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4657F5" w14:textId="77777777" w:rsidR="008930BA" w:rsidRDefault="008930BA" w:rsidP="008930BA">
      <w:pPr>
        <w:jc w:val="center"/>
        <w:rPr>
          <w:rFonts w:ascii="Tahoma" w:hAnsi="Tahoma" w:cs="Tahoma"/>
          <w:b/>
          <w:bCs/>
          <w:sz w:val="36"/>
          <w:szCs w:val="36"/>
          <w:rtl/>
        </w:rPr>
      </w:pPr>
      <w:r>
        <w:rPr>
          <w:rFonts w:ascii="Tahoma" w:hAnsi="Tahoma" w:cs="Tahoma" w:hint="cs"/>
          <w:b/>
          <w:bCs/>
          <w:sz w:val="36"/>
          <w:szCs w:val="36"/>
          <w:rtl/>
        </w:rPr>
        <w:t xml:space="preserve">ניסוי שלישי </w:t>
      </w:r>
      <w:r>
        <w:rPr>
          <w:rFonts w:ascii="Tahoma" w:hAnsi="Tahoma" w:cs="Tahoma"/>
          <w:b/>
          <w:bCs/>
          <w:sz w:val="36"/>
          <w:szCs w:val="36"/>
          <w:rtl/>
        </w:rPr>
        <w:t>–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22.9.24</w:t>
      </w:r>
    </w:p>
    <w:p w14:paraId="54A94505" w14:textId="77777777" w:rsidR="008930BA" w:rsidRDefault="008930BA" w:rsidP="008930BA">
      <w:pPr>
        <w:jc w:val="center"/>
        <w:rPr>
          <w:rFonts w:ascii="Tahoma" w:hAnsi="Tahoma" w:cs="Tahoma"/>
          <w:b/>
          <w:bCs/>
          <w:sz w:val="28"/>
          <w:szCs w:val="28"/>
          <w:rtl/>
        </w:rPr>
      </w:pPr>
      <w:r w:rsidRPr="00A30EB3">
        <w:rPr>
          <w:rFonts w:ascii="Tahoma" w:hAnsi="Tahoma" w:cs="Tahoma"/>
          <w:b/>
          <w:bCs/>
          <w:rtl/>
        </w:rPr>
        <w:t xml:space="preserve">הדלק לד </w:t>
      </w:r>
      <w:r w:rsidRPr="00A30EB3">
        <w:rPr>
          <w:rFonts w:ascii="Tahoma" w:hAnsi="Tahoma" w:cs="Tahoma"/>
          <w:b/>
          <w:bCs/>
        </w:rPr>
        <w:t>LDR</w:t>
      </w:r>
      <w:r w:rsidRPr="00A30EB3">
        <w:rPr>
          <w:rFonts w:ascii="Tahoma" w:hAnsi="Tahoma" w:cs="Tahoma"/>
          <w:b/>
          <w:bCs/>
          <w:rtl/>
        </w:rPr>
        <w:t xml:space="preserve"> בצבע אחד כאשר חיישן </w:t>
      </w:r>
      <w:r w:rsidRPr="00A30EB3">
        <w:rPr>
          <w:rFonts w:ascii="Tahoma" w:hAnsi="Tahoma" w:cs="Tahoma"/>
          <w:b/>
          <w:bCs/>
        </w:rPr>
        <w:t>LDR</w:t>
      </w:r>
      <w:r w:rsidRPr="00A30EB3">
        <w:rPr>
          <w:rFonts w:ascii="Tahoma" w:hAnsi="Tahoma" w:cs="Tahoma"/>
          <w:b/>
          <w:bCs/>
          <w:rtl/>
        </w:rPr>
        <w:t xml:space="preserve"> מזהה חושך</w:t>
      </w:r>
      <w:r>
        <w:rPr>
          <w:rFonts w:ascii="Tahoma" w:hAnsi="Tahoma" w:cs="Tahoma" w:hint="cs"/>
          <w:b/>
          <w:bCs/>
          <w:rtl/>
        </w:rPr>
        <w:t xml:space="preserve"> וכתיבה במסך הטורי</w:t>
      </w:r>
    </w:p>
    <w:p w14:paraId="7CC9A3C2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שם הניסוי:</w:t>
      </w:r>
    </w:p>
    <w:p w14:paraId="5E9C4C99" w14:textId="77777777" w:rsidR="008930BA" w:rsidRDefault="008930BA" w:rsidP="008930BA">
      <w:pPr>
        <w:rPr>
          <w:rFonts w:ascii="Tahoma" w:hAnsi="Tahoma" w:cs="Tahoma"/>
          <w:rtl/>
        </w:rPr>
      </w:pPr>
      <w:r w:rsidRPr="00A30EB3">
        <w:rPr>
          <w:rFonts w:ascii="Tahoma" w:hAnsi="Tahoma" w:cs="Tahoma"/>
          <w:rtl/>
        </w:rPr>
        <w:t xml:space="preserve">הדלק לד </w:t>
      </w:r>
      <w:r w:rsidRPr="00A30EB3">
        <w:rPr>
          <w:rFonts w:ascii="Tahoma" w:hAnsi="Tahoma" w:cs="Tahoma"/>
        </w:rPr>
        <w:t>LDR</w:t>
      </w:r>
      <w:r w:rsidRPr="00A30EB3">
        <w:rPr>
          <w:rFonts w:ascii="Tahoma" w:hAnsi="Tahoma" w:cs="Tahoma"/>
          <w:rtl/>
        </w:rPr>
        <w:t xml:space="preserve"> בצבע אחד כאשר חיישן </w:t>
      </w:r>
      <w:r w:rsidRPr="00A30EB3">
        <w:rPr>
          <w:rFonts w:ascii="Tahoma" w:hAnsi="Tahoma" w:cs="Tahoma"/>
        </w:rPr>
        <w:t>LDR</w:t>
      </w:r>
      <w:r w:rsidRPr="00A30EB3">
        <w:rPr>
          <w:rFonts w:ascii="Tahoma" w:hAnsi="Tahoma" w:cs="Tahoma"/>
          <w:rtl/>
        </w:rPr>
        <w:t xml:space="preserve"> מזהה חושך</w:t>
      </w:r>
      <w:r>
        <w:rPr>
          <w:rFonts w:ascii="Tahoma" w:hAnsi="Tahoma" w:cs="Tahoma" w:hint="cs"/>
          <w:rtl/>
        </w:rPr>
        <w:t xml:space="preserve"> וכתיבה במסך הטורי</w:t>
      </w:r>
    </w:p>
    <w:p w14:paraId="2D3384FE" w14:textId="77777777" w:rsidR="008930BA" w:rsidRPr="00084DDB" w:rsidRDefault="008930BA" w:rsidP="008930BA">
      <w:pPr>
        <w:rPr>
          <w:rFonts w:ascii="Tahoma" w:hAnsi="Tahoma" w:cs="Tahoma"/>
          <w:rtl/>
        </w:rPr>
      </w:pPr>
    </w:p>
    <w:p w14:paraId="2C81BDF8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מטרת הניסוי:</w:t>
      </w:r>
    </w:p>
    <w:p w14:paraId="0861A7B1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C531F5">
        <w:rPr>
          <w:rFonts w:ascii="Tahoma" w:hAnsi="Tahoma" w:cs="Tahoma"/>
          <w:rtl/>
        </w:rPr>
        <w:t xml:space="preserve">להדליק צבע בלד </w:t>
      </w:r>
      <w:r w:rsidRPr="00C531F5">
        <w:rPr>
          <w:rFonts w:ascii="Tahoma" w:hAnsi="Tahoma" w:cs="Tahoma"/>
        </w:rPr>
        <w:t>RGB</w:t>
      </w:r>
      <w:r w:rsidRPr="00C531F5">
        <w:rPr>
          <w:rFonts w:ascii="Tahoma" w:hAnsi="Tahoma" w:cs="Tahoma"/>
          <w:rtl/>
        </w:rPr>
        <w:t xml:space="preserve"> ברגע שהחיישן אור </w:t>
      </w:r>
      <w:r w:rsidRPr="00C531F5">
        <w:rPr>
          <w:rFonts w:ascii="Tahoma" w:hAnsi="Tahoma" w:cs="Tahoma"/>
        </w:rPr>
        <w:t>LDR</w:t>
      </w:r>
      <w:r w:rsidRPr="00C531F5">
        <w:rPr>
          <w:rFonts w:ascii="Tahoma" w:hAnsi="Tahoma" w:cs="Tahoma"/>
          <w:rtl/>
        </w:rPr>
        <w:t xml:space="preserve"> קול</w:t>
      </w:r>
      <w:r>
        <w:rPr>
          <w:rFonts w:ascii="Tahoma" w:hAnsi="Tahoma" w:cs="Tahoma" w:hint="cs"/>
          <w:rtl/>
        </w:rPr>
        <w:t>ט</w:t>
      </w:r>
      <w:r w:rsidRPr="00C531F5">
        <w:rPr>
          <w:rFonts w:ascii="Tahoma" w:hAnsi="Tahoma" w:cs="Tahoma"/>
          <w:rtl/>
        </w:rPr>
        <w:t xml:space="preserve"> שעוצמת האור היא מתחת ל100 </w:t>
      </w:r>
      <w:r w:rsidRPr="00C531F5">
        <w:rPr>
          <w:rFonts w:ascii="Tahoma" w:hAnsi="Tahoma" w:cs="Tahoma"/>
        </w:rPr>
        <w:t>lux</w:t>
      </w:r>
      <w:r w:rsidRPr="00C531F5">
        <w:rPr>
          <w:rFonts w:ascii="Tahoma" w:hAnsi="Tahoma" w:cs="Tahoma"/>
          <w:rtl/>
        </w:rPr>
        <w:t xml:space="preserve"> שזה מצב </w:t>
      </w:r>
      <w:r>
        <w:rPr>
          <w:rFonts w:ascii="Tahoma" w:hAnsi="Tahoma" w:cs="Tahoma" w:hint="cs"/>
          <w:rtl/>
        </w:rPr>
        <w:t>אור</w:t>
      </w:r>
      <w:r w:rsidRPr="00C531F5">
        <w:rPr>
          <w:rFonts w:ascii="Tahoma" w:hAnsi="Tahoma" w:cs="Tahoma"/>
          <w:rtl/>
        </w:rPr>
        <w:t>. ו</w:t>
      </w:r>
      <w:r>
        <w:rPr>
          <w:rFonts w:ascii="Tahoma" w:hAnsi="Tahoma" w:cs="Tahoma" w:hint="cs"/>
          <w:rtl/>
        </w:rPr>
        <w:t>בנוסף</w:t>
      </w:r>
      <w:r w:rsidRPr="00C531F5">
        <w:rPr>
          <w:rFonts w:ascii="Tahoma" w:hAnsi="Tahoma" w:cs="Tahoma"/>
          <w:rtl/>
        </w:rPr>
        <w:t>, להציג על מסך תורי מה המצב הנקלט –חושך/אור.</w:t>
      </w:r>
      <w:r>
        <w:rPr>
          <w:rFonts w:ascii="Tahoma" w:hAnsi="Tahoma" w:cs="Tahoma" w:hint="cs"/>
          <w:rtl/>
        </w:rPr>
        <w:t xml:space="preserve"> </w:t>
      </w:r>
      <w:r w:rsidRPr="00084DDB">
        <w:rPr>
          <w:rFonts w:ascii="Tahoma" w:hAnsi="Tahoma" w:cs="Tahoma"/>
          <w:rtl/>
        </w:rPr>
        <w:t xml:space="preserve">ללמוד כיצד לתכנת ולהדליק נורת </w:t>
      </w:r>
      <w:r w:rsidRPr="00084DDB">
        <w:rPr>
          <w:rFonts w:ascii="Tahoma" w:hAnsi="Tahoma" w:cs="Tahoma"/>
        </w:rPr>
        <w:t>RGB</w:t>
      </w:r>
      <w:r>
        <w:rPr>
          <w:rFonts w:ascii="Tahoma" w:hAnsi="Tahoma" w:cs="Tahoma" w:hint="cs"/>
          <w:rtl/>
        </w:rPr>
        <w:t xml:space="preserve"> וכיצד לתפעל חיישן </w:t>
      </w:r>
      <w:r>
        <w:rPr>
          <w:rFonts w:ascii="Tahoma" w:hAnsi="Tahoma" w:cs="Tahoma" w:hint="cs"/>
        </w:rPr>
        <w:t>LDR</w:t>
      </w:r>
      <w:r>
        <w:rPr>
          <w:rFonts w:ascii="Tahoma" w:hAnsi="Tahoma" w:cs="Tahoma" w:hint="cs"/>
          <w:rtl/>
        </w:rPr>
        <w:t xml:space="preserve"> במצב דיגיטלי</w:t>
      </w:r>
      <w:r w:rsidRPr="00084DDB">
        <w:rPr>
          <w:rFonts w:ascii="Tahoma" w:hAnsi="Tahoma" w:cs="Tahoma"/>
          <w:rtl/>
        </w:rPr>
        <w:t xml:space="preserve"> באמצעות בקר 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, תוך שימוש בסימולטור </w:t>
      </w:r>
      <w:r w:rsidRPr="00084DDB">
        <w:rPr>
          <w:rFonts w:ascii="Tahoma" w:hAnsi="Tahoma" w:cs="Tahoma"/>
        </w:rPr>
        <w:t>WOKWI</w:t>
      </w:r>
      <w:r w:rsidRPr="00084DDB">
        <w:rPr>
          <w:rFonts w:ascii="Tahoma" w:hAnsi="Tahoma" w:cs="Tahoma"/>
          <w:rtl/>
        </w:rPr>
        <w:t>. בנוסף, הכרת הסביבה והפונקציות של ה-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>.</w:t>
      </w:r>
    </w:p>
    <w:p w14:paraId="256AE78D" w14:textId="77777777" w:rsidR="008930BA" w:rsidRPr="00084DDB" w:rsidRDefault="008930BA" w:rsidP="008930BA">
      <w:pPr>
        <w:rPr>
          <w:rFonts w:ascii="Tahoma" w:hAnsi="Tahoma" w:cs="Tahoma"/>
          <w:rtl/>
        </w:rPr>
      </w:pPr>
    </w:p>
    <w:p w14:paraId="1141D32F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מהלך הניסוי:</w:t>
      </w:r>
    </w:p>
    <w:p w14:paraId="254F6614" w14:textId="77777777" w:rsidR="008930BA" w:rsidRDefault="008930BA" w:rsidP="008930BA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שלב ראשון הוא </w:t>
      </w:r>
      <w:r w:rsidRPr="00084DDB">
        <w:rPr>
          <w:rFonts w:ascii="Tahoma" w:hAnsi="Tahoma" w:cs="Tahoma"/>
          <w:rtl/>
        </w:rPr>
        <w:t xml:space="preserve">כתיבת קוד של הדלקת </w:t>
      </w:r>
      <w:r>
        <w:rPr>
          <w:rFonts w:ascii="Tahoma" w:hAnsi="Tahoma" w:cs="Tahoma" w:hint="cs"/>
          <w:rtl/>
        </w:rPr>
        <w:t xml:space="preserve">הצבע </w:t>
      </w:r>
      <w:r w:rsidRPr="00084DDB">
        <w:rPr>
          <w:rFonts w:ascii="Tahoma" w:hAnsi="Tahoma" w:cs="Tahoma"/>
          <w:rtl/>
        </w:rPr>
        <w:t>של ה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>בעזרת ה</w:t>
      </w:r>
      <w:r>
        <w:rPr>
          <w:rFonts w:ascii="Tahoma" w:hAnsi="Tahoma" w:cs="Tahoma" w:hint="cs"/>
        </w:rPr>
        <w:t>LDR</w:t>
      </w:r>
      <w:r>
        <w:rPr>
          <w:rFonts w:ascii="Tahoma" w:hAnsi="Tahoma" w:cs="Tahoma" w:hint="cs"/>
          <w:rtl/>
        </w:rPr>
        <w:t xml:space="preserve"> במצבי תאורה שונים ולהדפיס על המסך הטורי.</w:t>
      </w:r>
    </w:p>
    <w:p w14:paraId="720BC2FD" w14:textId="77777777" w:rsidR="008930BA" w:rsidRPr="00B6790D" w:rsidRDefault="008930BA" w:rsidP="008930BA">
      <w:pPr>
        <w:rPr>
          <w:rFonts w:ascii="Tahoma" w:hAnsi="Tahoma" w:cs="Tahoma"/>
          <w:rtl/>
        </w:rPr>
      </w:pPr>
      <w:r w:rsidRPr="00B6790D">
        <w:rPr>
          <w:rFonts w:ascii="Tahoma" w:hAnsi="Tahoma" w:cs="Tahoma"/>
          <w:rtl/>
        </w:rPr>
        <w:t xml:space="preserve">ניסוי סימולציה </w:t>
      </w:r>
      <w:r>
        <w:rPr>
          <w:rFonts w:ascii="Tahoma" w:hAnsi="Tahoma" w:cs="Tahoma"/>
          <w:rtl/>
        </w:rPr>
        <w:t>–</w:t>
      </w:r>
      <w:r w:rsidRPr="00B6790D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 xml:space="preserve">נפתח </w:t>
      </w:r>
      <w:r w:rsidRPr="00B6790D">
        <w:rPr>
          <w:rFonts w:ascii="Tahoma" w:hAnsi="Tahoma" w:cs="Tahoma"/>
          <w:rtl/>
        </w:rPr>
        <w:t xml:space="preserve">פרויקט חדש בסביבת עבודה </w:t>
      </w:r>
      <w:r w:rsidRPr="00B6790D">
        <w:rPr>
          <w:rFonts w:ascii="Tahoma" w:hAnsi="Tahoma" w:cs="Tahoma"/>
        </w:rPr>
        <w:t>WOKWI</w:t>
      </w:r>
      <w:r w:rsidRPr="00B6790D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>ונבחר בבקר</w:t>
      </w:r>
      <w:r w:rsidRPr="00B6790D">
        <w:rPr>
          <w:rFonts w:ascii="Tahoma" w:hAnsi="Tahoma" w:cs="Tahoma"/>
          <w:rtl/>
        </w:rPr>
        <w:t xml:space="preserve"> </w:t>
      </w:r>
      <w:r w:rsidRPr="00B6790D">
        <w:rPr>
          <w:rFonts w:ascii="Tahoma" w:hAnsi="Tahoma" w:cs="Tahoma"/>
        </w:rPr>
        <w:t>ESP32</w:t>
      </w:r>
      <w:r w:rsidRPr="00B6790D">
        <w:rPr>
          <w:rFonts w:ascii="Tahoma" w:hAnsi="Tahoma" w:cs="Tahoma"/>
          <w:rtl/>
        </w:rPr>
        <w:t xml:space="preserve">, ולאחר </w:t>
      </w:r>
      <w:r>
        <w:rPr>
          <w:rFonts w:ascii="Tahoma" w:hAnsi="Tahoma" w:cs="Tahoma" w:hint="cs"/>
          <w:rtl/>
        </w:rPr>
        <w:t>זאת נבחר</w:t>
      </w:r>
      <w:r w:rsidRPr="00B6790D">
        <w:rPr>
          <w:rFonts w:ascii="Tahoma" w:hAnsi="Tahoma" w:cs="Tahoma"/>
          <w:rtl/>
        </w:rPr>
        <w:t xml:space="preserve"> את כל הרכיבים הנדרשים לסימולציה: מטריצה, </w:t>
      </w:r>
      <w:r w:rsidRPr="00B6790D">
        <w:rPr>
          <w:rFonts w:ascii="Tahoma" w:hAnsi="Tahoma" w:cs="Tahoma"/>
        </w:rPr>
        <w:t>RGB</w:t>
      </w:r>
      <w:r w:rsidRPr="00B6790D">
        <w:rPr>
          <w:rFonts w:ascii="Tahoma" w:hAnsi="Tahoma" w:cs="Tahoma"/>
          <w:rtl/>
        </w:rPr>
        <w:t xml:space="preserve">, נגדים וחיישן אור </w:t>
      </w:r>
      <w:r w:rsidRPr="00B6790D">
        <w:rPr>
          <w:rFonts w:ascii="Tahoma" w:hAnsi="Tahoma" w:cs="Tahoma"/>
        </w:rPr>
        <w:t>LDR</w:t>
      </w:r>
      <w:r w:rsidRPr="00B6790D">
        <w:rPr>
          <w:rFonts w:ascii="Tahoma" w:hAnsi="Tahoma" w:cs="Tahoma"/>
          <w:rtl/>
        </w:rPr>
        <w:t>. מציבים את הלד על המטריצה ומחברים אותו לנגדים ולאחר לאדמה, ושלושת הפורטים: 2,26,27. את החיישן מחברים לאדמה, פורט 12 ולמתח. בסיום כתיבת קוד, מריצים את הקוד, נלחץ על "</w:t>
      </w:r>
      <w:r w:rsidRPr="00B6790D">
        <w:rPr>
          <w:rFonts w:ascii="Tahoma" w:hAnsi="Tahoma" w:cs="Tahoma"/>
        </w:rPr>
        <w:t>Play</w:t>
      </w:r>
      <w:r w:rsidRPr="00B6790D">
        <w:rPr>
          <w:rFonts w:ascii="Tahoma" w:hAnsi="Tahoma" w:cs="Tahoma"/>
          <w:rtl/>
        </w:rPr>
        <w:t xml:space="preserve">" להפעלת הסימולציה ונוודא </w:t>
      </w:r>
      <w:proofErr w:type="spellStart"/>
      <w:r w:rsidRPr="00B6790D">
        <w:rPr>
          <w:rFonts w:ascii="Tahoma" w:hAnsi="Tahoma" w:cs="Tahoma"/>
          <w:rtl/>
        </w:rPr>
        <w:t>שהכל</w:t>
      </w:r>
      <w:proofErr w:type="spellEnd"/>
      <w:r w:rsidRPr="00B6790D">
        <w:rPr>
          <w:rFonts w:ascii="Tahoma" w:hAnsi="Tahoma" w:cs="Tahoma"/>
          <w:rtl/>
        </w:rPr>
        <w:t xml:space="preserve"> עובד בצורה תקינה. עבור מצב חושך הלד נדלק, ובאור נכבה. </w:t>
      </w:r>
    </w:p>
    <w:p w14:paraId="484446D1" w14:textId="77777777" w:rsidR="008930BA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B6790D">
        <w:rPr>
          <w:rFonts w:ascii="Tahoma" w:hAnsi="Tahoma" w:cs="Tahoma"/>
          <w:rtl/>
        </w:rPr>
        <w:t xml:space="preserve">ניסוי מעשי - מעבירים את הקוד לתוכנה  </w:t>
      </w:r>
      <w:r w:rsidRPr="00B6790D">
        <w:rPr>
          <w:rFonts w:ascii="Tahoma" w:hAnsi="Tahoma" w:cs="Tahoma"/>
        </w:rPr>
        <w:t>Arduino IDE</w:t>
      </w:r>
      <w:r>
        <w:rPr>
          <w:rFonts w:ascii="Tahoma" w:hAnsi="Tahoma" w:cs="Tahoma" w:hint="cs"/>
          <w:rtl/>
        </w:rPr>
        <w:t xml:space="preserve"> </w:t>
      </w:r>
      <w:r w:rsidRPr="00B6790D">
        <w:rPr>
          <w:rFonts w:ascii="Tahoma" w:hAnsi="Tahoma" w:cs="Tahoma"/>
          <w:rtl/>
        </w:rPr>
        <w:t xml:space="preserve">שבעזרתה נצרוב את </w:t>
      </w:r>
      <w:r>
        <w:rPr>
          <w:rFonts w:ascii="Tahoma" w:hAnsi="Tahoma" w:cs="Tahoma" w:hint="cs"/>
          <w:rtl/>
        </w:rPr>
        <w:t>הקוד</w:t>
      </w:r>
      <w:r w:rsidRPr="00B6790D">
        <w:rPr>
          <w:rFonts w:ascii="Tahoma" w:hAnsi="Tahoma" w:cs="Tahoma"/>
          <w:rtl/>
        </w:rPr>
        <w:t xml:space="preserve"> לבקר עצמו. בודקים עוד פעם שהקוד תקין, ומחברים את הקבל </w:t>
      </w:r>
      <w:r w:rsidRPr="00B6790D">
        <w:rPr>
          <w:rFonts w:ascii="Tahoma" w:hAnsi="Tahoma" w:cs="Tahoma"/>
        </w:rPr>
        <w:t>USB</w:t>
      </w:r>
      <w:r w:rsidRPr="00B6790D">
        <w:rPr>
          <w:rFonts w:ascii="Tahoma" w:hAnsi="Tahoma" w:cs="Tahoma"/>
          <w:rtl/>
        </w:rPr>
        <w:t xml:space="preserve"> מהמחשב לבקר לצריבת הקוד. לאחר שחיברנו </w:t>
      </w:r>
      <w:proofErr w:type="spellStart"/>
      <w:r w:rsidRPr="00B6790D">
        <w:rPr>
          <w:rFonts w:ascii="Tahoma" w:hAnsi="Tahoma" w:cs="Tahoma"/>
          <w:rtl/>
        </w:rPr>
        <w:t>הכל</w:t>
      </w:r>
      <w:proofErr w:type="spellEnd"/>
      <w:r w:rsidRPr="00B6790D">
        <w:rPr>
          <w:rFonts w:ascii="Tahoma" w:hAnsi="Tahoma" w:cs="Tahoma"/>
          <w:rtl/>
        </w:rPr>
        <w:t xml:space="preserve">, </w:t>
      </w:r>
      <w:proofErr w:type="spellStart"/>
      <w:r>
        <w:rPr>
          <w:rFonts w:ascii="Tahoma" w:hAnsi="Tahoma" w:cs="Tahoma" w:hint="cs"/>
          <w:rtl/>
        </w:rPr>
        <w:t>צורביפ</w:t>
      </w:r>
      <w:proofErr w:type="spellEnd"/>
      <w:r w:rsidRPr="00B6790D">
        <w:rPr>
          <w:rFonts w:ascii="Tahoma" w:hAnsi="Tahoma" w:cs="Tahoma"/>
          <w:rtl/>
        </w:rPr>
        <w:t xml:space="preserve"> קוד ורואים תוצאות הניסוי. כדי לבדוק את תקינות הקוד נסתיר את חיישן ה</w:t>
      </w:r>
      <w:r w:rsidRPr="00B6790D">
        <w:rPr>
          <w:rFonts w:ascii="Tahoma" w:hAnsi="Tahoma" w:cs="Tahoma"/>
        </w:rPr>
        <w:t>LDR</w:t>
      </w:r>
      <w:r w:rsidRPr="00B6790D">
        <w:rPr>
          <w:rFonts w:ascii="Tahoma" w:hAnsi="Tahoma" w:cs="Tahoma"/>
          <w:rtl/>
        </w:rPr>
        <w:t xml:space="preserve"> עם האצבע ונראה אם הלד נדלק, נזיז את האצבע מהחיישן ונראה אם הלד נכבה.</w:t>
      </w:r>
    </w:p>
    <w:p w14:paraId="7E5D90C5" w14:textId="77777777" w:rsidR="008930BA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</w:p>
    <w:p w14:paraId="6687D564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מסקנות:</w:t>
      </w:r>
    </w:p>
    <w:p w14:paraId="0412590A" w14:textId="77777777" w:rsidR="008930BA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במהלך הניסוי למדתי כיצד לתכנת נורת 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 xml:space="preserve">עם תיאום של </w:t>
      </w:r>
      <w:r>
        <w:rPr>
          <w:rFonts w:ascii="Tahoma" w:hAnsi="Tahoma" w:cs="Tahoma" w:hint="cs"/>
        </w:rPr>
        <w:t>LDR</w:t>
      </w:r>
      <w:r>
        <w:rPr>
          <w:rFonts w:ascii="Tahoma" w:hAnsi="Tahoma" w:cs="Tahoma" w:hint="cs"/>
          <w:rtl/>
        </w:rPr>
        <w:t xml:space="preserve"> </w:t>
      </w:r>
      <w:r w:rsidRPr="00084DDB">
        <w:rPr>
          <w:rFonts w:ascii="Tahoma" w:hAnsi="Tahoma" w:cs="Tahoma"/>
          <w:rtl/>
        </w:rPr>
        <w:t xml:space="preserve">בסביבת 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. התהליך כלל שימוש בסימולטור </w:t>
      </w:r>
      <w:r w:rsidRPr="00084DDB">
        <w:rPr>
          <w:rFonts w:ascii="Tahoma" w:hAnsi="Tahoma" w:cs="Tahoma"/>
        </w:rPr>
        <w:t>WOKWI</w:t>
      </w:r>
      <w:r w:rsidRPr="00084DDB">
        <w:rPr>
          <w:rFonts w:ascii="Tahoma" w:hAnsi="Tahoma" w:cs="Tahoma"/>
          <w:rtl/>
        </w:rPr>
        <w:t xml:space="preserve"> לצורך בדיקת הפעולה והווידוא שהקוד פועל כמצופה לפני הצריבה הפיזית לבקר. </w:t>
      </w:r>
      <w:r>
        <w:rPr>
          <w:rFonts w:ascii="Tahoma" w:hAnsi="Tahoma" w:cs="Tahoma" w:hint="cs"/>
          <w:rtl/>
        </w:rPr>
        <w:t>ובכך גם למדתי עוד על התוכנה והבקר.</w:t>
      </w:r>
    </w:p>
    <w:p w14:paraId="4EEE83D6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>הניסוי גם חיזק את ההבנה לגבי חשיבות החיבור הנכון של הנורה לרכיבי ה-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>. הפעלת הסימולציה הוכיחה שהקוד תקין והחיבורים שבוצעו תואמים את הקוד שכתבתי. לאחר הצריבה הפיזית, הנורה פעלה בהתאם לציפיות, מה שמראה שהקוד עבד כראוי גם במציאות ולא רק בסימולציה.</w:t>
      </w:r>
    </w:p>
    <w:p w14:paraId="2F449337" w14:textId="77777777" w:rsidR="0016587C" w:rsidRPr="00084DDB" w:rsidRDefault="008930BA" w:rsidP="0016587C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בנוסף, הוכחתי את יכולתי להשתמש בתוכנת </w:t>
      </w:r>
      <w:r w:rsidRPr="00084DDB">
        <w:rPr>
          <w:rFonts w:ascii="Tahoma" w:hAnsi="Tahoma" w:cs="Tahoma"/>
        </w:rPr>
        <w:t>Arduino IDE</w:t>
      </w:r>
      <w:r w:rsidRPr="00084DDB">
        <w:rPr>
          <w:rFonts w:ascii="Tahoma" w:hAnsi="Tahoma" w:cs="Tahoma"/>
          <w:rtl/>
        </w:rPr>
        <w:t xml:space="preserve"> כדי לצרוב קוד לבקר ולהפעיל אותו.</w:t>
      </w:r>
      <w:r w:rsidR="0016587C">
        <w:rPr>
          <w:rFonts w:ascii="Tahoma" w:hAnsi="Tahoma" w:cs="Tahoma" w:hint="cs"/>
          <w:rtl/>
        </w:rPr>
        <w:t xml:space="preserve"> לבסוף הבנו כי הדק ה</w:t>
      </w:r>
      <w:r w:rsidR="0016587C">
        <w:rPr>
          <w:rFonts w:ascii="Tahoma" w:hAnsi="Tahoma" w:cs="Tahoma" w:hint="cs"/>
        </w:rPr>
        <w:t>LDR</w:t>
      </w:r>
      <w:r w:rsidR="0016587C">
        <w:rPr>
          <w:rFonts w:ascii="Tahoma" w:hAnsi="Tahoma" w:cs="Tahoma" w:hint="cs"/>
          <w:rtl/>
        </w:rPr>
        <w:t xml:space="preserve"> הוא 12 ולא 34.</w:t>
      </w:r>
    </w:p>
    <w:p w14:paraId="74D08316" w14:textId="77777777" w:rsidR="008930BA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</w:p>
    <w:p w14:paraId="7E41E896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תוצאות:</w:t>
      </w:r>
    </w:p>
    <w:p w14:paraId="4184BD99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הקוד הופעל בהצלחה, וניתן לראות את הפעלת צבעי הנורה. </w:t>
      </w:r>
    </w:p>
    <w:p w14:paraId="1C6A8135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 w:hint="cs"/>
          <w:noProof/>
          <w:sz w:val="24"/>
          <w:szCs w:val="24"/>
          <w:rtl/>
        </w:rPr>
        <w:t>סימולציה ב</w:t>
      </w:r>
      <w:r w:rsidRPr="00084DDB">
        <w:rPr>
          <w:rFonts w:ascii="Tahoma" w:hAnsi="Tahoma" w:cs="Tahoma" w:hint="cs"/>
          <w:noProof/>
          <w:sz w:val="24"/>
          <w:szCs w:val="24"/>
        </w:rPr>
        <w:t>WOKWI</w:t>
      </w:r>
      <w:r w:rsidRPr="00084DDB">
        <w:rPr>
          <w:rFonts w:ascii="Tahoma" w:hAnsi="Tahoma" w:cs="Tahoma"/>
          <w:sz w:val="28"/>
          <w:szCs w:val="28"/>
          <w:rtl/>
        </w:rPr>
        <w:t xml:space="preserve"> :</w:t>
      </w:r>
    </w:p>
    <w:p w14:paraId="3CEB93F0" w14:textId="77777777" w:rsidR="008930BA" w:rsidRPr="003E6383" w:rsidRDefault="008930BA" w:rsidP="008930BA">
      <w:pPr>
        <w:rPr>
          <w:rtl/>
        </w:rPr>
      </w:pPr>
      <w:r w:rsidRPr="00C91743">
        <w:rPr>
          <w:rFonts w:cs="Arial"/>
          <w:noProof/>
          <w:rtl/>
        </w:rPr>
        <w:drawing>
          <wp:anchor distT="0" distB="0" distL="114300" distR="114300" simplePos="0" relativeHeight="251680768" behindDoc="0" locked="0" layoutInCell="1" allowOverlap="1" wp14:anchorId="7C02314C" wp14:editId="7B2A2771">
            <wp:simplePos x="0" y="0"/>
            <wp:positionH relativeFrom="margin">
              <wp:align>left</wp:align>
            </wp:positionH>
            <wp:positionV relativeFrom="paragraph">
              <wp:posOffset>206961</wp:posOffset>
            </wp:positionV>
            <wp:extent cx="5274945" cy="3306445"/>
            <wp:effectExtent l="0" t="0" r="1905" b="8255"/>
            <wp:wrapSquare wrapText="bothSides"/>
            <wp:docPr id="30" name="תמונה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2068">
        <w:t>https://wokwi.com/projects/411109679902158849</w:t>
      </w:r>
    </w:p>
    <w:p w14:paraId="3497352E" w14:textId="77777777" w:rsidR="008930BA" w:rsidRPr="00084DDB" w:rsidRDefault="008930BA" w:rsidP="008930BA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/>
          <w:sz w:val="28"/>
          <w:szCs w:val="28"/>
          <w:rtl/>
        </w:rPr>
        <w:t>קוד :</w:t>
      </w:r>
    </w:p>
    <w:p w14:paraId="27DFFB22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redPin</w:t>
      </w:r>
      <w:proofErr w:type="spell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="00B5196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56B1FD86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greenPin</w:t>
      </w:r>
      <w:proofErr w:type="spell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="00B5196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0557E409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bluePin</w:t>
      </w:r>
      <w:proofErr w:type="spell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17D3E565" w14:textId="77777777" w:rsidR="008930B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14:paraId="3714090B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LDRpin</w:t>
      </w:r>
      <w:proofErr w:type="spell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="0016587C">
        <w:rPr>
          <w:rFonts w:ascii="Consolas" w:eastAsia="Times New Roman" w:hAnsi="Consolas" w:cs="Times New Roman"/>
          <w:color w:val="B5CEA8"/>
          <w:sz w:val="21"/>
          <w:szCs w:val="21"/>
        </w:rPr>
        <w:t>34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16ABAB10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2CE43E7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C50422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4E0FCC82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>// Initialize all LEDs as output</w:t>
      </w:r>
    </w:p>
    <w:p w14:paraId="4F257E07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redPin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6C60B479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greenPin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4F86F4E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bluePin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9D2EC29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BBABF28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>// Init LDR pin</w:t>
      </w:r>
    </w:p>
    <w:p w14:paraId="16442857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LDRpin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INPUT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FCC5E08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E403D3C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>// Turn all LEDs off initially</w:t>
      </w:r>
    </w:p>
    <w:p w14:paraId="317A08F4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redPin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1B650AF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greenPin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A420D76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bluePin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30B3113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F666B23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serial </w:t>
      </w:r>
      <w:proofErr w:type="spellStart"/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>init</w:t>
      </w:r>
      <w:proofErr w:type="spellEnd"/>
    </w:p>
    <w:p w14:paraId="0728F144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C50422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50422">
        <w:rPr>
          <w:rFonts w:ascii="Consolas" w:eastAsia="Times New Roman" w:hAnsi="Consolas" w:cs="Times New Roman"/>
          <w:color w:val="B5CEA8"/>
          <w:sz w:val="21"/>
          <w:szCs w:val="21"/>
        </w:rPr>
        <w:t>9600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8BC5F1F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7D9A028C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860B058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C50422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5059E0A2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230B7754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>// check if there is ligh</w:t>
      </w:r>
      <w:r>
        <w:rPr>
          <w:rFonts w:ascii="Consolas" w:eastAsia="Times New Roman" w:hAnsi="Consolas" w:cs="Times New Roman"/>
          <w:color w:val="727C81"/>
          <w:sz w:val="21"/>
          <w:szCs w:val="21"/>
        </w:rPr>
        <w:t>t (high signal)</w:t>
      </w:r>
    </w:p>
    <w:p w14:paraId="09ED8824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digitalRead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LDRpin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788C9083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4390DDB6" w14:textId="77777777" w:rsidR="00B5196B" w:rsidRDefault="00B5196B" w:rsidP="00B5196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 xml:space="preserve">  </w:t>
      </w:r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Turn </w:t>
      </w:r>
      <w:r>
        <w:rPr>
          <w:rFonts w:ascii="Consolas" w:eastAsia="Times New Roman" w:hAnsi="Consolas" w:cs="Times New Roman"/>
          <w:color w:val="727C81"/>
          <w:sz w:val="21"/>
          <w:szCs w:val="21"/>
        </w:rPr>
        <w:t xml:space="preserve">off all </w:t>
      </w:r>
      <w:proofErr w:type="spellStart"/>
      <w:r>
        <w:rPr>
          <w:rFonts w:ascii="Consolas" w:eastAsia="Times New Roman" w:hAnsi="Consolas" w:cs="Times New Roman"/>
          <w:color w:val="727C81"/>
          <w:sz w:val="21"/>
          <w:szCs w:val="21"/>
        </w:rPr>
        <w:t>leds</w:t>
      </w:r>
      <w:proofErr w:type="spellEnd"/>
    </w:p>
    <w:p w14:paraId="27966D27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redPin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0E6496F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greenPin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D9C001E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bluePin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="00B5196B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54BD3BBD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AA9AE61" w14:textId="77777777" w:rsidR="00B5196B" w:rsidRPr="00C50422" w:rsidRDefault="00B5196B" w:rsidP="00B5196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C50422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504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it is light outside, turn off the light</w:t>
      </w:r>
      <w:r w:rsidRPr="00C50422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A93AE95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6E9D60F8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269DF7F1" w14:textId="77777777" w:rsidR="008930B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153D971E" w14:textId="77777777" w:rsidR="00B5196B" w:rsidRPr="00C50422" w:rsidRDefault="00B5196B" w:rsidP="00B5196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Turn on </w:t>
      </w:r>
      <w:r>
        <w:rPr>
          <w:rFonts w:ascii="Consolas" w:eastAsia="Times New Roman" w:hAnsi="Consolas" w:cs="Times New Roman"/>
          <w:color w:val="727C81"/>
          <w:sz w:val="21"/>
          <w:szCs w:val="21"/>
        </w:rPr>
        <w:t>blue</w:t>
      </w:r>
      <w:r w:rsidRPr="00C50422">
        <w:rPr>
          <w:rFonts w:ascii="Consolas" w:eastAsia="Times New Roman" w:hAnsi="Consolas" w:cs="Times New Roman"/>
          <w:color w:val="727C81"/>
          <w:sz w:val="21"/>
          <w:szCs w:val="21"/>
        </w:rPr>
        <w:t xml:space="preserve"> LED and turn off the others</w:t>
      </w:r>
    </w:p>
    <w:p w14:paraId="76DB2712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redPin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50422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076E130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greenPin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7BA9CDD1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proofErr w:type="gramEnd"/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>bluePin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="00B5196B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</w:p>
    <w:p w14:paraId="3C49D3E5" w14:textId="77777777" w:rsidR="008930B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752D387" w14:textId="77777777" w:rsidR="008930BA" w:rsidRPr="00C50422" w:rsidRDefault="00B5196B" w:rsidP="00B5196B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C50422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C50422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C5042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</w:rPr>
        <w:t>it is dark outside, turn on the light</w:t>
      </w:r>
      <w:r w:rsidRPr="00C50422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F89CBFE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2463A31F" w14:textId="77777777" w:rsidR="008930BA" w:rsidRPr="00C50422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50422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1D75998E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4390A664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סרטונים :</w:t>
      </w:r>
    </w:p>
    <w:p w14:paraId="1F4C20F3" w14:textId="77777777" w:rsidR="008930BA" w:rsidRPr="00084DDB" w:rsidRDefault="008930BA" w:rsidP="008930BA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381D8D" wp14:editId="52D27BAB">
                <wp:simplePos x="0" y="0"/>
                <wp:positionH relativeFrom="column">
                  <wp:posOffset>568960</wp:posOffset>
                </wp:positionH>
                <wp:positionV relativeFrom="paragraph">
                  <wp:posOffset>85090</wp:posOffset>
                </wp:positionV>
                <wp:extent cx="666750" cy="603250"/>
                <wp:effectExtent l="0" t="0" r="19050" b="25400"/>
                <wp:wrapNone/>
                <wp:docPr id="21" name="תיבת טקסט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716C58" w14:textId="77777777" w:rsidR="00565005" w:rsidRPr="00993C81" w:rsidRDefault="00565005" w:rsidP="008930BA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  <w:rtl/>
                              </w:rPr>
                              <w:t xml:space="preserve">סרטון </w:t>
                            </w: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</w:rPr>
                              <w:t>WOKWI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84EEA" id="תיבת טקסט 21" o:spid="_x0000_s1032" type="#_x0000_t202" style="position:absolute;left:0;text-align:left;margin-left:44.8pt;margin-top:6.7pt;width:52.5pt;height:47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" fillcolor="white [3201]" strokecolor="#f9c" strokeweight="1pt">
                <v:textbox>
                  <w:txbxContent>
                    <w:p w:rsidR="00565005" w:rsidRPr="00993C81" w:rsidRDefault="00565005" w:rsidP="008930BA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  <w:rtl/>
                        </w:rPr>
                        <w:t xml:space="preserve">סרטון </w:t>
                      </w: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</w:rPr>
                        <w:t>WOKWI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DF39F7" wp14:editId="61BFB9AE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765300" cy="1428750"/>
                <wp:effectExtent l="19050" t="0" r="25400" b="38100"/>
                <wp:wrapNone/>
                <wp:docPr id="22" name="חץ: למטה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B1448" id="חץ: למטה 22" o:spid="_x0000_s1026" type="#_x0000_t67" style="position:absolute;left:0;text-align:left;margin-left:0;margin-top:.35pt;width:139pt;height:112.5pt;z-index:25167769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433948" wp14:editId="14F9364E">
                <wp:simplePos x="0" y="0"/>
                <wp:positionH relativeFrom="margin">
                  <wp:align>right</wp:align>
                </wp:positionH>
                <wp:positionV relativeFrom="paragraph">
                  <wp:posOffset>48895</wp:posOffset>
                </wp:positionV>
                <wp:extent cx="1765300" cy="1428750"/>
                <wp:effectExtent l="19050" t="0" r="25400" b="38100"/>
                <wp:wrapNone/>
                <wp:docPr id="23" name="חץ: למטה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D8935" id="חץ: למטה 23" o:spid="_x0000_s1026" type="#_x0000_t67" style="position:absolute;left:0;text-align:left;margin-left:87.8pt;margin-top:3.85pt;width:139pt;height:112.5pt;z-index:25167564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A51C30" wp14:editId="54372CB6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24" name="תיבת טקסט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605CD7" w14:textId="77777777" w:rsidR="00565005" w:rsidRPr="00993C81" w:rsidRDefault="00565005" w:rsidP="008930BA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0DEC0" id="תיבת טקסט 24" o:spid="_x0000_s1033" type="#_x0000_t202" style="position:absolute;left:0;text-align:left;margin-left:317.5pt;margin-top:12.35pt;width:52.5pt;height:47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" fillcolor="white [3201]" strokecolor="#f9c" strokeweight="1pt">
                <v:textbox>
                  <w:txbxContent>
                    <w:p w:rsidR="00565005" w:rsidRPr="00993C81" w:rsidRDefault="00565005" w:rsidP="008930BA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BB22B3" wp14:editId="1D2F0C0A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25" name="תיבת טקסט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297B6E" w14:textId="77777777" w:rsidR="00565005" w:rsidRPr="00993C81" w:rsidRDefault="00565005" w:rsidP="008930BA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3C5E1" id="תיבת טקסט 25" o:spid="_x0000_s1034" type="#_x0000_t202" style="position:absolute;left:0;text-align:left;margin-left:317.5pt;margin-top:12.35pt;width:52.5pt;height:47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" fillcolor="white [3201]" strokecolor="#f9c" strokeweight="1pt">
                <v:textbox>
                  <w:txbxContent>
                    <w:p w:rsidR="00565005" w:rsidRPr="00993C81" w:rsidRDefault="00565005" w:rsidP="008930BA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</w:p>
    <w:p w14:paraId="4698BCDB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6C91E856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348B0FB9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55E6F603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  <w:r w:rsidRPr="00D65B05">
        <w:rPr>
          <w:rFonts w:ascii="Tahoma" w:hAnsi="Tahoma" w:cs="Tahoma"/>
          <w:noProof/>
          <w:sz w:val="28"/>
          <w:szCs w:val="28"/>
          <w:rtl/>
        </w:rPr>
        <w:drawing>
          <wp:anchor distT="0" distB="0" distL="114300" distR="114300" simplePos="0" relativeHeight="251682816" behindDoc="0" locked="0" layoutInCell="1" allowOverlap="1" wp14:anchorId="30ED9B66" wp14:editId="266F61A3">
            <wp:simplePos x="0" y="0"/>
            <wp:positionH relativeFrom="margin">
              <wp:align>left</wp:align>
            </wp:positionH>
            <wp:positionV relativeFrom="paragraph">
              <wp:posOffset>199390</wp:posOffset>
            </wp:positionV>
            <wp:extent cx="1776714" cy="2303706"/>
            <wp:effectExtent l="0" t="0" r="0" b="1905"/>
            <wp:wrapNone/>
            <wp:docPr id="31" name="תמונה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952" cy="2311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1A016BEE" wp14:editId="43964867">
            <wp:simplePos x="0" y="0"/>
            <wp:positionH relativeFrom="margin">
              <wp:posOffset>3486150</wp:posOffset>
            </wp:positionH>
            <wp:positionV relativeFrom="paragraph">
              <wp:posOffset>167640</wp:posOffset>
            </wp:positionV>
            <wp:extent cx="1778000" cy="2265045"/>
            <wp:effectExtent l="0" t="0" r="0" b="1905"/>
            <wp:wrapNone/>
            <wp:docPr id="1740398533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98533" name="תמונה 1740398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5B05">
        <w:rPr>
          <w:noProof/>
        </w:rPr>
        <w:t xml:space="preserve"> </w:t>
      </w:r>
    </w:p>
    <w:p w14:paraId="1878A7B6" w14:textId="77777777" w:rsidR="008930BA" w:rsidRPr="00084DDB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017DE9EF" w14:textId="472902C9" w:rsidR="00993C81" w:rsidRPr="001A2FB4" w:rsidRDefault="00993C81" w:rsidP="001A2FB4">
      <w:pPr>
        <w:bidi w:val="0"/>
        <w:rPr>
          <w:rFonts w:ascii="Tahoma" w:hAnsi="Tahoma" w:cs="Tahoma"/>
          <w:sz w:val="28"/>
          <w:szCs w:val="28"/>
          <w:rtl/>
        </w:rPr>
      </w:pPr>
    </w:p>
    <w:sectPr w:rsidR="00993C81" w:rsidRPr="001A2FB4" w:rsidSect="00993C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8325E9"/>
    <w:multiLevelType w:val="hybridMultilevel"/>
    <w:tmpl w:val="1C320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24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CB"/>
    <w:rsid w:val="00013310"/>
    <w:rsid w:val="00084DDB"/>
    <w:rsid w:val="000A665F"/>
    <w:rsid w:val="001208ED"/>
    <w:rsid w:val="0016587C"/>
    <w:rsid w:val="00170897"/>
    <w:rsid w:val="001764FD"/>
    <w:rsid w:val="001839BC"/>
    <w:rsid w:val="0019677E"/>
    <w:rsid w:val="001A2FB4"/>
    <w:rsid w:val="001C26F4"/>
    <w:rsid w:val="001C325B"/>
    <w:rsid w:val="00220FB5"/>
    <w:rsid w:val="00246466"/>
    <w:rsid w:val="002469FF"/>
    <w:rsid w:val="0027388A"/>
    <w:rsid w:val="002A5FB3"/>
    <w:rsid w:val="002B1FAB"/>
    <w:rsid w:val="002C13C3"/>
    <w:rsid w:val="002E7CB4"/>
    <w:rsid w:val="003140E3"/>
    <w:rsid w:val="00351AED"/>
    <w:rsid w:val="00365FCB"/>
    <w:rsid w:val="00375A6E"/>
    <w:rsid w:val="003B1403"/>
    <w:rsid w:val="003D0049"/>
    <w:rsid w:val="003E75E8"/>
    <w:rsid w:val="003F3A72"/>
    <w:rsid w:val="00451033"/>
    <w:rsid w:val="004666EF"/>
    <w:rsid w:val="00496657"/>
    <w:rsid w:val="004E4509"/>
    <w:rsid w:val="00503C0C"/>
    <w:rsid w:val="00521F3D"/>
    <w:rsid w:val="00565005"/>
    <w:rsid w:val="0059243E"/>
    <w:rsid w:val="005A5346"/>
    <w:rsid w:val="006A5F6B"/>
    <w:rsid w:val="006B47A3"/>
    <w:rsid w:val="006B7688"/>
    <w:rsid w:val="0071397B"/>
    <w:rsid w:val="00752626"/>
    <w:rsid w:val="00761125"/>
    <w:rsid w:val="00781C7F"/>
    <w:rsid w:val="00792196"/>
    <w:rsid w:val="007B56B0"/>
    <w:rsid w:val="007C278A"/>
    <w:rsid w:val="007D4FA2"/>
    <w:rsid w:val="007D518D"/>
    <w:rsid w:val="008724A2"/>
    <w:rsid w:val="0087313A"/>
    <w:rsid w:val="008930BA"/>
    <w:rsid w:val="008947DB"/>
    <w:rsid w:val="00962692"/>
    <w:rsid w:val="00993C81"/>
    <w:rsid w:val="00993C96"/>
    <w:rsid w:val="009A45B8"/>
    <w:rsid w:val="009D753F"/>
    <w:rsid w:val="00A23E2D"/>
    <w:rsid w:val="00A26A08"/>
    <w:rsid w:val="00A30EB3"/>
    <w:rsid w:val="00B0539A"/>
    <w:rsid w:val="00B3324A"/>
    <w:rsid w:val="00B5196B"/>
    <w:rsid w:val="00B662D3"/>
    <w:rsid w:val="00B6790D"/>
    <w:rsid w:val="00B84F74"/>
    <w:rsid w:val="00B963C3"/>
    <w:rsid w:val="00BC1B47"/>
    <w:rsid w:val="00BD7B39"/>
    <w:rsid w:val="00BF3014"/>
    <w:rsid w:val="00C01ADA"/>
    <w:rsid w:val="00C531F5"/>
    <w:rsid w:val="00C77361"/>
    <w:rsid w:val="00CB455C"/>
    <w:rsid w:val="00CB71A7"/>
    <w:rsid w:val="00CD090E"/>
    <w:rsid w:val="00CD2D8F"/>
    <w:rsid w:val="00CF3410"/>
    <w:rsid w:val="00D51689"/>
    <w:rsid w:val="00D541FD"/>
    <w:rsid w:val="00D6205F"/>
    <w:rsid w:val="00D65B05"/>
    <w:rsid w:val="00D920BB"/>
    <w:rsid w:val="00DE2AE5"/>
    <w:rsid w:val="00E833BB"/>
    <w:rsid w:val="00EC73AE"/>
    <w:rsid w:val="00FA3ED5"/>
    <w:rsid w:val="00FC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5111"/>
  <w15:chartTrackingRefBased/>
  <w15:docId w15:val="{C3378AE8-7BD6-412F-85A6-F73F7951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34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33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3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18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54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47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3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45A62-0DFC-41A7-965D-8DA24C4E5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2390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Magshimim</dc:creator>
  <cp:keywords/>
  <dc:description/>
  <cp:lastModifiedBy>Shelly Slavutin</cp:lastModifiedBy>
  <cp:revision>15</cp:revision>
  <dcterms:created xsi:type="dcterms:W3CDTF">2024-10-07T13:04:00Z</dcterms:created>
  <dcterms:modified xsi:type="dcterms:W3CDTF">2024-12-03T12:56:00Z</dcterms:modified>
</cp:coreProperties>
</file>