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5094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024A41">
          <w:pPr>
            <w:pStyle w:val="ae"/>
            <w:rPr>
              <w:cs w:val="0"/>
            </w:rPr>
          </w:pPr>
          <w:r w:rsidRPr="008E7F99">
            <w:rPr>
              <w:lang w:val="he-IL"/>
            </w:rPr>
            <w:t>תוכן</w:t>
          </w:r>
        </w:p>
        <w:p w14:paraId="19A7C187" w14:textId="679916CB" w:rsidR="00024A41" w:rsidRDefault="00024A41" w:rsidP="00024A41">
          <w:pPr>
            <w:pStyle w:val="TOC1"/>
            <w:rPr>
              <w:rFonts w:eastAsiaTheme="minorEastAsia"/>
              <w:noProof/>
              <w:kern w:val="2"/>
              <w:sz w:val="24"/>
              <w:szCs w:val="24"/>
              <w14:ligatures w14:val="standardContextual"/>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5509446" w:history="1">
            <w:r w:rsidRPr="00570BB7">
              <w:rPr>
                <w:rStyle w:val="Hyperlink"/>
                <w:rFonts w:hint="eastAsia"/>
                <w:noProof/>
                <w:rtl/>
              </w:rPr>
              <w:t>תוכן</w:t>
            </w:r>
            <w:r w:rsidRPr="00570BB7">
              <w:rPr>
                <w:rStyle w:val="Hyperlink"/>
                <w:noProof/>
                <w:rtl/>
              </w:rPr>
              <w:t xml:space="preserve"> </w:t>
            </w:r>
            <w:r w:rsidRPr="00570BB7">
              <w:rPr>
                <w:rStyle w:val="Hyperlink"/>
                <w:rFonts w:hint="eastAsia"/>
                <w:noProof/>
                <w:rtl/>
              </w:rPr>
              <w:t>עניינים</w:t>
            </w:r>
            <w:r>
              <w:rPr>
                <w:noProof/>
                <w:webHidden/>
              </w:rPr>
              <w:tab/>
            </w:r>
            <w:r>
              <w:rPr>
                <w:rStyle w:val="Hyperlink"/>
                <w:noProof/>
                <w:rtl/>
              </w:rPr>
              <w:fldChar w:fldCharType="begin"/>
            </w:r>
            <w:r>
              <w:rPr>
                <w:noProof/>
                <w:webHidden/>
              </w:rPr>
              <w:instrText xml:space="preserve"> PAGEREF _Toc185509446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3B81748" w14:textId="3707216F" w:rsidR="00024A41" w:rsidRDefault="00351D91" w:rsidP="00024A41">
          <w:pPr>
            <w:pStyle w:val="TOC1"/>
            <w:rPr>
              <w:rFonts w:eastAsiaTheme="minorEastAsia"/>
              <w:noProof/>
              <w:kern w:val="2"/>
              <w:sz w:val="24"/>
              <w:szCs w:val="24"/>
              <w14:ligatures w14:val="standardContextual"/>
            </w:rPr>
          </w:pPr>
          <w:hyperlink w:anchor="_Toc185509447" w:history="1">
            <w:r w:rsidR="00024A41" w:rsidRPr="00570BB7">
              <w:rPr>
                <w:rStyle w:val="Hyperlink"/>
                <w:rFonts w:hint="eastAsia"/>
                <w:noProof/>
                <w:rtl/>
              </w:rPr>
              <w:t>תודות</w:t>
            </w:r>
            <w:r w:rsidR="00024A41">
              <w:rPr>
                <w:noProof/>
                <w:webHidden/>
              </w:rPr>
              <w:tab/>
            </w:r>
            <w:r w:rsidR="00024A41">
              <w:rPr>
                <w:rStyle w:val="Hyperlink"/>
                <w:noProof/>
                <w:rtl/>
              </w:rPr>
              <w:fldChar w:fldCharType="begin"/>
            </w:r>
            <w:r w:rsidR="00024A41">
              <w:rPr>
                <w:noProof/>
                <w:webHidden/>
              </w:rPr>
              <w:instrText xml:space="preserve"> PAGEREF _Toc185509447 \h </w:instrText>
            </w:r>
            <w:r w:rsidR="00024A41">
              <w:rPr>
                <w:rStyle w:val="Hyperlink"/>
                <w:noProof/>
                <w:rtl/>
              </w:rPr>
            </w:r>
            <w:r w:rsidR="00024A41">
              <w:rPr>
                <w:rStyle w:val="Hyperlink"/>
                <w:noProof/>
                <w:rtl/>
              </w:rPr>
              <w:fldChar w:fldCharType="separate"/>
            </w:r>
            <w:r w:rsidR="00024A41">
              <w:rPr>
                <w:noProof/>
                <w:webHidden/>
              </w:rPr>
              <w:t>5</w:t>
            </w:r>
            <w:r w:rsidR="00024A41">
              <w:rPr>
                <w:rStyle w:val="Hyperlink"/>
                <w:noProof/>
                <w:rtl/>
              </w:rPr>
              <w:fldChar w:fldCharType="end"/>
            </w:r>
          </w:hyperlink>
        </w:p>
        <w:p w14:paraId="58620AAF" w14:textId="5F3AA8B5" w:rsidR="00024A41" w:rsidRDefault="00351D91" w:rsidP="00024A41">
          <w:pPr>
            <w:pStyle w:val="TOC1"/>
            <w:rPr>
              <w:rFonts w:eastAsiaTheme="minorEastAsia"/>
              <w:noProof/>
              <w:kern w:val="2"/>
              <w:sz w:val="24"/>
              <w:szCs w:val="24"/>
              <w14:ligatures w14:val="standardContextual"/>
            </w:rPr>
          </w:pPr>
          <w:hyperlink w:anchor="_Toc185509448" w:history="1">
            <w:r w:rsidR="00024A41" w:rsidRPr="00570BB7">
              <w:rPr>
                <w:rStyle w:val="Hyperlink"/>
                <w:rFonts w:hint="eastAsia"/>
                <w:noProof/>
                <w:rtl/>
              </w:rPr>
              <w:t>הצעת</w:t>
            </w:r>
            <w:r w:rsidR="00024A41" w:rsidRPr="00570BB7">
              <w:rPr>
                <w:rStyle w:val="Hyperlink"/>
                <w:noProof/>
                <w:rtl/>
              </w:rPr>
              <w:t xml:space="preserve"> </w:t>
            </w:r>
            <w:r w:rsidR="00024A41" w:rsidRPr="00570BB7">
              <w:rPr>
                <w:rStyle w:val="Hyperlink"/>
                <w:rFonts w:hint="eastAsia"/>
                <w:noProof/>
                <w:rtl/>
              </w:rPr>
              <w:t>פרויקט</w:t>
            </w:r>
            <w:r w:rsidR="00024A41" w:rsidRPr="00570BB7">
              <w:rPr>
                <w:rStyle w:val="Hyperlink"/>
                <w:noProof/>
                <w:rtl/>
              </w:rPr>
              <w:t>:</w:t>
            </w:r>
            <w:r w:rsidR="00024A41">
              <w:rPr>
                <w:noProof/>
                <w:webHidden/>
              </w:rPr>
              <w:tab/>
            </w:r>
            <w:r w:rsidR="00024A41">
              <w:rPr>
                <w:rStyle w:val="Hyperlink"/>
                <w:noProof/>
                <w:rtl/>
              </w:rPr>
              <w:fldChar w:fldCharType="begin"/>
            </w:r>
            <w:r w:rsidR="00024A41">
              <w:rPr>
                <w:noProof/>
                <w:webHidden/>
              </w:rPr>
              <w:instrText xml:space="preserve"> PAGEREF _Toc185509448 \h </w:instrText>
            </w:r>
            <w:r w:rsidR="00024A41">
              <w:rPr>
                <w:rStyle w:val="Hyperlink"/>
                <w:noProof/>
                <w:rtl/>
              </w:rPr>
            </w:r>
            <w:r w:rsidR="00024A41">
              <w:rPr>
                <w:rStyle w:val="Hyperlink"/>
                <w:noProof/>
                <w:rtl/>
              </w:rPr>
              <w:fldChar w:fldCharType="separate"/>
            </w:r>
            <w:r w:rsidR="00024A41">
              <w:rPr>
                <w:noProof/>
                <w:webHidden/>
              </w:rPr>
              <w:t>6</w:t>
            </w:r>
            <w:r w:rsidR="00024A41">
              <w:rPr>
                <w:rStyle w:val="Hyperlink"/>
                <w:noProof/>
                <w:rtl/>
              </w:rPr>
              <w:fldChar w:fldCharType="end"/>
            </w:r>
          </w:hyperlink>
        </w:p>
        <w:p w14:paraId="4440BA22" w14:textId="2E1A877B" w:rsidR="00024A41" w:rsidRDefault="00351D91" w:rsidP="00024A41">
          <w:pPr>
            <w:pStyle w:val="TOC1"/>
            <w:rPr>
              <w:rFonts w:eastAsiaTheme="minorEastAsia"/>
              <w:noProof/>
              <w:kern w:val="2"/>
              <w:sz w:val="24"/>
              <w:szCs w:val="24"/>
              <w14:ligatures w14:val="standardContextual"/>
            </w:rPr>
          </w:pPr>
          <w:hyperlink w:anchor="_Toc185509449" w:history="1">
            <w:r w:rsidR="00024A41" w:rsidRPr="00570BB7">
              <w:rPr>
                <w:rStyle w:val="Hyperlink"/>
                <w:rFonts w:hint="eastAsia"/>
                <w:noProof/>
                <w:rtl/>
              </w:rPr>
              <w:t>מבוא</w:t>
            </w:r>
            <w:r w:rsidR="00024A41">
              <w:rPr>
                <w:noProof/>
                <w:webHidden/>
              </w:rPr>
              <w:tab/>
            </w:r>
            <w:r w:rsidR="00024A41">
              <w:rPr>
                <w:rStyle w:val="Hyperlink"/>
                <w:noProof/>
                <w:rtl/>
              </w:rPr>
              <w:fldChar w:fldCharType="begin"/>
            </w:r>
            <w:r w:rsidR="00024A41">
              <w:rPr>
                <w:noProof/>
                <w:webHidden/>
              </w:rPr>
              <w:instrText xml:space="preserve"> PAGEREF _Toc185509449 \h </w:instrText>
            </w:r>
            <w:r w:rsidR="00024A41">
              <w:rPr>
                <w:rStyle w:val="Hyperlink"/>
                <w:noProof/>
                <w:rtl/>
              </w:rPr>
            </w:r>
            <w:r w:rsidR="00024A41">
              <w:rPr>
                <w:rStyle w:val="Hyperlink"/>
                <w:noProof/>
                <w:rtl/>
              </w:rPr>
              <w:fldChar w:fldCharType="separate"/>
            </w:r>
            <w:r w:rsidR="00024A41">
              <w:rPr>
                <w:noProof/>
                <w:webHidden/>
              </w:rPr>
              <w:t>10</w:t>
            </w:r>
            <w:r w:rsidR="00024A41">
              <w:rPr>
                <w:rStyle w:val="Hyperlink"/>
                <w:noProof/>
                <w:rtl/>
              </w:rPr>
              <w:fldChar w:fldCharType="end"/>
            </w:r>
          </w:hyperlink>
        </w:p>
        <w:p w14:paraId="02318D09" w14:textId="43DB2546" w:rsidR="00024A41" w:rsidRDefault="00351D91" w:rsidP="00024A41">
          <w:pPr>
            <w:pStyle w:val="TOC1"/>
            <w:rPr>
              <w:rFonts w:eastAsiaTheme="minorEastAsia"/>
              <w:noProof/>
              <w:kern w:val="2"/>
              <w:sz w:val="24"/>
              <w:szCs w:val="24"/>
              <w14:ligatures w14:val="standardContextual"/>
            </w:rPr>
          </w:pPr>
          <w:hyperlink w:anchor="_Toc185509450" w:history="1">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_Toc185509450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41FC4E36" w14:textId="58B72E07" w:rsidR="00024A41" w:rsidRDefault="00351D91" w:rsidP="00024A41">
          <w:pPr>
            <w:pStyle w:val="TOC2"/>
            <w:tabs>
              <w:tab w:val="right" w:leader="dot" w:pos="9345"/>
            </w:tabs>
            <w:rPr>
              <w:rFonts w:eastAsiaTheme="minorEastAsia"/>
              <w:noProof/>
              <w:kern w:val="2"/>
              <w:sz w:val="24"/>
              <w:szCs w:val="24"/>
              <w14:ligatures w14:val="standardContextual"/>
            </w:rPr>
          </w:pPr>
          <w:hyperlink w:anchor="_Toc185509451"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_Toc185509451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07515373" w14:textId="227D3C9E" w:rsidR="00024A41" w:rsidRDefault="00351D91" w:rsidP="00024A41">
          <w:pPr>
            <w:pStyle w:val="TOC2"/>
            <w:tabs>
              <w:tab w:val="right" w:leader="dot" w:pos="9345"/>
            </w:tabs>
            <w:rPr>
              <w:rFonts w:eastAsiaTheme="minorEastAsia"/>
              <w:noProof/>
              <w:kern w:val="2"/>
              <w:sz w:val="24"/>
              <w:szCs w:val="24"/>
              <w14:ligatures w14:val="standardContextual"/>
            </w:rPr>
          </w:pPr>
          <w:hyperlink w:anchor="_Toc185509452"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_Toc185509452 \h </w:instrText>
            </w:r>
            <w:r w:rsidR="00024A41">
              <w:rPr>
                <w:rStyle w:val="Hyperlink"/>
                <w:noProof/>
                <w:rtl/>
              </w:rPr>
            </w:r>
            <w:r w:rsidR="00024A41">
              <w:rPr>
                <w:rStyle w:val="Hyperlink"/>
                <w:noProof/>
                <w:rtl/>
              </w:rPr>
              <w:fldChar w:fldCharType="separate"/>
            </w:r>
            <w:r w:rsidR="00024A41">
              <w:rPr>
                <w:noProof/>
                <w:webHidden/>
              </w:rPr>
              <w:t>12</w:t>
            </w:r>
            <w:r w:rsidR="00024A41">
              <w:rPr>
                <w:rStyle w:val="Hyperlink"/>
                <w:noProof/>
                <w:rtl/>
              </w:rPr>
              <w:fldChar w:fldCharType="end"/>
            </w:r>
          </w:hyperlink>
        </w:p>
        <w:p w14:paraId="55FB277C" w14:textId="18AE93B4" w:rsidR="00024A41" w:rsidRDefault="00351D91" w:rsidP="00024A41">
          <w:pPr>
            <w:pStyle w:val="TOC1"/>
            <w:rPr>
              <w:rFonts w:eastAsiaTheme="minorEastAsia"/>
              <w:noProof/>
              <w:kern w:val="2"/>
              <w:sz w:val="24"/>
              <w:szCs w:val="24"/>
              <w14:ligatures w14:val="standardContextual"/>
            </w:rPr>
          </w:pPr>
          <w:hyperlink w:anchor="_Toc185509453"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_Toc185509453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1F26AF8B" w14:textId="3CFCADE9" w:rsidR="00024A41" w:rsidRDefault="00351D91" w:rsidP="00024A41">
          <w:pPr>
            <w:pStyle w:val="TOC2"/>
            <w:tabs>
              <w:tab w:val="right" w:leader="dot" w:pos="9345"/>
            </w:tabs>
            <w:rPr>
              <w:rFonts w:eastAsiaTheme="minorEastAsia"/>
              <w:noProof/>
              <w:kern w:val="2"/>
              <w:sz w:val="24"/>
              <w:szCs w:val="24"/>
              <w14:ligatures w14:val="standardContextual"/>
            </w:rPr>
          </w:pPr>
          <w:hyperlink w:anchor="_Toc185509454"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_Toc185509454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2A2925C3" w14:textId="7F1D2234" w:rsidR="00024A41" w:rsidRDefault="00351D91" w:rsidP="00024A41">
          <w:pPr>
            <w:pStyle w:val="TOC2"/>
            <w:tabs>
              <w:tab w:val="right" w:leader="dot" w:pos="9345"/>
            </w:tabs>
            <w:rPr>
              <w:rFonts w:eastAsiaTheme="minorEastAsia"/>
              <w:noProof/>
              <w:kern w:val="2"/>
              <w:sz w:val="24"/>
              <w:szCs w:val="24"/>
              <w14:ligatures w14:val="standardContextual"/>
            </w:rPr>
          </w:pPr>
          <w:hyperlink w:anchor="_Toc185509455"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_Toc185509455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079A8182" w14:textId="558C6E77" w:rsidR="00024A41" w:rsidRDefault="00351D91" w:rsidP="00024A41">
          <w:pPr>
            <w:pStyle w:val="TOC1"/>
            <w:rPr>
              <w:rFonts w:eastAsiaTheme="minorEastAsia"/>
              <w:noProof/>
              <w:kern w:val="2"/>
              <w:sz w:val="24"/>
              <w:szCs w:val="24"/>
              <w14:ligatures w14:val="standardContextual"/>
            </w:rPr>
          </w:pPr>
          <w:hyperlink w:anchor="_Toc185509456" w:history="1">
            <w:r w:rsidR="00024A41" w:rsidRPr="00570BB7">
              <w:rPr>
                <w:rStyle w:val="Hyperlink"/>
                <w:rFonts w:hint="eastAsia"/>
                <w:noProof/>
                <w:rtl/>
              </w:rPr>
              <w:t>שירטוט</w:t>
            </w:r>
            <w:r w:rsidR="00024A41" w:rsidRPr="00570BB7">
              <w:rPr>
                <w:rStyle w:val="Hyperlink"/>
                <w:noProof/>
                <w:rtl/>
              </w:rPr>
              <w:t xml:space="preserve"> </w:t>
            </w:r>
            <w:r w:rsidR="00024A41" w:rsidRPr="00570BB7">
              <w:rPr>
                <w:rStyle w:val="Hyperlink"/>
                <w:rFonts w:hint="eastAsia"/>
                <w:noProof/>
                <w:rtl/>
              </w:rPr>
              <w:t>חשמלי</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המערכת</w:t>
            </w:r>
            <w:r w:rsidR="00024A41">
              <w:rPr>
                <w:noProof/>
                <w:webHidden/>
              </w:rPr>
              <w:tab/>
            </w:r>
            <w:r w:rsidR="00024A41">
              <w:rPr>
                <w:rStyle w:val="Hyperlink"/>
                <w:noProof/>
                <w:rtl/>
              </w:rPr>
              <w:fldChar w:fldCharType="begin"/>
            </w:r>
            <w:r w:rsidR="00024A41">
              <w:rPr>
                <w:noProof/>
                <w:webHidden/>
              </w:rPr>
              <w:instrText xml:space="preserve"> PAGEREF _Toc185509456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4D671FA2" w14:textId="7389665A" w:rsidR="00024A41" w:rsidRDefault="00351D91" w:rsidP="00024A41">
          <w:pPr>
            <w:pStyle w:val="TOC2"/>
            <w:tabs>
              <w:tab w:val="right" w:leader="dot" w:pos="9345"/>
            </w:tabs>
            <w:rPr>
              <w:rFonts w:eastAsiaTheme="minorEastAsia"/>
              <w:noProof/>
              <w:kern w:val="2"/>
              <w:sz w:val="24"/>
              <w:szCs w:val="24"/>
              <w14:ligatures w14:val="standardContextual"/>
            </w:rPr>
          </w:pPr>
          <w:hyperlink w:anchor="_Toc185509457"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_Toc185509457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083567AA" w14:textId="65E793F4" w:rsidR="00024A41" w:rsidRDefault="00351D91" w:rsidP="00024A41">
          <w:pPr>
            <w:pStyle w:val="TOC2"/>
            <w:tabs>
              <w:tab w:val="right" w:leader="dot" w:pos="9345"/>
            </w:tabs>
            <w:rPr>
              <w:rFonts w:eastAsiaTheme="minorEastAsia"/>
              <w:noProof/>
              <w:kern w:val="2"/>
              <w:sz w:val="24"/>
              <w:szCs w:val="24"/>
              <w14:ligatures w14:val="standardContextual"/>
            </w:rPr>
          </w:pPr>
          <w:hyperlink w:anchor="_Toc185509458" w:history="1">
            <w:r w:rsidR="00024A41" w:rsidRPr="00570BB7">
              <w:rPr>
                <w:rStyle w:val="Hyperlink"/>
                <w:rFonts w:ascii="Tahoma" w:hAnsi="Tahoma" w:hint="eastAsia"/>
                <w:noProof/>
                <w:rtl/>
              </w:rPr>
              <w:t>מכונית</w:t>
            </w:r>
            <w:r w:rsidR="00024A41" w:rsidRPr="00570BB7">
              <w:rPr>
                <w:rStyle w:val="Hyperlink"/>
                <w:rFonts w:ascii="Tahoma" w:hAnsi="Tahoma"/>
                <w:noProof/>
                <w:rtl/>
              </w:rPr>
              <w:t xml:space="preserve"> </w:t>
            </w:r>
            <w:r w:rsidR="00024A41" w:rsidRPr="00570BB7">
              <w:rPr>
                <w:rStyle w:val="Hyperlink"/>
                <w:rFonts w:ascii="Tahoma" w:hAnsi="Tahoma"/>
                <w:noProof/>
              </w:rPr>
              <w:t>SLAVE</w:t>
            </w:r>
            <w:r w:rsidR="00024A41">
              <w:rPr>
                <w:noProof/>
                <w:webHidden/>
              </w:rPr>
              <w:tab/>
            </w:r>
            <w:r w:rsidR="00024A41">
              <w:rPr>
                <w:rStyle w:val="Hyperlink"/>
                <w:noProof/>
                <w:rtl/>
              </w:rPr>
              <w:fldChar w:fldCharType="begin"/>
            </w:r>
            <w:r w:rsidR="00024A41">
              <w:rPr>
                <w:noProof/>
                <w:webHidden/>
              </w:rPr>
              <w:instrText xml:space="preserve"> PAGEREF _Toc185509458 \h </w:instrText>
            </w:r>
            <w:r w:rsidR="00024A41">
              <w:rPr>
                <w:rStyle w:val="Hyperlink"/>
                <w:noProof/>
                <w:rtl/>
              </w:rPr>
            </w:r>
            <w:r w:rsidR="00024A41">
              <w:rPr>
                <w:rStyle w:val="Hyperlink"/>
                <w:noProof/>
                <w:rtl/>
              </w:rPr>
              <w:fldChar w:fldCharType="separate"/>
            </w:r>
            <w:r w:rsidR="00024A41">
              <w:rPr>
                <w:noProof/>
                <w:webHidden/>
              </w:rPr>
              <w:t>16</w:t>
            </w:r>
            <w:r w:rsidR="00024A41">
              <w:rPr>
                <w:rStyle w:val="Hyperlink"/>
                <w:noProof/>
                <w:rtl/>
              </w:rPr>
              <w:fldChar w:fldCharType="end"/>
            </w:r>
          </w:hyperlink>
        </w:p>
        <w:p w14:paraId="03D6A81F" w14:textId="47EC0512" w:rsidR="00024A41" w:rsidRDefault="00351D91" w:rsidP="00024A41">
          <w:pPr>
            <w:pStyle w:val="TOC1"/>
            <w:rPr>
              <w:rFonts w:eastAsiaTheme="minorEastAsia"/>
              <w:noProof/>
              <w:kern w:val="2"/>
              <w:sz w:val="24"/>
              <w:szCs w:val="24"/>
              <w14:ligatures w14:val="standardContextual"/>
            </w:rPr>
          </w:pPr>
          <w:hyperlink w:anchor="_Toc185509459"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סכימה</w:t>
            </w:r>
            <w:r w:rsidR="00024A41" w:rsidRPr="00570BB7">
              <w:rPr>
                <w:rStyle w:val="Hyperlink"/>
                <w:noProof/>
                <w:rtl/>
              </w:rPr>
              <w:t xml:space="preserve"> </w:t>
            </w:r>
            <w:r w:rsidR="00024A41" w:rsidRPr="00570BB7">
              <w:rPr>
                <w:rStyle w:val="Hyperlink"/>
                <w:rFonts w:hint="eastAsia"/>
                <w:noProof/>
                <w:rtl/>
              </w:rPr>
              <w:t>חשמלי</w:t>
            </w:r>
            <w:r w:rsidR="00024A41">
              <w:rPr>
                <w:noProof/>
                <w:webHidden/>
              </w:rPr>
              <w:tab/>
            </w:r>
            <w:r w:rsidR="00024A41">
              <w:rPr>
                <w:rStyle w:val="Hyperlink"/>
                <w:noProof/>
                <w:rtl/>
              </w:rPr>
              <w:fldChar w:fldCharType="begin"/>
            </w:r>
            <w:r w:rsidR="00024A41">
              <w:rPr>
                <w:noProof/>
                <w:webHidden/>
              </w:rPr>
              <w:instrText xml:space="preserve"> PAGEREF _Toc185509459 \h </w:instrText>
            </w:r>
            <w:r w:rsidR="00024A41">
              <w:rPr>
                <w:rStyle w:val="Hyperlink"/>
                <w:noProof/>
                <w:rtl/>
              </w:rPr>
            </w:r>
            <w:r w:rsidR="00024A41">
              <w:rPr>
                <w:rStyle w:val="Hyperlink"/>
                <w:noProof/>
                <w:rtl/>
              </w:rPr>
              <w:fldChar w:fldCharType="separate"/>
            </w:r>
            <w:r w:rsidR="00024A41">
              <w:rPr>
                <w:noProof/>
                <w:webHidden/>
              </w:rPr>
              <w:t>17</w:t>
            </w:r>
            <w:r w:rsidR="00024A41">
              <w:rPr>
                <w:rStyle w:val="Hyperlink"/>
                <w:noProof/>
                <w:rtl/>
              </w:rPr>
              <w:fldChar w:fldCharType="end"/>
            </w:r>
          </w:hyperlink>
        </w:p>
        <w:p w14:paraId="5CFC6C0D" w14:textId="61FA5F0B" w:rsidR="00024A41" w:rsidRDefault="00351D91" w:rsidP="00024A41">
          <w:pPr>
            <w:pStyle w:val="TOC1"/>
            <w:rPr>
              <w:rFonts w:eastAsiaTheme="minorEastAsia"/>
              <w:noProof/>
              <w:kern w:val="2"/>
              <w:sz w:val="24"/>
              <w:szCs w:val="24"/>
              <w14:ligatures w14:val="standardContextual"/>
            </w:rPr>
          </w:pPr>
          <w:hyperlink w:anchor="_Toc185509460" w:history="1">
            <w:r w:rsidR="00024A41" w:rsidRPr="00570BB7">
              <w:rPr>
                <w:rStyle w:val="Hyperlink"/>
                <w:rFonts w:hint="eastAsia"/>
                <w:noProof/>
                <w:rtl/>
              </w:rPr>
              <w:t>בקר</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הפרויקט</w:t>
            </w:r>
            <w:r w:rsidR="00024A41" w:rsidRPr="00570BB7">
              <w:rPr>
                <w:rStyle w:val="Hyperlink"/>
                <w:noProof/>
                <w:rtl/>
              </w:rPr>
              <w:t xml:space="preserve">: </w:t>
            </w:r>
            <w:r w:rsidR="00024A41" w:rsidRPr="00570BB7">
              <w:rPr>
                <w:rStyle w:val="Hyperlink"/>
                <w:noProof/>
              </w:rPr>
              <w:t>ESP32</w:t>
            </w:r>
            <w:r w:rsidR="00024A41">
              <w:rPr>
                <w:noProof/>
                <w:webHidden/>
              </w:rPr>
              <w:tab/>
            </w:r>
            <w:r w:rsidR="00024A41">
              <w:rPr>
                <w:rStyle w:val="Hyperlink"/>
                <w:noProof/>
                <w:rtl/>
              </w:rPr>
              <w:fldChar w:fldCharType="begin"/>
            </w:r>
            <w:r w:rsidR="00024A41">
              <w:rPr>
                <w:noProof/>
                <w:webHidden/>
              </w:rPr>
              <w:instrText xml:space="preserve"> PAGEREF _Toc185509460 \h </w:instrText>
            </w:r>
            <w:r w:rsidR="00024A41">
              <w:rPr>
                <w:rStyle w:val="Hyperlink"/>
                <w:noProof/>
                <w:rtl/>
              </w:rPr>
            </w:r>
            <w:r w:rsidR="00024A41">
              <w:rPr>
                <w:rStyle w:val="Hyperlink"/>
                <w:noProof/>
                <w:rtl/>
              </w:rPr>
              <w:fldChar w:fldCharType="separate"/>
            </w:r>
            <w:r w:rsidR="00024A41">
              <w:rPr>
                <w:noProof/>
                <w:webHidden/>
              </w:rPr>
              <w:t>18</w:t>
            </w:r>
            <w:r w:rsidR="00024A41">
              <w:rPr>
                <w:rStyle w:val="Hyperlink"/>
                <w:noProof/>
                <w:rtl/>
              </w:rPr>
              <w:fldChar w:fldCharType="end"/>
            </w:r>
          </w:hyperlink>
        </w:p>
        <w:p w14:paraId="5ACA10CD" w14:textId="2A258BDB" w:rsidR="00024A41" w:rsidRDefault="00351D91" w:rsidP="00024A41">
          <w:pPr>
            <w:pStyle w:val="TOC1"/>
            <w:rPr>
              <w:rFonts w:eastAsiaTheme="minorEastAsia"/>
              <w:noProof/>
              <w:kern w:val="2"/>
              <w:sz w:val="24"/>
              <w:szCs w:val="24"/>
              <w14:ligatures w14:val="standardContextual"/>
            </w:rPr>
          </w:pPr>
          <w:hyperlink w:anchor="_Toc185509461" w:history="1">
            <w:r w:rsidR="00024A41" w:rsidRPr="00570BB7">
              <w:rPr>
                <w:rStyle w:val="Hyperlink"/>
                <w:rFonts w:hint="eastAsia"/>
                <w:noProof/>
                <w:rtl/>
              </w:rPr>
              <w:t>ניסוי</w:t>
            </w:r>
            <w:r w:rsidR="00024A41" w:rsidRPr="00570BB7">
              <w:rPr>
                <w:rStyle w:val="Hyperlink"/>
                <w:noProof/>
                <w:rtl/>
              </w:rPr>
              <w:t xml:space="preserve"> </w:t>
            </w:r>
            <w:r w:rsidR="00024A41" w:rsidRPr="00570BB7">
              <w:rPr>
                <w:rStyle w:val="Hyperlink"/>
                <w:rFonts w:hint="eastAsia"/>
                <w:noProof/>
                <w:rtl/>
              </w:rPr>
              <w:t>ראשון</w:t>
            </w:r>
            <w:r w:rsidR="00024A41" w:rsidRPr="00570BB7">
              <w:rPr>
                <w:rStyle w:val="Hyperlink"/>
                <w:noProof/>
                <w:rtl/>
              </w:rPr>
              <w:t xml:space="preserve"> – 17.9.24</w:t>
            </w:r>
            <w:r w:rsidR="00024A41">
              <w:rPr>
                <w:noProof/>
                <w:webHidden/>
              </w:rPr>
              <w:tab/>
            </w:r>
            <w:r w:rsidR="00024A41">
              <w:rPr>
                <w:rStyle w:val="Hyperlink"/>
                <w:noProof/>
                <w:rtl/>
              </w:rPr>
              <w:fldChar w:fldCharType="begin"/>
            </w:r>
            <w:r w:rsidR="00024A41">
              <w:rPr>
                <w:noProof/>
                <w:webHidden/>
              </w:rPr>
              <w:instrText xml:space="preserve"> PAGEREF _Toc185509461 \h </w:instrText>
            </w:r>
            <w:r w:rsidR="00024A41">
              <w:rPr>
                <w:rStyle w:val="Hyperlink"/>
                <w:noProof/>
                <w:rtl/>
              </w:rPr>
            </w:r>
            <w:r w:rsidR="00024A41">
              <w:rPr>
                <w:rStyle w:val="Hyperlink"/>
                <w:noProof/>
                <w:rtl/>
              </w:rPr>
              <w:fldChar w:fldCharType="separate"/>
            </w:r>
            <w:r w:rsidR="00024A41">
              <w:rPr>
                <w:noProof/>
                <w:webHidden/>
              </w:rPr>
              <w:t>24</w:t>
            </w:r>
            <w:r w:rsidR="00024A41">
              <w:rPr>
                <w:rStyle w:val="Hyperlink"/>
                <w:noProof/>
                <w:rtl/>
              </w:rPr>
              <w:fldChar w:fldCharType="end"/>
            </w:r>
          </w:hyperlink>
        </w:p>
        <w:p w14:paraId="4AF7360F" w14:textId="14F37FC3" w:rsidR="00024A41" w:rsidRPr="00E0748C" w:rsidRDefault="00024A41" w:rsidP="00024A41">
          <w:pPr>
            <w:rPr>
              <w:rFonts w:ascii="Tahoma" w:hAnsi="Tahoma" w:cs="Tahoma"/>
            </w:rPr>
          </w:pPr>
          <w:r w:rsidRPr="008E7F99">
            <w:rPr>
              <w:rFonts w:ascii="Tahoma" w:hAnsi="Tahoma" w:cs="Tahoma"/>
              <w:b/>
              <w:bCs/>
              <w:lang w:val="he-IL"/>
            </w:rPr>
            <w:fldChar w:fldCharType="end"/>
          </w:r>
        </w:p>
      </w:sdtContent>
    </w:sdt>
    <w:p w14:paraId="178B9780" w14:textId="08E1B4D2" w:rsidR="00E567A5" w:rsidRDefault="00024A41" w:rsidP="00024A41">
      <w:pPr>
        <w:rPr>
          <w:rFonts w:ascii="Tahoma" w:eastAsiaTheme="majorEastAsia" w:hAnsi="Tahoma" w:cs="Tahoma"/>
          <w:sz w:val="56"/>
          <w:szCs w:val="56"/>
          <w:rtl/>
        </w:rPr>
      </w:pPr>
      <w:r w:rsidRPr="00E0748C">
        <w:rPr>
          <w:rFonts w:ascii="Tahoma" w:hAnsi="Tahoma" w:cs="Tahoma"/>
          <w:b/>
          <w:bCs/>
          <w:i/>
          <w:iCs/>
          <w:sz w:val="40"/>
          <w:szCs w:val="40"/>
          <w:rtl/>
        </w:rPr>
        <w:t xml:space="preserve"> </w:t>
      </w:r>
      <w:r w:rsidR="00E567A5" w:rsidRPr="00E0748C">
        <w:rPr>
          <w:rFonts w:ascii="Tahoma" w:hAnsi="Tahoma" w:cs="Tahoma"/>
          <w:b/>
          <w:bCs/>
          <w:i/>
          <w:iCs/>
          <w:sz w:val="96"/>
          <w:szCs w:val="96"/>
          <w:rtl/>
        </w:rPr>
        <w:br w:type="page"/>
      </w:r>
    </w:p>
    <w:p w14:paraId="7E7A67CB" w14:textId="77777777" w:rsidR="00024A41" w:rsidRPr="00E0748C" w:rsidRDefault="00024A41" w:rsidP="00024A41">
      <w:pPr>
        <w:pStyle w:val="1"/>
        <w:rPr>
          <w:rtl/>
        </w:rPr>
      </w:pPr>
      <w:bookmarkStart w:id="3" w:name="_Toc1855094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5094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5094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5094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5094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509452"/>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509453"/>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5094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5094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5094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5094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5094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5509459"/>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lastRenderedPageBreak/>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55094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lastRenderedPageBreak/>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lastRenderedPageBreak/>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lastRenderedPageBreak/>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lastRenderedPageBreak/>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lastRenderedPageBreak/>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2768C0E8" w14:textId="77777777" w:rsidR="007E3128" w:rsidRDefault="007E3128"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r>
        <w:rPr>
          <w:rFonts w:hint="cs"/>
          <w:rtl/>
        </w:rPr>
        <w:lastRenderedPageBreak/>
        <w:t xml:space="preserve">נורת </w:t>
      </w:r>
      <w:r>
        <w:rPr>
          <w:rFonts w:hint="cs"/>
        </w:rPr>
        <w:t>RGB</w:t>
      </w:r>
    </w:p>
    <w:p w14:paraId="51FAE780" w14:textId="20E6508E" w:rsidR="00825BF9" w:rsidRPr="00825BF9" w:rsidRDefault="00825BF9" w:rsidP="00825BF9">
      <w:pPr>
        <w:rPr>
          <w:rFonts w:cs="Calibri"/>
          <w:sz w:val="24"/>
          <w:szCs w:val="24"/>
        </w:rPr>
      </w:pPr>
      <w:r w:rsidRPr="00825BF9">
        <w:rPr>
          <w:rFonts w:cs="Calibri"/>
          <w:b/>
          <w:bCs/>
          <w:sz w:val="24"/>
          <w:szCs w:val="24"/>
          <w:rtl/>
        </w:rPr>
        <w:t>נורת</w:t>
      </w:r>
      <w:r w:rsidRPr="00825BF9">
        <w:rPr>
          <w:rFonts w:cs="Calibri"/>
          <w:b/>
          <w:bCs/>
          <w:sz w:val="24"/>
          <w:szCs w:val="24"/>
        </w:rPr>
        <w:t xml:space="preserve"> RGB LED (SMD 5050)</w:t>
      </w:r>
      <w:r w:rsidR="007700CF">
        <w:rPr>
          <w:rFonts w:cs="Calibri"/>
          <w:b/>
          <w:bCs/>
          <w:sz w:val="24"/>
          <w:szCs w:val="24"/>
        </w:rPr>
        <w:t xml:space="preserve"> </w:t>
      </w:r>
    </w:p>
    <w:p w14:paraId="218FF07E" w14:textId="23396F33" w:rsidR="00825BF9" w:rsidRPr="00825BF9" w:rsidRDefault="00825BF9" w:rsidP="00825BF9">
      <w:pPr>
        <w:rPr>
          <w:rFonts w:cs="Calibri"/>
          <w:sz w:val="24"/>
          <w:szCs w:val="24"/>
          <w:rtl/>
        </w:rPr>
      </w:pPr>
      <w:r w:rsidRPr="00825BF9">
        <w:rPr>
          <w:rFonts w:cs="Calibri"/>
          <w:sz w:val="24"/>
          <w:szCs w:val="24"/>
          <w:rtl/>
        </w:rPr>
        <w:t xml:space="preserve">נורת </w:t>
      </w:r>
      <w:r w:rsidRPr="00825BF9">
        <w:rPr>
          <w:rFonts w:cs="Calibri" w:hint="cs"/>
          <w:sz w:val="24"/>
          <w:szCs w:val="24"/>
          <w:rtl/>
        </w:rPr>
        <w:t>ה</w:t>
      </w:r>
      <w:r w:rsidRPr="00825BF9">
        <w:rPr>
          <w:rFonts w:cs="Calibri"/>
          <w:sz w:val="24"/>
          <w:szCs w:val="24"/>
        </w:rPr>
        <w:t xml:space="preserve"> RGB LED</w:t>
      </w:r>
      <w:r w:rsidRPr="00825BF9">
        <w:rPr>
          <w:rFonts w:cs="Calibri"/>
          <w:sz w:val="24"/>
          <w:szCs w:val="24"/>
          <w:rtl/>
        </w:rPr>
        <w:t xml:space="preserve"> מסוג </w:t>
      </w:r>
      <w:r w:rsidRPr="00825BF9">
        <w:rPr>
          <w:rFonts w:cs="Calibri"/>
          <w:sz w:val="24"/>
          <w:szCs w:val="24"/>
        </w:rPr>
        <w:t xml:space="preserve"> SMD 5050 </w:t>
      </w:r>
      <w:r w:rsidRPr="00825BF9">
        <w:rPr>
          <w:rFonts w:cs="Calibri"/>
          <w:sz w:val="24"/>
          <w:szCs w:val="24"/>
          <w:rtl/>
        </w:rPr>
        <w:t>היא נורה בעלת מבנה קומפקטי ויעיל, המשלב שלוש נורות קטנות בצבעים אדום</w:t>
      </w:r>
      <w:r w:rsidRPr="00825BF9">
        <w:rPr>
          <w:rFonts w:cs="Calibri"/>
          <w:sz w:val="24"/>
          <w:szCs w:val="24"/>
        </w:rPr>
        <w:t xml:space="preserve"> (Red), </w:t>
      </w:r>
      <w:r w:rsidRPr="00825BF9">
        <w:rPr>
          <w:rFonts w:cs="Calibri"/>
          <w:sz w:val="24"/>
          <w:szCs w:val="24"/>
          <w:rtl/>
        </w:rPr>
        <w:t>ירוק</w:t>
      </w:r>
      <w:r w:rsidRPr="00825BF9">
        <w:rPr>
          <w:rFonts w:cs="Calibri"/>
          <w:sz w:val="24"/>
          <w:szCs w:val="24"/>
        </w:rPr>
        <w:t xml:space="preserve"> (Green) </w:t>
      </w:r>
      <w:r w:rsidRPr="00825BF9">
        <w:rPr>
          <w:rFonts w:cs="Calibri"/>
          <w:sz w:val="24"/>
          <w:szCs w:val="24"/>
          <w:rtl/>
        </w:rPr>
        <w:t>וכחול</w:t>
      </w:r>
      <w:r w:rsidRPr="00825BF9">
        <w:rPr>
          <w:rFonts w:cs="Calibri"/>
          <w:sz w:val="24"/>
          <w:szCs w:val="24"/>
        </w:rPr>
        <w:t xml:space="preserve"> (Blue), </w:t>
      </w:r>
      <w:r w:rsidRPr="00825BF9">
        <w:rPr>
          <w:rFonts w:cs="Calibri"/>
          <w:sz w:val="24"/>
          <w:szCs w:val="24"/>
          <w:rtl/>
        </w:rPr>
        <w:t>הממוקמות בתוך גוף נורה אחד. כל אחת מהנורות מכוסה בשכבה שקופה של חומר אפוקסי ומורכבת על גבי לוח מודפס</w:t>
      </w:r>
      <w:r w:rsidRPr="00825BF9">
        <w:rPr>
          <w:rFonts w:cs="Calibri"/>
          <w:sz w:val="24"/>
          <w:szCs w:val="24"/>
        </w:rPr>
        <w:t xml:space="preserve"> (PCB) </w:t>
      </w:r>
      <w:r w:rsidRPr="00825BF9">
        <w:rPr>
          <w:rFonts w:cs="Calibri"/>
          <w:sz w:val="24"/>
          <w:szCs w:val="24"/>
          <w:rtl/>
        </w:rPr>
        <w:t xml:space="preserve">או משטח אחר, דבר המאפשר שילוב קל במעגלים אלקטרוניים. מידותיה הפיזיות הן </w:t>
      </w:r>
      <w:r w:rsidRPr="00825BF9">
        <w:rPr>
          <w:rFonts w:cs="Calibri"/>
          <w:sz w:val="24"/>
          <w:szCs w:val="24"/>
        </w:rPr>
        <w:t>5.0mm x 5.0mm</w:t>
      </w:r>
      <w:r w:rsidR="00175D4F">
        <w:rPr>
          <w:rFonts w:cs="Calibri" w:hint="cs"/>
          <w:sz w:val="24"/>
          <w:szCs w:val="24"/>
          <w:rtl/>
        </w:rPr>
        <w:t xml:space="preserve"> מה</w:t>
      </w:r>
      <w:r w:rsidRPr="00825BF9">
        <w:rPr>
          <w:rFonts w:cs="Calibri"/>
          <w:sz w:val="24"/>
          <w:szCs w:val="24"/>
          <w:rtl/>
        </w:rPr>
        <w:t xml:space="preserve"> שהופך אותה לקומפקטית ומתאימה לשימוש במגוון יישומים אלקטרוניים, כולל מערכות</w:t>
      </w:r>
      <w:r w:rsidRPr="00825BF9">
        <w:rPr>
          <w:rFonts w:cs="Calibri"/>
          <w:sz w:val="24"/>
          <w:szCs w:val="24"/>
        </w:rPr>
        <w:t xml:space="preserve"> IoT </w:t>
      </w:r>
      <w:r w:rsidR="00175D4F">
        <w:rPr>
          <w:rFonts w:cs="Calibri" w:hint="cs"/>
          <w:sz w:val="24"/>
          <w:szCs w:val="24"/>
          <w:rtl/>
        </w:rPr>
        <w:t>כמו בפרויקט שלנו.</w:t>
      </w:r>
    </w:p>
    <w:p w14:paraId="2A09E731" w14:textId="77777777" w:rsidR="00825BF9" w:rsidRPr="00825BF9" w:rsidRDefault="00825BF9" w:rsidP="00825BF9">
      <w:pPr>
        <w:rPr>
          <w:rFonts w:cs="Calibri"/>
          <w:sz w:val="24"/>
          <w:szCs w:val="24"/>
        </w:rPr>
      </w:pPr>
      <w:r w:rsidRPr="00825BF9">
        <w:rPr>
          <w:rFonts w:cs="Calibri"/>
          <w:b/>
          <w:bCs/>
          <w:sz w:val="24"/>
          <w:szCs w:val="24"/>
          <w:rtl/>
        </w:rPr>
        <w:t>תכונות טכניות</w:t>
      </w:r>
      <w:r w:rsidRPr="00825BF9">
        <w:rPr>
          <w:rFonts w:cs="Calibri"/>
          <w:b/>
          <w:bCs/>
          <w:sz w:val="24"/>
          <w:szCs w:val="24"/>
        </w:rPr>
        <w:t>:</w:t>
      </w:r>
    </w:p>
    <w:p w14:paraId="58F71F56" w14:textId="44A23E17" w:rsidR="00825BF9" w:rsidRPr="00825BF9" w:rsidRDefault="00825BF9" w:rsidP="00825BF9">
      <w:pPr>
        <w:numPr>
          <w:ilvl w:val="0"/>
          <w:numId w:val="34"/>
        </w:numPr>
        <w:rPr>
          <w:rFonts w:cs="Calibri"/>
          <w:sz w:val="24"/>
          <w:szCs w:val="24"/>
        </w:rPr>
      </w:pPr>
      <w:r w:rsidRPr="00825BF9">
        <w:rPr>
          <w:rFonts w:cs="Calibri"/>
          <w:b/>
          <w:bCs/>
          <w:sz w:val="24"/>
          <w:szCs w:val="24"/>
          <w:rtl/>
        </w:rPr>
        <w:t>מתח הפעלה מומלץ</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5v</w:t>
      </w:r>
    </w:p>
    <w:p w14:paraId="1B7A0C99" w14:textId="16E6B53D" w:rsidR="00825BF9" w:rsidRPr="00825BF9" w:rsidRDefault="00825BF9" w:rsidP="00825BF9">
      <w:pPr>
        <w:numPr>
          <w:ilvl w:val="0"/>
          <w:numId w:val="34"/>
        </w:numPr>
        <w:rPr>
          <w:rFonts w:cs="Calibri"/>
          <w:sz w:val="24"/>
          <w:szCs w:val="24"/>
        </w:rPr>
      </w:pPr>
      <w:r w:rsidRPr="00825BF9">
        <w:rPr>
          <w:rFonts w:cs="Calibri"/>
          <w:b/>
          <w:bCs/>
          <w:sz w:val="24"/>
          <w:szCs w:val="24"/>
          <w:rtl/>
        </w:rPr>
        <w:t>זרם מקסימלי</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60mA</w:t>
      </w:r>
    </w:p>
    <w:p w14:paraId="344201B4" w14:textId="77777777" w:rsidR="00825BF9" w:rsidRPr="00825BF9" w:rsidRDefault="00825BF9" w:rsidP="00825BF9">
      <w:pPr>
        <w:numPr>
          <w:ilvl w:val="0"/>
          <w:numId w:val="34"/>
        </w:numPr>
        <w:rPr>
          <w:rFonts w:cs="Calibri"/>
          <w:sz w:val="24"/>
          <w:szCs w:val="24"/>
        </w:rPr>
      </w:pPr>
      <w:r w:rsidRPr="00825BF9">
        <w:rPr>
          <w:rFonts w:cs="Calibri"/>
          <w:b/>
          <w:bCs/>
          <w:sz w:val="24"/>
          <w:szCs w:val="24"/>
          <w:rtl/>
        </w:rPr>
        <w:t>מתח עבודה אופייני לפי צבע</w:t>
      </w:r>
      <w:r w:rsidRPr="00825BF9">
        <w:rPr>
          <w:rFonts w:cs="Calibri"/>
          <w:b/>
          <w:bCs/>
          <w:sz w:val="24"/>
          <w:szCs w:val="24"/>
        </w:rPr>
        <w:t>:</w:t>
      </w:r>
      <w:r w:rsidRPr="00825BF9">
        <w:rPr>
          <w:rFonts w:cs="Calibri"/>
          <w:sz w:val="24"/>
          <w:szCs w:val="24"/>
        </w:rPr>
        <w:t xml:space="preserve"> </w:t>
      </w:r>
    </w:p>
    <w:p w14:paraId="6348321A" w14:textId="4662F65D" w:rsidR="00825BF9" w:rsidRPr="00825BF9" w:rsidRDefault="00825BF9" w:rsidP="00825BF9">
      <w:pPr>
        <w:numPr>
          <w:ilvl w:val="1"/>
          <w:numId w:val="34"/>
        </w:numPr>
        <w:rPr>
          <w:rFonts w:cs="Calibri"/>
          <w:sz w:val="24"/>
          <w:szCs w:val="24"/>
        </w:rPr>
      </w:pPr>
      <w:r w:rsidRPr="00825BF9">
        <w:rPr>
          <w:rFonts w:cs="Calibri"/>
          <w:sz w:val="24"/>
          <w:szCs w:val="24"/>
          <w:rtl/>
        </w:rPr>
        <w:t xml:space="preserve">אדום – </w:t>
      </w:r>
      <w:r w:rsidR="00175D4F">
        <w:rPr>
          <w:rFonts w:cs="Calibri"/>
          <w:sz w:val="24"/>
          <w:szCs w:val="24"/>
        </w:rPr>
        <w:t>2.4v</w:t>
      </w:r>
    </w:p>
    <w:p w14:paraId="63B6F5DF" w14:textId="738AE025" w:rsidR="00825BF9" w:rsidRPr="00825BF9" w:rsidRDefault="00825BF9" w:rsidP="00825BF9">
      <w:pPr>
        <w:numPr>
          <w:ilvl w:val="1"/>
          <w:numId w:val="34"/>
        </w:numPr>
        <w:rPr>
          <w:rFonts w:cs="Calibri"/>
          <w:sz w:val="24"/>
          <w:szCs w:val="24"/>
        </w:rPr>
      </w:pPr>
      <w:r w:rsidRPr="00825BF9">
        <w:rPr>
          <w:rFonts w:cs="Calibri"/>
          <w:sz w:val="24"/>
          <w:szCs w:val="24"/>
          <w:rtl/>
        </w:rPr>
        <w:t>ירוק –</w:t>
      </w:r>
      <w:r w:rsidR="00175D4F">
        <w:rPr>
          <w:rFonts w:cs="Calibri" w:hint="cs"/>
          <w:sz w:val="24"/>
          <w:szCs w:val="24"/>
          <w:rtl/>
        </w:rPr>
        <w:t xml:space="preserve"> </w:t>
      </w:r>
      <w:r w:rsidR="00175D4F">
        <w:rPr>
          <w:rFonts w:cs="Calibri"/>
          <w:sz w:val="24"/>
          <w:szCs w:val="24"/>
        </w:rPr>
        <w:t>2.8v</w:t>
      </w:r>
    </w:p>
    <w:p w14:paraId="7D035176" w14:textId="19258205" w:rsidR="00825BF9" w:rsidRPr="00825BF9" w:rsidRDefault="00825BF9" w:rsidP="00825BF9">
      <w:pPr>
        <w:numPr>
          <w:ilvl w:val="1"/>
          <w:numId w:val="34"/>
        </w:numPr>
        <w:rPr>
          <w:rFonts w:cs="Calibri"/>
          <w:sz w:val="24"/>
          <w:szCs w:val="24"/>
        </w:rPr>
      </w:pPr>
      <w:r w:rsidRPr="00825BF9">
        <w:rPr>
          <w:rFonts w:cs="Calibri"/>
          <w:sz w:val="24"/>
          <w:szCs w:val="24"/>
          <w:rtl/>
        </w:rPr>
        <w:t>כחול –</w:t>
      </w:r>
      <w:r w:rsidR="00175D4F">
        <w:rPr>
          <w:rFonts w:cs="Calibri" w:hint="cs"/>
          <w:sz w:val="24"/>
          <w:szCs w:val="24"/>
          <w:rtl/>
        </w:rPr>
        <w:t xml:space="preserve"> </w:t>
      </w:r>
      <w:r w:rsidR="00175D4F">
        <w:rPr>
          <w:rFonts w:cs="Calibri"/>
          <w:sz w:val="24"/>
          <w:szCs w:val="24"/>
        </w:rPr>
        <w:t>3.2v</w:t>
      </w:r>
    </w:p>
    <w:p w14:paraId="0B03DBC3" w14:textId="67289956" w:rsidR="00825BF9" w:rsidRPr="00825BF9" w:rsidRDefault="00825BF9" w:rsidP="00175D4F">
      <w:pPr>
        <w:rPr>
          <w:rFonts w:cs="Calibri"/>
          <w:sz w:val="24"/>
          <w:szCs w:val="24"/>
        </w:rPr>
      </w:pPr>
      <w:r w:rsidRPr="00825BF9">
        <w:rPr>
          <w:rFonts w:cs="Calibri"/>
          <w:b/>
          <w:bCs/>
          <w:sz w:val="24"/>
          <w:szCs w:val="24"/>
          <w:rtl/>
        </w:rPr>
        <w:t>שליטה בצבעים ובבהירות</w:t>
      </w:r>
      <w:r w:rsidRPr="00825BF9">
        <w:rPr>
          <w:rFonts w:cs="Calibri"/>
          <w:b/>
          <w:bCs/>
          <w:sz w:val="24"/>
          <w:szCs w:val="24"/>
        </w:rPr>
        <w:t>:</w:t>
      </w:r>
      <w:r w:rsidRPr="00825BF9">
        <w:rPr>
          <w:rFonts w:cs="Calibri"/>
          <w:sz w:val="24"/>
          <w:szCs w:val="24"/>
        </w:rPr>
        <w:br/>
      </w:r>
      <w:r w:rsidRPr="00825BF9">
        <w:rPr>
          <w:rFonts w:cs="Calibri"/>
          <w:sz w:val="24"/>
          <w:szCs w:val="24"/>
          <w:rtl/>
        </w:rPr>
        <w:t xml:space="preserve">הנורה תומכת בשליטה על עוצמת ההארה של כל צבע בנפרד, באמצעות פקודות </w:t>
      </w:r>
      <w:r w:rsidRPr="00175D4F">
        <w:rPr>
          <w:rFonts w:cs="Calibri"/>
          <w:sz w:val="24"/>
          <w:szCs w:val="24"/>
        </w:rPr>
        <w:t>PWM</w:t>
      </w:r>
      <w:r w:rsidR="00175D4F">
        <w:rPr>
          <w:rFonts w:cs="Calibri" w:hint="cs"/>
          <w:sz w:val="24"/>
          <w:szCs w:val="24"/>
          <w:rtl/>
        </w:rPr>
        <w:t xml:space="preserve"> </w:t>
      </w:r>
      <w:r w:rsidRPr="00825BF9">
        <w:rPr>
          <w:rFonts w:cs="Calibri"/>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825BF9">
        <w:rPr>
          <w:rFonts w:cs="Calibri"/>
          <w:sz w:val="24"/>
          <w:szCs w:val="24"/>
        </w:rPr>
        <w:t>:</w:t>
      </w:r>
      <w:r w:rsidRPr="00825BF9">
        <w:rPr>
          <w:rFonts w:cs="Calibri"/>
          <w:sz w:val="24"/>
          <w:szCs w:val="24"/>
        </w:rPr>
        <w:br/>
      </w:r>
      <w:r w:rsidRPr="00825BF9">
        <w:rPr>
          <w:rFonts w:cs="Calibri"/>
          <w:sz w:val="24"/>
          <w:szCs w:val="24"/>
          <w:rtl/>
        </w:rPr>
        <w:t xml:space="preserve">כאשר כל שלושת הצבעים דולקים במלוא העוצמה, התוצאה היא אור </w:t>
      </w:r>
      <w:r w:rsidR="00175D4F">
        <w:rPr>
          <w:rFonts w:cs="Calibri" w:hint="cs"/>
          <w:sz w:val="24"/>
          <w:szCs w:val="24"/>
          <w:rtl/>
        </w:rPr>
        <w:t xml:space="preserve">לבן. </w:t>
      </w:r>
      <w:r w:rsidRPr="00825BF9">
        <w:rPr>
          <w:rFonts w:cs="Calibri"/>
          <w:sz w:val="24"/>
          <w:szCs w:val="24"/>
          <w:rtl/>
        </w:rPr>
        <w:t>עם זאת, השגת לבן מדויק דורשת כיול עדין של עוצמות ההארה</w:t>
      </w:r>
      <w:r w:rsidRPr="00825BF9">
        <w:rPr>
          <w:rFonts w:cs="Calibri"/>
          <w:sz w:val="24"/>
          <w:szCs w:val="24"/>
        </w:rPr>
        <w:t>.</w:t>
      </w:r>
    </w:p>
    <w:p w14:paraId="2E128A87" w14:textId="12DF25A7" w:rsidR="00825BF9" w:rsidRPr="00825BF9" w:rsidRDefault="00825BF9" w:rsidP="00825BF9">
      <w:pPr>
        <w:rPr>
          <w:rFonts w:cs="Calibri"/>
          <w:sz w:val="24"/>
          <w:szCs w:val="24"/>
        </w:rPr>
      </w:pPr>
      <w:r w:rsidRPr="00825BF9">
        <w:rPr>
          <w:rFonts w:cs="Calibri"/>
          <w:b/>
          <w:bCs/>
          <w:sz w:val="24"/>
          <w:szCs w:val="24"/>
          <w:rtl/>
        </w:rPr>
        <w:t>חיבורים ב</w:t>
      </w:r>
      <w:r w:rsidR="00175D4F">
        <w:rPr>
          <w:rFonts w:cs="Calibri" w:hint="cs"/>
          <w:b/>
          <w:bCs/>
          <w:sz w:val="24"/>
          <w:szCs w:val="24"/>
          <w:rtl/>
        </w:rPr>
        <w:t>לוח הפרויקט</w:t>
      </w:r>
      <w:r w:rsidRPr="00825BF9">
        <w:rPr>
          <w:rFonts w:cs="Calibri"/>
          <w:sz w:val="24"/>
          <w:szCs w:val="24"/>
        </w:rPr>
        <w:br/>
      </w:r>
      <w:r w:rsidRPr="00825BF9">
        <w:rPr>
          <w:rFonts w:cs="Calibri"/>
          <w:sz w:val="24"/>
          <w:szCs w:val="24"/>
          <w:rtl/>
        </w:rPr>
        <w:t>נורת ה</w:t>
      </w:r>
      <w:r w:rsidRPr="00825BF9">
        <w:rPr>
          <w:rFonts w:cs="Calibri"/>
          <w:sz w:val="24"/>
          <w:szCs w:val="24"/>
        </w:rPr>
        <w:t xml:space="preserve">-RGB LED </w:t>
      </w:r>
      <w:r w:rsidRPr="00825BF9">
        <w:rPr>
          <w:rFonts w:cs="Calibri"/>
          <w:sz w:val="24"/>
          <w:szCs w:val="24"/>
          <w:rtl/>
        </w:rPr>
        <w:t>מחוברת לפינים הבאים</w:t>
      </w:r>
      <w:r w:rsidRPr="00825BF9">
        <w:rPr>
          <w:rFonts w:cs="Calibri"/>
          <w:sz w:val="24"/>
          <w:szCs w:val="24"/>
        </w:rPr>
        <w:t>:</w:t>
      </w:r>
    </w:p>
    <w:p w14:paraId="185929D9"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אדום</w:t>
      </w:r>
      <w:r w:rsidRPr="00825BF9">
        <w:rPr>
          <w:rFonts w:cs="Calibri"/>
          <w:b/>
          <w:bCs/>
          <w:sz w:val="24"/>
          <w:szCs w:val="24"/>
        </w:rPr>
        <w:t xml:space="preserve"> (</w:t>
      </w:r>
      <w:proofErr w:type="spellStart"/>
      <w:r w:rsidRPr="00825BF9">
        <w:rPr>
          <w:rFonts w:cs="Calibri"/>
          <w:b/>
          <w:bCs/>
          <w:sz w:val="24"/>
          <w:szCs w:val="24"/>
        </w:rPr>
        <w:t>R_Led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26</w:t>
      </w:r>
    </w:p>
    <w:p w14:paraId="2FA72447"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ירוק</w:t>
      </w:r>
      <w:r w:rsidRPr="00825BF9">
        <w:rPr>
          <w:rFonts w:cs="Calibri"/>
          <w:b/>
          <w:bCs/>
          <w:sz w:val="24"/>
          <w:szCs w:val="24"/>
        </w:rPr>
        <w:t xml:space="preserve"> (</w:t>
      </w:r>
      <w:proofErr w:type="spellStart"/>
      <w:r w:rsidRPr="00825BF9">
        <w:rPr>
          <w:rFonts w:cs="Calibri"/>
          <w:b/>
          <w:bCs/>
          <w:sz w:val="24"/>
          <w:szCs w:val="24"/>
        </w:rPr>
        <w:t>G_Led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27</w:t>
      </w:r>
    </w:p>
    <w:p w14:paraId="3A278558"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כחול</w:t>
      </w:r>
      <w:r w:rsidRPr="00825BF9">
        <w:rPr>
          <w:rFonts w:cs="Calibri"/>
          <w:b/>
          <w:bCs/>
          <w:sz w:val="24"/>
          <w:szCs w:val="24"/>
        </w:rPr>
        <w:t xml:space="preserve"> (</w:t>
      </w:r>
      <w:proofErr w:type="spellStart"/>
      <w:r w:rsidRPr="00825BF9">
        <w:rPr>
          <w:rFonts w:cs="Calibri"/>
          <w:b/>
          <w:bCs/>
          <w:sz w:val="24"/>
          <w:szCs w:val="24"/>
        </w:rPr>
        <w:t>B_Led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w:t>
      </w:r>
    </w:p>
    <w:p w14:paraId="7F8BCCF8" w14:textId="77777777" w:rsidR="00A54C5C" w:rsidRDefault="00A54C5C" w:rsidP="00175D4F">
      <w:pPr>
        <w:rPr>
          <w:rFonts w:cs="Calibri"/>
          <w:b/>
          <w:bCs/>
          <w:sz w:val="24"/>
          <w:szCs w:val="24"/>
          <w:rtl/>
        </w:rPr>
      </w:pPr>
    </w:p>
    <w:p w14:paraId="520DBDEB" w14:textId="77777777" w:rsidR="00A54C5C" w:rsidRDefault="00825BF9" w:rsidP="00175D4F">
      <w:pPr>
        <w:rPr>
          <w:rtl/>
        </w:rPr>
      </w:pPr>
      <w:r w:rsidRPr="00825BF9">
        <w:rPr>
          <w:rFonts w:cs="Calibri"/>
          <w:b/>
          <w:bCs/>
          <w:sz w:val="24"/>
          <w:szCs w:val="24"/>
          <w:rtl/>
        </w:rPr>
        <w:t>שימושים נפוצים</w:t>
      </w:r>
      <w:r w:rsidRPr="00825BF9">
        <w:rPr>
          <w:rFonts w:cs="Calibri"/>
          <w:b/>
          <w:bCs/>
          <w:sz w:val="24"/>
          <w:szCs w:val="24"/>
        </w:rPr>
        <w:t>:</w:t>
      </w:r>
      <w:r w:rsidRPr="00825BF9">
        <w:rPr>
          <w:rFonts w:cs="Calibri"/>
          <w:sz w:val="24"/>
          <w:szCs w:val="24"/>
        </w:rPr>
        <w:br/>
      </w:r>
      <w:r w:rsidRPr="00825BF9">
        <w:rPr>
          <w:rFonts w:cs="Calibri"/>
          <w:sz w:val="24"/>
          <w:szCs w:val="24"/>
          <w:rtl/>
        </w:rPr>
        <w:t>הנורה נפוצה במערכות תאורה חכמות, התקני</w:t>
      </w:r>
      <w:r w:rsidRPr="00825BF9">
        <w:rPr>
          <w:rFonts w:cs="Calibri"/>
          <w:sz w:val="24"/>
          <w:szCs w:val="24"/>
        </w:rPr>
        <w:t xml:space="preserve"> IoT, </w:t>
      </w:r>
      <w:r w:rsidRPr="00825BF9">
        <w:rPr>
          <w:rFonts w:cs="Calibri"/>
          <w:sz w:val="24"/>
          <w:szCs w:val="24"/>
          <w:rtl/>
        </w:rPr>
        <w:t>תאורת אווירה, תצוגות דינמיות ופרויקטים אלקטרוניים</w:t>
      </w:r>
      <w:r w:rsidR="00A54C5C">
        <w:rPr>
          <w:rFonts w:cs="Calibri" w:hint="cs"/>
          <w:sz w:val="24"/>
          <w:szCs w:val="24"/>
          <w:rtl/>
        </w:rPr>
        <w:t xml:space="preserve"> </w:t>
      </w:r>
      <w:r w:rsidRPr="00825BF9">
        <w:rPr>
          <w:rFonts w:cs="Calibri"/>
          <w:sz w:val="24"/>
          <w:szCs w:val="24"/>
          <w:rtl/>
        </w:rPr>
        <w:lastRenderedPageBreak/>
        <w:t>יצירתיים. השימוש בשליטת</w:t>
      </w:r>
      <w:r w:rsidRPr="00825BF9">
        <w:rPr>
          <w:rFonts w:cs="Calibri"/>
          <w:sz w:val="24"/>
          <w:szCs w:val="24"/>
        </w:rPr>
        <w:t xml:space="preserve"> PWM </w:t>
      </w:r>
      <w:r w:rsidRPr="00825BF9">
        <w:rPr>
          <w:rFonts w:cs="Calibri"/>
          <w:sz w:val="24"/>
          <w:szCs w:val="24"/>
          <w:rtl/>
        </w:rPr>
        <w:t>מאפשר ליצור אפקטים מיוחדים כמו עמעום, מעבר צבעים חלק והדלקה מדורגת</w:t>
      </w:r>
      <w:r w:rsidRPr="00825BF9">
        <w:rPr>
          <w:rFonts w:cs="Calibri"/>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r>
        <w:rPr>
          <w:rFonts w:hint="cs"/>
          <w:rtl/>
        </w:rPr>
        <w:lastRenderedPageBreak/>
        <w:t>לחצנים</w:t>
      </w:r>
    </w:p>
    <w:p w14:paraId="31F71614" w14:textId="77777777" w:rsidR="00A54C5C" w:rsidRDefault="00A54C5C" w:rsidP="00A54C5C">
      <w:pPr>
        <w:rPr>
          <w:rFonts w:cstheme="minorHAnsi"/>
          <w:sz w:val="24"/>
          <w:szCs w:val="24"/>
          <w:rtl/>
        </w:rPr>
      </w:pPr>
      <w:r w:rsidRPr="00A54C5C">
        <w:rPr>
          <w:rFonts w:cstheme="minorHAnsi"/>
          <w:sz w:val="24"/>
          <w:szCs w:val="24"/>
          <w:rtl/>
        </w:rPr>
        <w:t>בקר ה-</w:t>
      </w:r>
      <w:r w:rsidRPr="00A54C5C">
        <w:rPr>
          <w:rFonts w:cstheme="minorHAnsi"/>
          <w:sz w:val="24"/>
          <w:szCs w:val="24"/>
        </w:rPr>
        <w:t>ESP32</w:t>
      </w:r>
      <w:r w:rsidRPr="00A54C5C">
        <w:rPr>
          <w:rFonts w:cstheme="minorHAnsi"/>
          <w:sz w:val="24"/>
          <w:szCs w:val="24"/>
          <w:rtl/>
        </w:rPr>
        <w:t xml:space="preserve"> כולל מספר רב של הדקים (</w:t>
      </w:r>
      <w:r w:rsidRPr="00A54C5C">
        <w:rPr>
          <w:rFonts w:cstheme="minorHAnsi"/>
          <w:sz w:val="24"/>
          <w:szCs w:val="24"/>
        </w:rPr>
        <w:t>GPIO</w:t>
      </w:r>
      <w:r w:rsidRPr="00A54C5C">
        <w:rPr>
          <w:rFonts w:cstheme="minorHAnsi"/>
          <w:sz w:val="24"/>
          <w:szCs w:val="24"/>
          <w:rtl/>
        </w:rPr>
        <w:t>) שניתן להגדיר כקלט (</w:t>
      </w:r>
      <w:r w:rsidRPr="00A54C5C">
        <w:rPr>
          <w:rFonts w:cstheme="minorHAnsi"/>
          <w:sz w:val="24"/>
          <w:szCs w:val="24"/>
        </w:rPr>
        <w:t>Input</w:t>
      </w:r>
      <w:r w:rsidRPr="00A54C5C">
        <w:rPr>
          <w:rFonts w:cstheme="minorHAnsi"/>
          <w:sz w:val="24"/>
          <w:szCs w:val="24"/>
          <w:rtl/>
        </w:rPr>
        <w:t>) או פלט (</w:t>
      </w:r>
      <w:r w:rsidRPr="00A54C5C">
        <w:rPr>
          <w:rFonts w:cstheme="minorHAnsi"/>
          <w:sz w:val="24"/>
          <w:szCs w:val="24"/>
        </w:rPr>
        <w:t>Output</w:t>
      </w:r>
      <w:r w:rsidRPr="00A54C5C">
        <w:rPr>
          <w:rFonts w:cstheme="minorHAnsi"/>
          <w:sz w:val="24"/>
          <w:szCs w:val="24"/>
          <w:rtl/>
        </w:rPr>
        <w:t xml:space="preserve">). לחצנים מחוברים להדקים 19 ו-23 משמשים </w:t>
      </w:r>
      <w:proofErr w:type="spellStart"/>
      <w:r w:rsidRPr="00A54C5C">
        <w:rPr>
          <w:rFonts w:cstheme="minorHAnsi"/>
          <w:sz w:val="24"/>
          <w:szCs w:val="24"/>
          <w:rtl/>
        </w:rPr>
        <w:t>כקלטים</w:t>
      </w:r>
      <w:proofErr w:type="spellEnd"/>
      <w:r w:rsidRPr="00A54C5C">
        <w:rPr>
          <w:rFonts w:cstheme="minorHAnsi"/>
          <w:sz w:val="24"/>
          <w:szCs w:val="24"/>
          <w:rtl/>
        </w:rPr>
        <w:t xml:space="preserve"> דיגיטליים, ומטרתם לקרוא את מצב הלחצן—האם הוא לחוץ (</w:t>
      </w:r>
      <w:r w:rsidRPr="00A54C5C">
        <w:rPr>
          <w:rFonts w:cstheme="minorHAnsi"/>
          <w:sz w:val="24"/>
          <w:szCs w:val="24"/>
        </w:rPr>
        <w:t>pressed</w:t>
      </w:r>
      <w:r w:rsidRPr="00A54C5C">
        <w:rPr>
          <w:rFonts w:cstheme="minorHAnsi"/>
          <w:sz w:val="24"/>
          <w:szCs w:val="24"/>
          <w:rtl/>
        </w:rPr>
        <w:t>) או משוחרר (</w:t>
      </w:r>
      <w:r w:rsidRPr="00A54C5C">
        <w:rPr>
          <w:rFonts w:cstheme="minorHAnsi"/>
          <w:sz w:val="24"/>
          <w:szCs w:val="24"/>
        </w:rPr>
        <w:t>released</w:t>
      </w:r>
      <w:r w:rsidRPr="00A54C5C">
        <w:rPr>
          <w:rFonts w:cstheme="minorHAnsi"/>
          <w:sz w:val="24"/>
          <w:szCs w:val="24"/>
          <w:rtl/>
        </w:rPr>
        <w:t>).</w:t>
      </w:r>
      <w:r>
        <w:rPr>
          <w:rFonts w:cs="Arial" w:hint="cs"/>
          <w:rtl/>
        </w:rPr>
        <w:t xml:space="preserve"> </w:t>
      </w:r>
    </w:p>
    <w:p w14:paraId="2FE37752" w14:textId="77777777" w:rsidR="00A54C5C" w:rsidRDefault="00A54C5C" w:rsidP="00A54C5C">
      <w:pPr>
        <w:rPr>
          <w:rFonts w:cstheme="minorHAnsi"/>
          <w:b/>
          <w:bCs/>
          <w:sz w:val="24"/>
          <w:szCs w:val="24"/>
          <w:rtl/>
        </w:rPr>
      </w:pPr>
    </w:p>
    <w:p w14:paraId="64913D9F" w14:textId="55E0E5F9" w:rsidR="00A54C5C" w:rsidRPr="00A54C5C" w:rsidRDefault="00A54C5C" w:rsidP="00A54C5C">
      <w:pPr>
        <w:rPr>
          <w:rFonts w:cstheme="minorHAnsi"/>
          <w:b/>
          <w:bCs/>
          <w:sz w:val="24"/>
          <w:szCs w:val="24"/>
          <w:rtl/>
        </w:rPr>
      </w:pPr>
      <w:r w:rsidRPr="00A54C5C">
        <w:rPr>
          <w:rFonts w:cstheme="minorHAnsi"/>
          <w:b/>
          <w:bCs/>
          <w:sz w:val="24"/>
          <w:szCs w:val="24"/>
          <w:rtl/>
        </w:rPr>
        <w:t>עקרון פעולה של הלחצנים:</w:t>
      </w:r>
    </w:p>
    <w:p w14:paraId="32F5D6FA" w14:textId="77777777" w:rsidR="00A54C5C" w:rsidRPr="00A54C5C" w:rsidRDefault="00A54C5C" w:rsidP="00A54C5C">
      <w:pPr>
        <w:rPr>
          <w:rFonts w:cstheme="minorHAnsi"/>
          <w:sz w:val="24"/>
          <w:szCs w:val="24"/>
          <w:rtl/>
        </w:rPr>
      </w:pPr>
      <w:r w:rsidRPr="00A54C5C">
        <w:rPr>
          <w:rFonts w:cstheme="minorHAnsi"/>
          <w:sz w:val="24"/>
          <w:szCs w:val="24"/>
          <w:rtl/>
        </w:rPr>
        <w:t xml:space="preserve">לחצן הוא מתג פשוט שיוצר חיבור (סגירה - </w:t>
      </w:r>
      <w:r w:rsidRPr="00A54C5C">
        <w:rPr>
          <w:rFonts w:cstheme="minorHAnsi"/>
          <w:sz w:val="24"/>
          <w:szCs w:val="24"/>
        </w:rPr>
        <w:t>LOW</w:t>
      </w:r>
      <w:r w:rsidRPr="00A54C5C">
        <w:rPr>
          <w:rFonts w:cstheme="minorHAnsi"/>
          <w:sz w:val="24"/>
          <w:szCs w:val="24"/>
          <w:rtl/>
        </w:rPr>
        <w:t xml:space="preserve">) או ניתוק (פתיחה - </w:t>
      </w:r>
      <w:r w:rsidRPr="00A54C5C">
        <w:rPr>
          <w:rFonts w:cstheme="minorHAnsi"/>
          <w:sz w:val="24"/>
          <w:szCs w:val="24"/>
        </w:rPr>
        <w:t>HIGH</w:t>
      </w:r>
      <w:r w:rsidRPr="00A54C5C">
        <w:rPr>
          <w:rFonts w:cstheme="minorHAnsi"/>
          <w:sz w:val="24"/>
          <w:szCs w:val="24"/>
          <w:rtl/>
        </w:rPr>
        <w:t>) של מעגל חשמלי.</w:t>
      </w:r>
    </w:p>
    <w:p w14:paraId="0D129684" w14:textId="77777777" w:rsidR="00A54C5C" w:rsidRDefault="00A54C5C" w:rsidP="00A54C5C">
      <w:pPr>
        <w:rPr>
          <w:rFonts w:cstheme="minorHAnsi"/>
          <w:sz w:val="24"/>
          <w:szCs w:val="24"/>
          <w:rtl/>
        </w:rPr>
      </w:pPr>
      <w:r w:rsidRPr="00A54C5C">
        <w:rPr>
          <w:rFonts w:cstheme="minorHAnsi"/>
          <w:sz w:val="24"/>
          <w:szCs w:val="24"/>
          <w:rtl/>
        </w:rPr>
        <w:t>כאשר הלחצן נלחץ, ה</w:t>
      </w:r>
      <w:r>
        <w:rPr>
          <w:rFonts w:cstheme="minorHAnsi" w:hint="cs"/>
          <w:sz w:val="24"/>
          <w:szCs w:val="24"/>
          <w:rtl/>
        </w:rPr>
        <w:t>הדק</w:t>
      </w:r>
      <w:r w:rsidRPr="00A54C5C">
        <w:rPr>
          <w:rFonts w:cstheme="minorHAnsi"/>
          <w:sz w:val="24"/>
          <w:szCs w:val="24"/>
          <w:rtl/>
        </w:rPr>
        <w:t xml:space="preserve"> המחובר אליו נקרא כמצב </w:t>
      </w:r>
      <w:r w:rsidRPr="00A54C5C">
        <w:rPr>
          <w:rFonts w:cstheme="minorHAnsi"/>
          <w:sz w:val="24"/>
          <w:szCs w:val="24"/>
        </w:rPr>
        <w:t>LOW</w:t>
      </w:r>
      <w:r>
        <w:rPr>
          <w:rFonts w:cstheme="minorHAnsi" w:hint="cs"/>
          <w:sz w:val="24"/>
          <w:szCs w:val="24"/>
          <w:rtl/>
        </w:rPr>
        <w:t xml:space="preserve">, </w:t>
      </w:r>
      <w:r w:rsidRPr="00A54C5C">
        <w:rPr>
          <w:rFonts w:cstheme="minorHAnsi"/>
          <w:sz w:val="24"/>
          <w:szCs w:val="24"/>
          <w:rtl/>
        </w:rPr>
        <w:t xml:space="preserve">כאשר הלחצן משוחרר, </w:t>
      </w:r>
      <w:r>
        <w:rPr>
          <w:rFonts w:cstheme="minorHAnsi" w:hint="cs"/>
          <w:sz w:val="24"/>
          <w:szCs w:val="24"/>
          <w:rtl/>
        </w:rPr>
        <w:t>ההדק</w:t>
      </w:r>
      <w:r w:rsidRPr="00A54C5C">
        <w:rPr>
          <w:rFonts w:cstheme="minorHAnsi"/>
          <w:sz w:val="24"/>
          <w:szCs w:val="24"/>
          <w:rtl/>
        </w:rPr>
        <w:t xml:space="preserve"> נקרא כמצב </w:t>
      </w:r>
      <w:r w:rsidRPr="00A54C5C">
        <w:rPr>
          <w:rFonts w:cstheme="minorHAnsi"/>
          <w:sz w:val="24"/>
          <w:szCs w:val="24"/>
        </w:rPr>
        <w:t>HIGH</w:t>
      </w:r>
      <w:r w:rsidRPr="00A54C5C">
        <w:rPr>
          <w:rFonts w:cstheme="minorHAnsi"/>
          <w:sz w:val="24"/>
          <w:szCs w:val="24"/>
          <w:rtl/>
        </w:rPr>
        <w:t xml:space="preserve"> אם הופעלה נגד פנימי </w:t>
      </w:r>
      <w:r w:rsidRPr="00A54C5C">
        <w:rPr>
          <w:rFonts w:cstheme="minorHAnsi"/>
          <w:sz w:val="24"/>
          <w:szCs w:val="24"/>
        </w:rPr>
        <w:t>Pull-up</w:t>
      </w:r>
      <w:r w:rsidRPr="00A54C5C">
        <w:rPr>
          <w:rFonts w:cstheme="minorHAnsi"/>
          <w:sz w:val="24"/>
          <w:szCs w:val="24"/>
          <w:rtl/>
        </w:rPr>
        <w:t xml:space="preserve"> (התנגדות פנימית שמחזיקה את המתח גבוה כאשר אין לחיצה)</w:t>
      </w:r>
      <w:r>
        <w:rPr>
          <w:rFonts w:cstheme="minorHAnsi" w:hint="cs"/>
          <w:sz w:val="24"/>
          <w:szCs w:val="24"/>
          <w:rtl/>
        </w:rPr>
        <w:t xml:space="preserve">. </w:t>
      </w:r>
    </w:p>
    <w:p w14:paraId="2E6DA38A" w14:textId="77777777" w:rsidR="00A54C5C" w:rsidRDefault="00A54C5C" w:rsidP="00A54C5C">
      <w:pPr>
        <w:rPr>
          <w:rFonts w:cs="Arial"/>
          <w:rtl/>
        </w:rPr>
      </w:pPr>
    </w:p>
    <w:p w14:paraId="764BFEFA" w14:textId="77777777" w:rsidR="00A54C5C" w:rsidRDefault="00A54C5C" w:rsidP="00A54C5C">
      <w:pPr>
        <w:rPr>
          <w:rFonts w:cs="Arial"/>
          <w:rtl/>
        </w:rPr>
      </w:pPr>
      <w:r w:rsidRPr="00A54C5C">
        <w:rPr>
          <w:rFonts w:cs="Arial"/>
          <w:b/>
          <w:bCs/>
          <w:rtl/>
        </w:rPr>
        <w:t xml:space="preserve">תכונות טכניות של </w:t>
      </w:r>
      <w:r w:rsidRPr="00A54C5C">
        <w:rPr>
          <w:b/>
          <w:bCs/>
        </w:rPr>
        <w:t>GPIO 19</w:t>
      </w:r>
      <w:r w:rsidRPr="00A54C5C">
        <w:rPr>
          <w:rFonts w:cs="Arial"/>
          <w:b/>
          <w:bCs/>
          <w:rtl/>
        </w:rPr>
        <w:t xml:space="preserve"> ו-</w:t>
      </w:r>
      <w:r w:rsidRPr="00A54C5C">
        <w:rPr>
          <w:b/>
          <w:bCs/>
        </w:rPr>
        <w:t>GPIO 23</w:t>
      </w:r>
      <w:r>
        <w:rPr>
          <w:rFonts w:cs="Arial" w:hint="cs"/>
          <w:b/>
          <w:bCs/>
          <w:rtl/>
        </w:rPr>
        <w:t xml:space="preserve"> אליהם מחוברים הלחצנים בפרויקט שלנו</w:t>
      </w:r>
      <w:r w:rsidRPr="00A54C5C">
        <w:rPr>
          <w:rFonts w:cs="Arial"/>
          <w:rtl/>
        </w:rPr>
        <w:t xml:space="preserve"> </w:t>
      </w:r>
    </w:p>
    <w:p w14:paraId="3B0BEC09" w14:textId="11CCBBC4" w:rsidR="00A54C5C" w:rsidRPr="00A54C5C" w:rsidRDefault="00A54C5C" w:rsidP="00A54C5C">
      <w:pPr>
        <w:rPr>
          <w:b/>
          <w:bCs/>
          <w:rtl/>
        </w:rPr>
      </w:pPr>
      <w:r w:rsidRPr="00A54C5C">
        <w:rPr>
          <w:rFonts w:cs="Arial"/>
          <w:rtl/>
        </w:rPr>
        <w:t>נתמך כקלט דיגיטלי (</w:t>
      </w:r>
      <w:r>
        <w:t>Input</w:t>
      </w:r>
      <w:r w:rsidRPr="00A54C5C">
        <w:rPr>
          <w:rFonts w:cs="Arial"/>
          <w:rtl/>
        </w:rPr>
        <w:t>) וכפלט דיגיטלי (</w:t>
      </w:r>
      <w:r>
        <w:t>Output</w:t>
      </w:r>
      <w:r w:rsidRPr="00A54C5C">
        <w:rPr>
          <w:rFonts w:cs="Arial"/>
          <w:rtl/>
        </w:rPr>
        <w:t>).</w:t>
      </w:r>
    </w:p>
    <w:p w14:paraId="536AF63A" w14:textId="77777777" w:rsidR="00A54C5C" w:rsidRDefault="00A54C5C" w:rsidP="00A54C5C">
      <w:pPr>
        <w:rPr>
          <w:rtl/>
        </w:rPr>
      </w:pPr>
      <w:r w:rsidRPr="00A54C5C">
        <w:rPr>
          <w:rFonts w:cs="Arial"/>
          <w:rtl/>
        </w:rPr>
        <w:t>תומך ב-</w:t>
      </w:r>
      <w:r>
        <w:t>PWM</w:t>
      </w:r>
      <w:r w:rsidRPr="00A54C5C">
        <w:rPr>
          <w:rFonts w:cs="Arial"/>
          <w:rtl/>
        </w:rPr>
        <w:t xml:space="preserve"> לשליטה בעוצמות אות.</w:t>
      </w:r>
    </w:p>
    <w:p w14:paraId="4974EA8F" w14:textId="77777777" w:rsidR="00A54C5C" w:rsidRDefault="00A54C5C" w:rsidP="00A54C5C">
      <w:pPr>
        <w:rPr>
          <w:rtl/>
        </w:rPr>
      </w:pPr>
      <w:r w:rsidRPr="00A54C5C">
        <w:rPr>
          <w:rFonts w:cs="Arial"/>
          <w:rtl/>
        </w:rPr>
        <w:t>תומך ב-</w:t>
      </w:r>
      <w:r>
        <w:t>Interrupts</w:t>
      </w:r>
      <w:r w:rsidRPr="00A54C5C">
        <w:rPr>
          <w:rFonts w:cs="Arial"/>
          <w:rtl/>
        </w:rPr>
        <w:t xml:space="preserve"> (פסיקות) כדי לזהות שינויים במצב הלחצן במהירות.</w:t>
      </w:r>
    </w:p>
    <w:p w14:paraId="25574179" w14:textId="77777777" w:rsidR="00A54C5C" w:rsidRDefault="00A54C5C" w:rsidP="00A54C5C">
      <w:pPr>
        <w:rPr>
          <w:rtl/>
        </w:rPr>
      </w:pPr>
      <w:r w:rsidRPr="00A54C5C">
        <w:rPr>
          <w:rFonts w:cs="Arial"/>
          <w:rtl/>
        </w:rPr>
        <w:t>בעל התנגדות פנימית (</w:t>
      </w:r>
      <w:r>
        <w:t>Pull-up/Pull-</w:t>
      </w:r>
      <w:bookmarkStart w:id="17" w:name="_GoBack"/>
      <w:bookmarkEnd w:id="17"/>
      <w:r>
        <w:t>down</w:t>
      </w:r>
      <w:r w:rsidRPr="00A54C5C">
        <w:rPr>
          <w:rFonts w:cs="Arial"/>
          <w:rtl/>
        </w:rPr>
        <w:t>) ניתנת להגדרה.</w:t>
      </w:r>
    </w:p>
    <w:p w14:paraId="12DE31A9" w14:textId="477C3E81" w:rsidR="00825BF9" w:rsidRPr="00A54C5C" w:rsidRDefault="00825BF9" w:rsidP="00A54C5C">
      <w:pPr>
        <w:rPr>
          <w:rFonts w:cstheme="minorHAnsi" w:hint="cs"/>
          <w:sz w:val="24"/>
          <w:szCs w:val="24"/>
          <w:rtl/>
        </w:rPr>
      </w:pPr>
      <w:r>
        <w:rPr>
          <w:rtl/>
        </w:rPr>
        <w:br w:type="page"/>
      </w:r>
    </w:p>
    <w:p w14:paraId="303532BF" w14:textId="702692E4" w:rsidR="00A43EE8" w:rsidRDefault="00A43EE8" w:rsidP="00003939">
      <w:pPr>
        <w:pStyle w:val="1"/>
        <w:rPr>
          <w:rtl/>
        </w:rPr>
      </w:pPr>
      <w:r>
        <w:rPr>
          <w:rFonts w:hint="cs"/>
          <w:rtl/>
        </w:rPr>
        <w:lastRenderedPageBreak/>
        <w:t>סביבת עבודה</w:t>
      </w:r>
      <w:r w:rsidR="00825BF9">
        <w:rPr>
          <w:rFonts w:hint="cs"/>
          <w:rtl/>
        </w:rPr>
        <w:t xml:space="preserve"> -</w:t>
      </w:r>
      <w:r>
        <w:rPr>
          <w:rFonts w:hint="cs"/>
          <w:rtl/>
        </w:rPr>
        <w:t xml:space="preserve"> </w:t>
      </w:r>
      <w:r>
        <w:t>Arduino IDE</w:t>
      </w:r>
    </w:p>
    <w:p w14:paraId="5B22CA2C" w14:textId="77777777" w:rsidR="00065D50" w:rsidRDefault="00065D50" w:rsidP="00065D50">
      <w:pPr>
        <w:rPr>
          <w:rtl/>
        </w:rPr>
      </w:pPr>
    </w:p>
    <w:p w14:paraId="48D0E7AD" w14:textId="77777777" w:rsidR="00065D50" w:rsidRDefault="00065D50" w:rsidP="00065D50">
      <w:pPr>
        <w:rPr>
          <w:rtl/>
        </w:rPr>
      </w:pPr>
    </w:p>
    <w:p w14:paraId="46D2FA8A" w14:textId="77777777" w:rsidR="00065D50" w:rsidRDefault="00065D50" w:rsidP="00065D50">
      <w:pPr>
        <w:rPr>
          <w:rtl/>
        </w:rPr>
      </w:pPr>
    </w:p>
    <w:p w14:paraId="5E8047F9" w14:textId="77777777" w:rsidR="00065D50" w:rsidRDefault="00065D50" w:rsidP="00065D50">
      <w:pPr>
        <w:rPr>
          <w:rtl/>
        </w:rPr>
      </w:pPr>
    </w:p>
    <w:p w14:paraId="44EEF66D" w14:textId="77777777" w:rsidR="00065D50" w:rsidRDefault="00065D50" w:rsidP="00065D50">
      <w:pPr>
        <w:rPr>
          <w:rtl/>
        </w:rPr>
      </w:pPr>
    </w:p>
    <w:p w14:paraId="2C823D55" w14:textId="77777777" w:rsidR="00065D50" w:rsidRDefault="00065D50" w:rsidP="00065D50">
      <w:pPr>
        <w:rPr>
          <w:rtl/>
        </w:rPr>
      </w:pPr>
    </w:p>
    <w:p w14:paraId="2CF2B20E" w14:textId="77777777" w:rsidR="00065D50" w:rsidRDefault="00065D50" w:rsidP="00065D50">
      <w:pPr>
        <w:rPr>
          <w:rtl/>
        </w:rPr>
      </w:pPr>
    </w:p>
    <w:p w14:paraId="2301CE22" w14:textId="77777777" w:rsidR="00065D50" w:rsidRDefault="00065D50" w:rsidP="00065D50">
      <w:pPr>
        <w:rPr>
          <w:rtl/>
        </w:rPr>
      </w:pPr>
    </w:p>
    <w:p w14:paraId="1C7C68C0" w14:textId="77777777" w:rsidR="00065D50" w:rsidRDefault="00065D50" w:rsidP="00065D50">
      <w:pPr>
        <w:rPr>
          <w:rtl/>
        </w:rPr>
      </w:pPr>
    </w:p>
    <w:p w14:paraId="71F41F8C" w14:textId="77777777" w:rsidR="00065D50" w:rsidRDefault="00065D50" w:rsidP="00065D50">
      <w:pPr>
        <w:rPr>
          <w:rtl/>
        </w:rPr>
      </w:pPr>
    </w:p>
    <w:p w14:paraId="1B6F637B" w14:textId="77777777" w:rsidR="00065D50" w:rsidRDefault="00065D50" w:rsidP="00065D50">
      <w:pPr>
        <w:rPr>
          <w:rtl/>
        </w:rPr>
      </w:pPr>
    </w:p>
    <w:p w14:paraId="08F53485" w14:textId="77777777" w:rsidR="00065D50" w:rsidRDefault="00065D50" w:rsidP="00065D50">
      <w:pPr>
        <w:rPr>
          <w:rtl/>
        </w:rPr>
      </w:pPr>
    </w:p>
    <w:p w14:paraId="2AAEDCF1" w14:textId="77777777" w:rsidR="00065D50" w:rsidRDefault="00065D50" w:rsidP="00065D50">
      <w:pPr>
        <w:rPr>
          <w:rtl/>
        </w:rPr>
      </w:pPr>
    </w:p>
    <w:p w14:paraId="6045E03F" w14:textId="77777777" w:rsidR="00065D50" w:rsidRDefault="00065D50" w:rsidP="00065D50">
      <w:pPr>
        <w:rPr>
          <w:rtl/>
        </w:rPr>
      </w:pPr>
    </w:p>
    <w:p w14:paraId="404C2288" w14:textId="77777777" w:rsidR="00065D50" w:rsidRDefault="00065D50" w:rsidP="00065D50">
      <w:pPr>
        <w:rPr>
          <w:rtl/>
        </w:rPr>
      </w:pPr>
    </w:p>
    <w:p w14:paraId="67459395" w14:textId="77777777" w:rsidR="00065D50" w:rsidRDefault="00065D50" w:rsidP="00065D50">
      <w:pPr>
        <w:rPr>
          <w:rtl/>
        </w:rPr>
      </w:pPr>
    </w:p>
    <w:p w14:paraId="093B1760" w14:textId="77777777" w:rsidR="00065D50" w:rsidRDefault="00065D50" w:rsidP="00065D50">
      <w:pPr>
        <w:rPr>
          <w:rtl/>
        </w:rPr>
      </w:pPr>
    </w:p>
    <w:p w14:paraId="0AB6637F" w14:textId="77777777" w:rsidR="00065D50" w:rsidRDefault="00065D50" w:rsidP="00065D50">
      <w:pPr>
        <w:rPr>
          <w:rtl/>
        </w:rPr>
      </w:pPr>
    </w:p>
    <w:p w14:paraId="2488A21D" w14:textId="77777777" w:rsidR="00065D50" w:rsidRDefault="00065D50" w:rsidP="00065D50">
      <w:pPr>
        <w:rPr>
          <w:rtl/>
        </w:rPr>
      </w:pPr>
    </w:p>
    <w:p w14:paraId="269E4528" w14:textId="77777777" w:rsidR="00065D50" w:rsidRDefault="00065D50" w:rsidP="00065D50">
      <w:pPr>
        <w:rPr>
          <w:rtl/>
        </w:rPr>
      </w:pPr>
    </w:p>
    <w:p w14:paraId="27463C43" w14:textId="77777777" w:rsidR="00065D50" w:rsidRDefault="00065D50" w:rsidP="00065D50">
      <w:pPr>
        <w:rPr>
          <w:rtl/>
        </w:rPr>
      </w:pPr>
    </w:p>
    <w:p w14:paraId="3FD8F20C" w14:textId="77777777" w:rsidR="00065D50" w:rsidRDefault="00065D50" w:rsidP="00065D50">
      <w:pPr>
        <w:rPr>
          <w:rtl/>
        </w:rPr>
      </w:pPr>
    </w:p>
    <w:p w14:paraId="05CDDF79" w14:textId="77777777" w:rsidR="00065D50" w:rsidRDefault="00065D50" w:rsidP="00065D50">
      <w:pPr>
        <w:rPr>
          <w:rtl/>
        </w:rPr>
      </w:pPr>
    </w:p>
    <w:p w14:paraId="39512451" w14:textId="77777777" w:rsidR="00065D50" w:rsidRDefault="00065D50" w:rsidP="00065D50">
      <w:pPr>
        <w:rPr>
          <w:rtl/>
        </w:rPr>
      </w:pPr>
    </w:p>
    <w:p w14:paraId="33CFBBF6" w14:textId="77777777" w:rsidR="00065D50" w:rsidRDefault="00065D50" w:rsidP="00065D50">
      <w:pPr>
        <w:rPr>
          <w:rtl/>
        </w:rPr>
      </w:pPr>
    </w:p>
    <w:p w14:paraId="01085ABC" w14:textId="77777777" w:rsidR="00065D50" w:rsidRDefault="00065D50" w:rsidP="00065D50">
      <w:pPr>
        <w:rPr>
          <w:rtl/>
        </w:rPr>
      </w:pPr>
    </w:p>
    <w:p w14:paraId="3BCCE1E0" w14:textId="77777777" w:rsidR="00065D50" w:rsidRPr="00065D50" w:rsidRDefault="00065D50" w:rsidP="00065D50">
      <w:pPr>
        <w:rPr>
          <w:rtl/>
        </w:rPr>
      </w:pPr>
    </w:p>
    <w:p w14:paraId="6AA0FB8F" w14:textId="53597AAC" w:rsidR="008E7F99" w:rsidRDefault="008E7F99" w:rsidP="008E7F99">
      <w:pPr>
        <w:pStyle w:val="1"/>
        <w:rPr>
          <w:rtl/>
        </w:rPr>
      </w:pPr>
      <w:bookmarkStart w:id="18" w:name="_Toc185509461"/>
      <w:r>
        <w:rPr>
          <w:rFonts w:hint="cs"/>
          <w:rtl/>
        </w:rPr>
        <w:t xml:space="preserve">ניסוי ראשון </w:t>
      </w:r>
      <w:r>
        <w:rPr>
          <w:rtl/>
        </w:rPr>
        <w:t>–</w:t>
      </w:r>
      <w:r>
        <w:rPr>
          <w:rFonts w:hint="cs"/>
          <w:rtl/>
        </w:rPr>
        <w:t xml:space="preserve"> 17.9.24</w:t>
      </w:r>
      <w:bookmarkEnd w:id="18"/>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lastRenderedPageBreak/>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351D91" w:rsidP="00CB365C">
      <w:pPr>
        <w:rPr>
          <w:rFonts w:ascii="Tahoma" w:hAnsi="Tahoma" w:cs="Tahoma"/>
          <w:sz w:val="20"/>
          <w:szCs w:val="20"/>
          <w:rtl/>
        </w:rPr>
      </w:pPr>
      <w:hyperlink r:id="rId13"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7E71783A">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754643EE" w14:textId="7DE54B11" w:rsidR="00130B7C" w:rsidRDefault="00130B7C" w:rsidP="00130B7C">
      <w:pPr>
        <w:pStyle w:val="1"/>
        <w:rPr>
          <w:rtl/>
        </w:rPr>
      </w:pPr>
      <w:r>
        <w:rPr>
          <w:rFonts w:hint="cs"/>
          <w:rtl/>
        </w:rPr>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proofErr w:type="spellStart"/>
      <w:r w:rsidRPr="00013310">
        <w:rPr>
          <w:rFonts w:ascii="Tahoma" w:hAnsi="Tahoma" w:cs="Tahoma"/>
          <w:rtl/>
        </w:rPr>
        <w:t>תוכנית</w:t>
      </w:r>
      <w:proofErr w:type="spellEnd"/>
      <w:r w:rsidRPr="00013310">
        <w:rPr>
          <w:rFonts w:ascii="Tahoma" w:hAnsi="Tahoma" w:cs="Tahoma"/>
          <w:rtl/>
        </w:rPr>
        <w:t xml:space="preserve">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6AE1522C" w14:textId="05D0392E" w:rsidR="00EB7386" w:rsidRPr="00084DDB" w:rsidRDefault="00EB7386" w:rsidP="00EB7386">
      <w:pPr>
        <w:rPr>
          <w:rFonts w:ascii="Tahoma" w:hAnsi="Tahoma" w:cs="Tahoma"/>
          <w:b/>
          <w:bCs/>
          <w:sz w:val="28"/>
          <w:szCs w:val="28"/>
          <w:rtl/>
        </w:rPr>
      </w:pPr>
      <w:r>
        <w:rPr>
          <w:rFonts w:ascii="Tahoma" w:hAnsi="Tahoma" w:cs="Tahoma" w:hint="cs"/>
          <w:b/>
          <w:bCs/>
          <w:sz w:val="28"/>
          <w:szCs w:val="28"/>
          <w:rtl/>
        </w:rPr>
        <w:t>מסקנות</w:t>
      </w:r>
    </w:p>
    <w:p w14:paraId="611A40B1" w14:textId="0DDE59C9" w:rsidR="00EB7386" w:rsidRDefault="00EB7386" w:rsidP="00EB7386">
      <w:pPr>
        <w:rPr>
          <w:rFonts w:ascii="Tahoma" w:hAnsi="Tahoma" w:cs="Tahoma"/>
          <w:rtl/>
        </w:rPr>
      </w:pPr>
      <w:r w:rsidRPr="0059243E">
        <w:rPr>
          <w:rFonts w:ascii="Tahoma" w:hAnsi="Tahoma" w:cs="Tahoma"/>
          <w:rtl/>
        </w:rPr>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lastRenderedPageBreak/>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6">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lastRenderedPageBreak/>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41C4DAF6" w14:textId="4EE6222A" w:rsidR="00EB7386" w:rsidRPr="004458C7" w:rsidRDefault="00EB7386" w:rsidP="004458C7">
      <w:pPr>
        <w:pStyle w:val="a9"/>
        <w:numPr>
          <w:ilvl w:val="0"/>
          <w:numId w:val="33"/>
        </w:numPr>
        <w:rPr>
          <w:rFonts w:ascii="Tahoma" w:hAnsi="Tahoma" w:cs="Tahoma"/>
          <w:sz w:val="28"/>
          <w:szCs w:val="28"/>
          <w:rtl/>
        </w:rPr>
      </w:pPr>
      <w:r w:rsidRPr="004458C7">
        <w:rPr>
          <w:rFonts w:ascii="Tahoma" w:hAnsi="Tahoma" w:cs="Tahoma" w:hint="cs"/>
          <w:sz w:val="28"/>
          <w:szCs w:val="28"/>
          <w:rtl/>
        </w:rPr>
        <w:t>סרטונים</w:t>
      </w:r>
    </w:p>
    <w:p w14:paraId="3810F160" w14:textId="0499F71F" w:rsidR="00EB7386" w:rsidRPr="00084DDB" w:rsidRDefault="00EB7386" w:rsidP="00EB7386">
      <w:pPr>
        <w:rPr>
          <w:rFonts w:ascii="Tahoma" w:hAnsi="Tahoma" w:cs="Tahoma"/>
          <w:sz w:val="28"/>
          <w:szCs w:val="28"/>
          <w:rtl/>
        </w:rPr>
      </w:pPr>
    </w:p>
    <w:p w14:paraId="7D08B9D3" w14:textId="77777777" w:rsidR="00EB7386" w:rsidRDefault="00EB7386" w:rsidP="00EB7386">
      <w:pPr>
        <w:rPr>
          <w:rFonts w:ascii="Tahoma" w:hAnsi="Tahoma" w:cs="Tahoma"/>
          <w:sz w:val="28"/>
          <w:szCs w:val="28"/>
          <w:rtl/>
        </w:rPr>
      </w:pPr>
    </w:p>
    <w:p w14:paraId="52CDDE92" w14:textId="77777777" w:rsidR="00EB7386" w:rsidRDefault="00EB7386" w:rsidP="00EB7386">
      <w:pPr>
        <w:rPr>
          <w:rFonts w:ascii="Tahoma" w:hAnsi="Tahoma" w:cs="Tahoma"/>
          <w:sz w:val="28"/>
          <w:szCs w:val="28"/>
          <w:rtl/>
        </w:rPr>
      </w:pPr>
    </w:p>
    <w:p w14:paraId="3EE057E3" w14:textId="77777777" w:rsidR="00EB7386" w:rsidRDefault="00EB7386" w:rsidP="00EB7386">
      <w:pPr>
        <w:rPr>
          <w:rFonts w:ascii="Tahoma" w:hAnsi="Tahoma" w:cs="Tahoma"/>
          <w:sz w:val="28"/>
          <w:szCs w:val="28"/>
          <w:rtl/>
        </w:rPr>
      </w:pPr>
    </w:p>
    <w:p w14:paraId="3F9878EE" w14:textId="781A9560" w:rsidR="00EB7386" w:rsidRDefault="00EB7386" w:rsidP="00EB7386">
      <w:pPr>
        <w:rPr>
          <w:rFonts w:ascii="Tahoma" w:hAnsi="Tahoma" w:cs="Tahoma"/>
          <w:sz w:val="28"/>
          <w:szCs w:val="28"/>
          <w:rtl/>
        </w:rPr>
      </w:pPr>
      <w:r w:rsidRPr="00D65B05">
        <w:rPr>
          <w:noProof/>
        </w:rPr>
        <w:t xml:space="preserve"> </w:t>
      </w:r>
    </w:p>
    <w:p w14:paraId="576417A7" w14:textId="23EA8C71" w:rsidR="00EB7386" w:rsidRDefault="00EB7386" w:rsidP="00EB7386">
      <w:pPr>
        <w:rPr>
          <w:rFonts w:ascii="Tahoma" w:hAnsi="Tahoma" w:cs="Tahoma"/>
          <w:rtl/>
        </w:rPr>
      </w:pPr>
    </w:p>
    <w:p w14:paraId="35EC4FAA" w14:textId="77777777" w:rsidR="00EB7386" w:rsidRPr="0029350F" w:rsidRDefault="00EB7386" w:rsidP="00EB7386">
      <w:pPr>
        <w:rPr>
          <w:rFonts w:ascii="Tahoma" w:hAnsi="Tahoma" w:cs="Tahoma"/>
          <w:rtl/>
        </w:rPr>
      </w:pPr>
    </w:p>
    <w:p w14:paraId="45B8F91C" w14:textId="77777777" w:rsidR="00EB7386" w:rsidRPr="00B82F6D" w:rsidRDefault="00EB7386" w:rsidP="00EB7386">
      <w:pPr>
        <w:bidi w:val="0"/>
        <w:rPr>
          <w:rFonts w:ascii="Tahoma" w:hAnsi="Tahoma" w:cs="Tahoma"/>
          <w:b/>
          <w:bCs/>
          <w:sz w:val="36"/>
          <w:szCs w:val="36"/>
          <w:rtl/>
        </w:rPr>
      </w:pPr>
    </w:p>
    <w:p w14:paraId="769C07D5" w14:textId="77777777" w:rsidR="001B766D" w:rsidRPr="00E0748C" w:rsidRDefault="001B766D" w:rsidP="00351D56">
      <w:pPr>
        <w:ind w:left="360"/>
        <w:rPr>
          <w:rFonts w:ascii="Tahoma" w:hAnsi="Tahoma" w:cs="Tahoma"/>
          <w:sz w:val="28"/>
          <w:szCs w:val="28"/>
        </w:rPr>
      </w:pPr>
    </w:p>
    <w:p w14:paraId="0BB877B5" w14:textId="77777777" w:rsidR="001B766D" w:rsidRPr="00E0748C" w:rsidRDefault="001B766D" w:rsidP="004458C7">
      <w:pPr>
        <w:rPr>
          <w:rFonts w:ascii="Tahoma" w:hAnsi="Tahoma" w:cs="Tahoma"/>
          <w:sz w:val="28"/>
          <w:szCs w:val="28"/>
        </w:rPr>
      </w:pPr>
    </w:p>
    <w:p w14:paraId="54D6658F" w14:textId="6D2474D3" w:rsidR="00A2530B" w:rsidRPr="00020128" w:rsidRDefault="00A2530B" w:rsidP="00A2530B">
      <w:pPr>
        <w:pStyle w:val="1"/>
        <w:rPr>
          <w:rtl/>
        </w:rPr>
      </w:pPr>
      <w:r w:rsidRPr="00020128">
        <w:rPr>
          <w:rtl/>
        </w:rPr>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60D426" w14:textId="77777777" w:rsidR="00A2530B" w:rsidRPr="00F87967" w:rsidRDefault="00A2530B" w:rsidP="00A2530B">
      <w:pPr>
        <w:rPr>
          <w:rFonts w:ascii="Tahoma" w:hAnsi="Tahoma" w:cs="Tahoma"/>
          <w:rtl/>
        </w:rPr>
      </w:pPr>
      <w:r w:rsidRPr="00F87967">
        <w:rPr>
          <w:rFonts w:ascii="Tahoma" w:hAnsi="Tahoma" w:cs="Tahoma"/>
          <w:rtl/>
        </w:rPr>
        <w:lastRenderedPageBreak/>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xml:space="preserve">. התוצאות הוצגו ביחידת סנטימטר. </w:t>
      </w:r>
    </w:p>
    <w:p w14:paraId="14B79FD5" w14:textId="77777777" w:rsidR="00A2530B" w:rsidRPr="00F87967" w:rsidRDefault="00A2530B" w:rsidP="00A2530B">
      <w:pPr>
        <w:rPr>
          <w:rFonts w:ascii="Tahoma" w:hAnsi="Tahoma" w:cs="Tahoma"/>
          <w:rtl/>
        </w:rPr>
      </w:pPr>
    </w:p>
    <w:p w14:paraId="637B62AD"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CA4653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lastRenderedPageBreak/>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E527364" w14:textId="26D4107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C21A3AF"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14A6EF1" w14:textId="784890FB" w:rsidR="00876B44" w:rsidRPr="005929CB"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5EF6BAB" w14:textId="77777777" w:rsidR="00A2530B" w:rsidRDefault="00A2530B" w:rsidP="00A2530B">
      <w:pPr>
        <w:rPr>
          <w:rFonts w:ascii="David" w:hAnsi="David" w:cs="David"/>
          <w:sz w:val="32"/>
          <w:szCs w:val="32"/>
          <w:rtl/>
        </w:rPr>
      </w:pP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18"/>
      <w:footerReference w:type="default" r:id="rId1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F7DFDA" w14:textId="77777777" w:rsidR="00351D91" w:rsidRDefault="00351D91" w:rsidP="00AC4304">
      <w:pPr>
        <w:spacing w:after="0" w:line="240" w:lineRule="auto"/>
      </w:pPr>
      <w:r>
        <w:separator/>
      </w:r>
    </w:p>
    <w:p w14:paraId="405362DF" w14:textId="77777777" w:rsidR="00351D91" w:rsidRDefault="00351D91"/>
    <w:p w14:paraId="5A04D316" w14:textId="77777777" w:rsidR="00351D91" w:rsidRDefault="00351D91"/>
  </w:endnote>
  <w:endnote w:type="continuationSeparator" w:id="0">
    <w:p w14:paraId="035D536C" w14:textId="77777777" w:rsidR="00351D91" w:rsidRDefault="00351D91" w:rsidP="00AC4304">
      <w:pPr>
        <w:spacing w:after="0" w:line="240" w:lineRule="auto"/>
      </w:pPr>
      <w:r>
        <w:continuationSeparator/>
      </w:r>
    </w:p>
    <w:p w14:paraId="2E55FF4C" w14:textId="77777777" w:rsidR="00351D91" w:rsidRDefault="00351D91"/>
    <w:p w14:paraId="342FCEC4" w14:textId="77777777" w:rsidR="00351D91" w:rsidRDefault="00351D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EndPr/>
    <w:sdtContent>
      <w:p w14:paraId="3D5A9142" w14:textId="078C494C" w:rsidR="00B772A2" w:rsidRDefault="00B772A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772A2" w:rsidRDefault="00B772A2" w:rsidP="00AC4304">
    <w:pPr>
      <w:pStyle w:val="af1"/>
      <w:ind w:firstLine="720"/>
    </w:pPr>
  </w:p>
  <w:p w14:paraId="6F7603F5" w14:textId="77777777" w:rsidR="00627443" w:rsidRDefault="00627443"/>
  <w:p w14:paraId="3F406046" w14:textId="77777777" w:rsidR="00000000" w:rsidRDefault="00351D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F557E6" w14:textId="77777777" w:rsidR="00351D91" w:rsidRDefault="00351D91" w:rsidP="00AC4304">
      <w:pPr>
        <w:spacing w:after="0" w:line="240" w:lineRule="auto"/>
      </w:pPr>
      <w:r>
        <w:separator/>
      </w:r>
    </w:p>
    <w:p w14:paraId="033A0187" w14:textId="77777777" w:rsidR="00351D91" w:rsidRDefault="00351D91"/>
    <w:p w14:paraId="63594BF7" w14:textId="77777777" w:rsidR="00351D91" w:rsidRDefault="00351D91"/>
  </w:footnote>
  <w:footnote w:type="continuationSeparator" w:id="0">
    <w:p w14:paraId="4A939BA5" w14:textId="77777777" w:rsidR="00351D91" w:rsidRDefault="00351D91" w:rsidP="00AC4304">
      <w:pPr>
        <w:spacing w:after="0" w:line="240" w:lineRule="auto"/>
      </w:pPr>
      <w:r>
        <w:continuationSeparator/>
      </w:r>
    </w:p>
    <w:p w14:paraId="1BC6F6DD" w14:textId="77777777" w:rsidR="00351D91" w:rsidRDefault="00351D91"/>
    <w:p w14:paraId="3AF941AB" w14:textId="77777777" w:rsidR="00351D91" w:rsidRDefault="00351D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B772A2" w:rsidRDefault="00B772A2">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627443" w:rsidRDefault="00627443"/>
  <w:p w14:paraId="239D5D39" w14:textId="77777777" w:rsidR="00000000" w:rsidRDefault="00351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3"/>
  </w:num>
  <w:num w:numId="3">
    <w:abstractNumId w:val="23"/>
  </w:num>
  <w:num w:numId="4">
    <w:abstractNumId w:val="5"/>
  </w:num>
  <w:num w:numId="5">
    <w:abstractNumId w:val="26"/>
  </w:num>
  <w:num w:numId="6">
    <w:abstractNumId w:val="19"/>
  </w:num>
  <w:num w:numId="7">
    <w:abstractNumId w:val="17"/>
  </w:num>
  <w:num w:numId="8">
    <w:abstractNumId w:val="22"/>
  </w:num>
  <w:num w:numId="9">
    <w:abstractNumId w:val="7"/>
  </w:num>
  <w:num w:numId="10">
    <w:abstractNumId w:val="33"/>
  </w:num>
  <w:num w:numId="11">
    <w:abstractNumId w:val="2"/>
  </w:num>
  <w:num w:numId="12">
    <w:abstractNumId w:val="0"/>
  </w:num>
  <w:num w:numId="13">
    <w:abstractNumId w:val="27"/>
  </w:num>
  <w:num w:numId="14">
    <w:abstractNumId w:val="28"/>
  </w:num>
  <w:num w:numId="15">
    <w:abstractNumId w:val="29"/>
  </w:num>
  <w:num w:numId="16">
    <w:abstractNumId w:val="34"/>
  </w:num>
  <w:num w:numId="17">
    <w:abstractNumId w:val="32"/>
  </w:num>
  <w:num w:numId="18">
    <w:abstractNumId w:val="31"/>
  </w:num>
  <w:num w:numId="19">
    <w:abstractNumId w:val="13"/>
  </w:num>
  <w:num w:numId="20">
    <w:abstractNumId w:val="12"/>
  </w:num>
  <w:num w:numId="21">
    <w:abstractNumId w:val="36"/>
  </w:num>
  <w:num w:numId="22">
    <w:abstractNumId w:val="8"/>
  </w:num>
  <w:num w:numId="23">
    <w:abstractNumId w:val="11"/>
  </w:num>
  <w:num w:numId="24">
    <w:abstractNumId w:val="4"/>
  </w:num>
  <w:num w:numId="25">
    <w:abstractNumId w:val="21"/>
  </w:num>
  <w:num w:numId="26">
    <w:abstractNumId w:val="30"/>
  </w:num>
  <w:num w:numId="27">
    <w:abstractNumId w:val="35"/>
  </w:num>
  <w:num w:numId="28">
    <w:abstractNumId w:val="24"/>
  </w:num>
  <w:num w:numId="29">
    <w:abstractNumId w:val="18"/>
  </w:num>
  <w:num w:numId="30">
    <w:abstractNumId w:val="9"/>
  </w:num>
  <w:num w:numId="31">
    <w:abstractNumId w:val="1"/>
  </w:num>
  <w:num w:numId="32">
    <w:abstractNumId w:val="10"/>
  </w:num>
  <w:num w:numId="33">
    <w:abstractNumId w:val="20"/>
  </w:num>
  <w:num w:numId="34">
    <w:abstractNumId w:val="15"/>
  </w:num>
  <w:num w:numId="35">
    <w:abstractNumId w:val="16"/>
  </w:num>
  <w:num w:numId="36">
    <w:abstractNumId w:val="25"/>
  </w:num>
  <w:num w:numId="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667E1"/>
    <w:rsid w:val="00167932"/>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B27FD"/>
    <w:rsid w:val="002C1982"/>
    <w:rsid w:val="002E5D18"/>
    <w:rsid w:val="002F63CA"/>
    <w:rsid w:val="002F73FA"/>
    <w:rsid w:val="00332A85"/>
    <w:rsid w:val="00333D23"/>
    <w:rsid w:val="00351D56"/>
    <w:rsid w:val="00351D91"/>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7318B"/>
    <w:rsid w:val="00590669"/>
    <w:rsid w:val="005929CB"/>
    <w:rsid w:val="005A385D"/>
    <w:rsid w:val="005B2476"/>
    <w:rsid w:val="005E4391"/>
    <w:rsid w:val="005F5543"/>
    <w:rsid w:val="00601F3B"/>
    <w:rsid w:val="006128B6"/>
    <w:rsid w:val="00613274"/>
    <w:rsid w:val="006154A3"/>
    <w:rsid w:val="006232F5"/>
    <w:rsid w:val="00627443"/>
    <w:rsid w:val="0063198E"/>
    <w:rsid w:val="0063529E"/>
    <w:rsid w:val="00655E48"/>
    <w:rsid w:val="006820BA"/>
    <w:rsid w:val="00683D54"/>
    <w:rsid w:val="00692763"/>
    <w:rsid w:val="006A2047"/>
    <w:rsid w:val="006B0C54"/>
    <w:rsid w:val="006C0800"/>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2082A"/>
    <w:rsid w:val="00825BF9"/>
    <w:rsid w:val="0087242F"/>
    <w:rsid w:val="008767ED"/>
    <w:rsid w:val="00876B44"/>
    <w:rsid w:val="00880323"/>
    <w:rsid w:val="008C06D1"/>
    <w:rsid w:val="008D1F8D"/>
    <w:rsid w:val="008E0A6A"/>
    <w:rsid w:val="008E1899"/>
    <w:rsid w:val="008E7F99"/>
    <w:rsid w:val="00913806"/>
    <w:rsid w:val="00921600"/>
    <w:rsid w:val="00943D65"/>
    <w:rsid w:val="0094499D"/>
    <w:rsid w:val="0095724E"/>
    <w:rsid w:val="009668D0"/>
    <w:rsid w:val="00981B61"/>
    <w:rsid w:val="009A0FC0"/>
    <w:rsid w:val="009B4F4A"/>
    <w:rsid w:val="009D115A"/>
    <w:rsid w:val="009E5E45"/>
    <w:rsid w:val="009F1C9A"/>
    <w:rsid w:val="009F1EB1"/>
    <w:rsid w:val="00A01331"/>
    <w:rsid w:val="00A06BE0"/>
    <w:rsid w:val="00A2530B"/>
    <w:rsid w:val="00A30AA1"/>
    <w:rsid w:val="00A43EE8"/>
    <w:rsid w:val="00A54C5C"/>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F0186D"/>
    <w:rsid w:val="00F04C5F"/>
    <w:rsid w:val="00F0758F"/>
    <w:rsid w:val="00F25B74"/>
    <w:rsid w:val="00F316E8"/>
    <w:rsid w:val="00F34F39"/>
    <w:rsid w:val="00F42997"/>
    <w:rsid w:val="00F50DB2"/>
    <w:rsid w:val="00F6394B"/>
    <w:rsid w:val="00F87967"/>
    <w:rsid w:val="00F9661C"/>
    <w:rsid w:val="00FA3669"/>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B9DA8F-5754-4856-B106-A26B1E09C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44</Pages>
  <Words>6044</Words>
  <Characters>30222</Characters>
  <Application>Microsoft Office Word</Application>
  <DocSecurity>0</DocSecurity>
  <Lines>251</Lines>
  <Paragraphs>72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150</cp:revision>
  <dcterms:created xsi:type="dcterms:W3CDTF">2024-11-19T10:26:00Z</dcterms:created>
  <dcterms:modified xsi:type="dcterms:W3CDTF">2024-12-21T15:15:00Z</dcterms:modified>
</cp:coreProperties>
</file>