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C980" w14:textId="77777777" w:rsidR="00F4412A" w:rsidRPr="00F4412A" w:rsidRDefault="00F4412A" w:rsidP="00F4412A">
      <w:pPr>
        <w:spacing w:after="0" w:line="240" w:lineRule="auto"/>
        <w:jc w:val="center"/>
        <w:outlineLvl w:val="0"/>
        <w:rPr>
          <w:rFonts w:ascii="var(--ff-lato)" w:eastAsia="Times New Roman" w:hAnsi="var(--ff-lato)" w:cs="Times New Roman"/>
          <w:b/>
          <w:bCs/>
          <w:color w:val="000000"/>
          <w:kern w:val="36"/>
          <w:sz w:val="48"/>
          <w:szCs w:val="48"/>
          <w14:ligatures w14:val="none"/>
        </w:rPr>
      </w:pPr>
      <w:r w:rsidRPr="00F4412A">
        <w:rPr>
          <w:rFonts w:ascii="var(--ff-lato)" w:eastAsia="Times New Roman" w:hAnsi="var(--ff-lato)" w:cs="Times New Roman"/>
          <w:b/>
          <w:bCs/>
          <w:color w:val="000000"/>
          <w:kern w:val="36"/>
          <w:sz w:val="48"/>
          <w:szCs w:val="48"/>
          <w14:ligatures w14:val="none"/>
        </w:rPr>
        <w:t>Operating System - File System</w:t>
      </w:r>
    </w:p>
    <w:p w14:paraId="376530E9" w14:textId="77777777" w:rsidR="00F4412A" w:rsidRDefault="00F4412A" w:rsidP="00F4412A">
      <w:pPr>
        <w:pStyle w:val="Heading2"/>
        <w:rPr>
          <w:rFonts w:ascii="var(--ff-lato)" w:hAnsi="var(--ff-lato)"/>
          <w:color w:val="000000"/>
        </w:rPr>
      </w:pPr>
      <w:r>
        <w:rPr>
          <w:rFonts w:ascii="var(--ff-lato)" w:hAnsi="var(--ff-lato)"/>
          <w:b/>
          <w:bCs/>
          <w:color w:val="000000"/>
        </w:rPr>
        <w:t>File</w:t>
      </w:r>
    </w:p>
    <w:p w14:paraId="401228A5"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14:paraId="13AE1F28" w14:textId="77777777" w:rsidR="00F4412A" w:rsidRDefault="00F4412A" w:rsidP="00F4412A">
      <w:pPr>
        <w:pStyle w:val="Heading2"/>
        <w:rPr>
          <w:rFonts w:ascii="var(--ff-lato)" w:hAnsi="var(--ff-lato)"/>
          <w:color w:val="000000"/>
          <w:sz w:val="36"/>
          <w:szCs w:val="36"/>
        </w:rPr>
      </w:pPr>
      <w:r>
        <w:rPr>
          <w:rFonts w:ascii="var(--ff-lato)" w:hAnsi="var(--ff-lato)"/>
          <w:b/>
          <w:bCs/>
          <w:color w:val="000000"/>
        </w:rPr>
        <w:t>File Structure</w:t>
      </w:r>
    </w:p>
    <w:p w14:paraId="19EDF383"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A File Structure should be according to a required format that the operating system can understand.</w:t>
      </w:r>
    </w:p>
    <w:p w14:paraId="58A3A1FC" w14:textId="77777777" w:rsidR="00F4412A" w:rsidRDefault="00F4412A" w:rsidP="00F4412A">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A file has a certain defined structure according to its type.</w:t>
      </w:r>
    </w:p>
    <w:p w14:paraId="188A1FA2" w14:textId="77777777" w:rsidR="00F4412A" w:rsidRDefault="00F4412A" w:rsidP="00F4412A">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A text file is a sequence of characters organized into lines.</w:t>
      </w:r>
    </w:p>
    <w:p w14:paraId="05EC5096" w14:textId="77777777" w:rsidR="00F4412A" w:rsidRDefault="00F4412A" w:rsidP="00F4412A">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A source file is a sequence of procedures and functions.</w:t>
      </w:r>
    </w:p>
    <w:p w14:paraId="55DC4FF3" w14:textId="77777777" w:rsidR="00F4412A" w:rsidRDefault="00F4412A" w:rsidP="00F4412A">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An object file is a sequence of bytes organized into blocks that are understandable by the machine.</w:t>
      </w:r>
    </w:p>
    <w:p w14:paraId="7FF405B9" w14:textId="77777777" w:rsidR="00F4412A" w:rsidRDefault="00F4412A" w:rsidP="00F4412A">
      <w:pPr>
        <w:pStyle w:val="NormalWeb"/>
        <w:numPr>
          <w:ilvl w:val="0"/>
          <w:numId w:val="1"/>
        </w:numPr>
        <w:spacing w:before="0" w:beforeAutospacing="0" w:after="0" w:afterAutospacing="0"/>
        <w:jc w:val="both"/>
        <w:rPr>
          <w:rFonts w:ascii="Verdana" w:hAnsi="Verdana"/>
          <w:color w:val="000000"/>
          <w:sz w:val="27"/>
          <w:szCs w:val="27"/>
        </w:rPr>
      </w:pPr>
      <w:r>
        <w:rPr>
          <w:rFonts w:ascii="Verdana" w:hAnsi="Verdana"/>
          <w:color w:val="000000"/>
          <w:sz w:val="27"/>
          <w:szCs w:val="27"/>
        </w:rPr>
        <w:t>When operating system defines different file structures, it also contains the code to support these file structure. Unix, MS-DOS support minimum number of file structure.</w:t>
      </w:r>
    </w:p>
    <w:p w14:paraId="4F8C925A" w14:textId="77777777" w:rsidR="00F4412A" w:rsidRDefault="00F4412A" w:rsidP="00F4412A">
      <w:pPr>
        <w:pStyle w:val="Heading2"/>
        <w:rPr>
          <w:rFonts w:ascii="var(--ff-lato)" w:hAnsi="var(--ff-lato)"/>
          <w:color w:val="000000"/>
          <w:sz w:val="36"/>
          <w:szCs w:val="36"/>
        </w:rPr>
      </w:pPr>
      <w:r>
        <w:rPr>
          <w:rFonts w:ascii="var(--ff-lato)" w:hAnsi="var(--ff-lato)"/>
          <w:b/>
          <w:bCs/>
          <w:color w:val="000000"/>
        </w:rPr>
        <w:t>File Type</w:t>
      </w:r>
    </w:p>
    <w:p w14:paraId="5ED7622E"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 xml:space="preserve">File type refers to the ability of the operating system to distinguish different types of </w:t>
      </w:r>
      <w:proofErr w:type="gramStart"/>
      <w:r>
        <w:rPr>
          <w:rFonts w:ascii="Verdana" w:hAnsi="Verdana"/>
          <w:color w:val="000000"/>
          <w:sz w:val="27"/>
          <w:szCs w:val="27"/>
        </w:rPr>
        <w:t>file</w:t>
      </w:r>
      <w:proofErr w:type="gramEnd"/>
      <w:r>
        <w:rPr>
          <w:rFonts w:ascii="Verdana" w:hAnsi="Verdana"/>
          <w:color w:val="000000"/>
          <w:sz w:val="27"/>
          <w:szCs w:val="27"/>
        </w:rPr>
        <w:t xml:space="preserve"> such as text files source files and binary files etc. Many operating systems support many types of files. Operating system like MS-DOS and UNIX have the following types of files −</w:t>
      </w:r>
    </w:p>
    <w:p w14:paraId="07DE769A" w14:textId="77777777" w:rsidR="00F4412A" w:rsidRDefault="00F4412A" w:rsidP="00F4412A">
      <w:pPr>
        <w:pStyle w:val="Heading3"/>
        <w:rPr>
          <w:rFonts w:ascii="Verdana" w:hAnsi="Verdana"/>
          <w:color w:val="auto"/>
          <w:sz w:val="30"/>
          <w:szCs w:val="30"/>
        </w:rPr>
      </w:pPr>
      <w:r>
        <w:rPr>
          <w:rFonts w:ascii="Verdana" w:hAnsi="Verdana"/>
          <w:b/>
          <w:bCs/>
          <w:sz w:val="30"/>
          <w:szCs w:val="30"/>
        </w:rPr>
        <w:t>Ordinary files</w:t>
      </w:r>
    </w:p>
    <w:p w14:paraId="7C789708" w14:textId="77777777" w:rsidR="00F4412A" w:rsidRDefault="00F4412A" w:rsidP="00F4412A">
      <w:pPr>
        <w:numPr>
          <w:ilvl w:val="0"/>
          <w:numId w:val="2"/>
        </w:numPr>
        <w:spacing w:after="0" w:line="240" w:lineRule="auto"/>
        <w:jc w:val="both"/>
        <w:rPr>
          <w:rFonts w:ascii="Verdana" w:hAnsi="Verdana"/>
          <w:color w:val="000000"/>
          <w:sz w:val="27"/>
          <w:szCs w:val="27"/>
        </w:rPr>
      </w:pPr>
      <w:r>
        <w:rPr>
          <w:rFonts w:ascii="Verdana" w:hAnsi="Verdana"/>
          <w:color w:val="000000"/>
          <w:sz w:val="27"/>
          <w:szCs w:val="27"/>
        </w:rPr>
        <w:t>These are the files that contain user information.</w:t>
      </w:r>
    </w:p>
    <w:p w14:paraId="39470ABD" w14:textId="77777777" w:rsidR="00F4412A" w:rsidRDefault="00F4412A" w:rsidP="00F4412A">
      <w:pPr>
        <w:numPr>
          <w:ilvl w:val="0"/>
          <w:numId w:val="2"/>
        </w:numPr>
        <w:spacing w:after="0" w:line="240" w:lineRule="auto"/>
        <w:jc w:val="both"/>
        <w:rPr>
          <w:rFonts w:ascii="Verdana" w:hAnsi="Verdana"/>
          <w:color w:val="000000"/>
          <w:sz w:val="27"/>
          <w:szCs w:val="27"/>
        </w:rPr>
      </w:pPr>
      <w:r>
        <w:rPr>
          <w:rFonts w:ascii="Verdana" w:hAnsi="Verdana"/>
          <w:color w:val="000000"/>
          <w:sz w:val="27"/>
          <w:szCs w:val="27"/>
        </w:rPr>
        <w:t>These may have text, databases or executable program.</w:t>
      </w:r>
    </w:p>
    <w:p w14:paraId="7573BFCF" w14:textId="77777777" w:rsidR="00F4412A" w:rsidRDefault="00F4412A" w:rsidP="00F4412A">
      <w:pPr>
        <w:numPr>
          <w:ilvl w:val="0"/>
          <w:numId w:val="2"/>
        </w:numPr>
        <w:spacing w:after="0" w:line="240" w:lineRule="auto"/>
        <w:jc w:val="both"/>
        <w:rPr>
          <w:rFonts w:ascii="Verdana" w:hAnsi="Verdana"/>
          <w:color w:val="000000"/>
          <w:sz w:val="27"/>
          <w:szCs w:val="27"/>
        </w:rPr>
      </w:pPr>
      <w:r>
        <w:rPr>
          <w:rFonts w:ascii="Verdana" w:hAnsi="Verdana"/>
          <w:color w:val="000000"/>
          <w:sz w:val="27"/>
          <w:szCs w:val="27"/>
        </w:rPr>
        <w:t>The user can apply various operations on such files like add, modify, delete or even remove the entire file.</w:t>
      </w:r>
    </w:p>
    <w:p w14:paraId="74926F84" w14:textId="77777777" w:rsidR="00F4412A" w:rsidRDefault="00F4412A" w:rsidP="00F4412A">
      <w:pPr>
        <w:pStyle w:val="Heading3"/>
        <w:rPr>
          <w:rFonts w:ascii="Verdana" w:hAnsi="Verdana"/>
          <w:color w:val="auto"/>
          <w:sz w:val="30"/>
          <w:szCs w:val="30"/>
        </w:rPr>
      </w:pPr>
      <w:r>
        <w:rPr>
          <w:rFonts w:ascii="Verdana" w:hAnsi="Verdana"/>
          <w:b/>
          <w:bCs/>
          <w:sz w:val="30"/>
          <w:szCs w:val="30"/>
        </w:rPr>
        <w:t>Directory files</w:t>
      </w:r>
    </w:p>
    <w:p w14:paraId="30CD1CF4" w14:textId="77777777" w:rsidR="00F4412A" w:rsidRDefault="00F4412A" w:rsidP="00F4412A">
      <w:pPr>
        <w:numPr>
          <w:ilvl w:val="0"/>
          <w:numId w:val="3"/>
        </w:numPr>
        <w:spacing w:after="0" w:line="240" w:lineRule="auto"/>
        <w:jc w:val="both"/>
        <w:rPr>
          <w:rFonts w:ascii="Verdana" w:hAnsi="Verdana"/>
          <w:color w:val="000000"/>
          <w:sz w:val="27"/>
          <w:szCs w:val="27"/>
        </w:rPr>
      </w:pPr>
      <w:r>
        <w:rPr>
          <w:rFonts w:ascii="Verdana" w:hAnsi="Verdana"/>
          <w:color w:val="000000"/>
          <w:sz w:val="27"/>
          <w:szCs w:val="27"/>
        </w:rPr>
        <w:t>These files contain list of file names and other information related to these files.</w:t>
      </w:r>
    </w:p>
    <w:p w14:paraId="47DC9C2D" w14:textId="77777777" w:rsidR="00F4412A" w:rsidRDefault="00F4412A" w:rsidP="00F4412A">
      <w:pPr>
        <w:pStyle w:val="Heading3"/>
        <w:rPr>
          <w:rFonts w:ascii="Verdana" w:hAnsi="Verdana"/>
          <w:color w:val="auto"/>
          <w:sz w:val="30"/>
          <w:szCs w:val="30"/>
        </w:rPr>
      </w:pPr>
      <w:r>
        <w:rPr>
          <w:rFonts w:ascii="Verdana" w:hAnsi="Verdana"/>
          <w:b/>
          <w:bCs/>
          <w:sz w:val="30"/>
          <w:szCs w:val="30"/>
        </w:rPr>
        <w:t>Special files</w:t>
      </w:r>
    </w:p>
    <w:p w14:paraId="75603486" w14:textId="77777777" w:rsidR="00F4412A" w:rsidRDefault="00F4412A" w:rsidP="00F4412A">
      <w:pPr>
        <w:numPr>
          <w:ilvl w:val="0"/>
          <w:numId w:val="4"/>
        </w:numPr>
        <w:spacing w:after="0" w:line="240" w:lineRule="auto"/>
        <w:jc w:val="both"/>
        <w:rPr>
          <w:rFonts w:ascii="Verdana" w:hAnsi="Verdana"/>
          <w:color w:val="000000"/>
          <w:sz w:val="27"/>
          <w:szCs w:val="27"/>
        </w:rPr>
      </w:pPr>
      <w:r>
        <w:rPr>
          <w:rFonts w:ascii="Verdana" w:hAnsi="Verdana"/>
          <w:color w:val="000000"/>
          <w:sz w:val="27"/>
          <w:szCs w:val="27"/>
        </w:rPr>
        <w:t>These files are also known as device files.</w:t>
      </w:r>
    </w:p>
    <w:p w14:paraId="06CBF224" w14:textId="77777777" w:rsidR="00F4412A" w:rsidRDefault="00F4412A" w:rsidP="00F4412A">
      <w:pPr>
        <w:numPr>
          <w:ilvl w:val="0"/>
          <w:numId w:val="4"/>
        </w:numPr>
        <w:spacing w:after="0" w:line="240" w:lineRule="auto"/>
        <w:jc w:val="both"/>
        <w:rPr>
          <w:rFonts w:ascii="Verdana" w:hAnsi="Verdana"/>
          <w:color w:val="000000"/>
          <w:sz w:val="27"/>
          <w:szCs w:val="27"/>
        </w:rPr>
      </w:pPr>
      <w:r>
        <w:rPr>
          <w:rFonts w:ascii="Verdana" w:hAnsi="Verdana"/>
          <w:color w:val="000000"/>
          <w:sz w:val="27"/>
          <w:szCs w:val="27"/>
        </w:rPr>
        <w:lastRenderedPageBreak/>
        <w:t>These files represent physical device like disks, terminals, printers, networks, tape drive etc.</w:t>
      </w:r>
    </w:p>
    <w:p w14:paraId="5915137D"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These files are of two types −</w:t>
      </w:r>
    </w:p>
    <w:p w14:paraId="18997608" w14:textId="77777777" w:rsidR="00F4412A" w:rsidRDefault="00F4412A" w:rsidP="00F4412A">
      <w:pPr>
        <w:pStyle w:val="NormalWeb"/>
        <w:numPr>
          <w:ilvl w:val="0"/>
          <w:numId w:val="5"/>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Character special files</w:t>
      </w:r>
      <w:r>
        <w:rPr>
          <w:rFonts w:ascii="Verdana" w:hAnsi="Verdana"/>
          <w:color w:val="000000"/>
          <w:sz w:val="27"/>
          <w:szCs w:val="27"/>
        </w:rPr>
        <w:t> − data is handled character by character as in case of terminals or printers.</w:t>
      </w:r>
    </w:p>
    <w:p w14:paraId="5251DFA8" w14:textId="77777777" w:rsidR="00F4412A" w:rsidRDefault="00F4412A" w:rsidP="00F4412A">
      <w:pPr>
        <w:pStyle w:val="NormalWeb"/>
        <w:numPr>
          <w:ilvl w:val="0"/>
          <w:numId w:val="5"/>
        </w:numPr>
        <w:spacing w:before="0" w:beforeAutospacing="0" w:after="0" w:afterAutospacing="0"/>
        <w:jc w:val="both"/>
        <w:rPr>
          <w:rFonts w:ascii="Verdana" w:hAnsi="Verdana"/>
          <w:color w:val="000000"/>
          <w:sz w:val="27"/>
          <w:szCs w:val="27"/>
        </w:rPr>
      </w:pPr>
      <w:r>
        <w:rPr>
          <w:rFonts w:ascii="inherit" w:hAnsi="inherit"/>
          <w:b/>
          <w:bCs/>
          <w:color w:val="000000"/>
          <w:sz w:val="27"/>
          <w:szCs w:val="27"/>
        </w:rPr>
        <w:t>Block special files</w:t>
      </w:r>
      <w:r>
        <w:rPr>
          <w:rFonts w:ascii="Verdana" w:hAnsi="Verdana"/>
          <w:color w:val="000000"/>
          <w:sz w:val="27"/>
          <w:szCs w:val="27"/>
        </w:rPr>
        <w:t> − data is handled in blocks as in the case of disks and tapes.</w:t>
      </w:r>
    </w:p>
    <w:p w14:paraId="29FE0633" w14:textId="77777777" w:rsidR="00F4412A" w:rsidRDefault="00F4412A" w:rsidP="00F4412A">
      <w:pPr>
        <w:pStyle w:val="Heading2"/>
        <w:rPr>
          <w:rFonts w:ascii="var(--ff-lato)" w:hAnsi="var(--ff-lato)"/>
          <w:color w:val="000000"/>
          <w:sz w:val="36"/>
          <w:szCs w:val="36"/>
        </w:rPr>
      </w:pPr>
      <w:r>
        <w:rPr>
          <w:rFonts w:ascii="var(--ff-lato)" w:hAnsi="var(--ff-lato)"/>
          <w:b/>
          <w:bCs/>
          <w:color w:val="000000"/>
        </w:rPr>
        <w:t>File Access Mechanisms</w:t>
      </w:r>
    </w:p>
    <w:p w14:paraId="1140A806"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File access mechanism refers to the manner in which the records of a file may be accessed. There are several ways to access files −</w:t>
      </w:r>
    </w:p>
    <w:p w14:paraId="787AAB51" w14:textId="77777777" w:rsidR="00F4412A" w:rsidRDefault="00F4412A" w:rsidP="00F4412A">
      <w:pPr>
        <w:numPr>
          <w:ilvl w:val="0"/>
          <w:numId w:val="6"/>
        </w:numPr>
        <w:spacing w:after="0" w:line="240" w:lineRule="auto"/>
        <w:jc w:val="both"/>
        <w:rPr>
          <w:rFonts w:ascii="Verdana" w:hAnsi="Verdana"/>
          <w:color w:val="000000"/>
          <w:sz w:val="27"/>
          <w:szCs w:val="27"/>
        </w:rPr>
      </w:pPr>
      <w:r>
        <w:rPr>
          <w:rFonts w:ascii="Verdana" w:hAnsi="Verdana"/>
          <w:color w:val="000000"/>
          <w:sz w:val="27"/>
          <w:szCs w:val="27"/>
        </w:rPr>
        <w:t>Sequential access</w:t>
      </w:r>
    </w:p>
    <w:p w14:paraId="150B4B06" w14:textId="77777777" w:rsidR="00F4412A" w:rsidRDefault="00F4412A" w:rsidP="00F4412A">
      <w:pPr>
        <w:numPr>
          <w:ilvl w:val="0"/>
          <w:numId w:val="6"/>
        </w:numPr>
        <w:spacing w:after="0" w:line="240" w:lineRule="auto"/>
        <w:jc w:val="both"/>
        <w:rPr>
          <w:rFonts w:ascii="Verdana" w:hAnsi="Verdana"/>
          <w:color w:val="000000"/>
          <w:sz w:val="27"/>
          <w:szCs w:val="27"/>
        </w:rPr>
      </w:pPr>
      <w:r>
        <w:rPr>
          <w:rFonts w:ascii="Verdana" w:hAnsi="Verdana"/>
          <w:color w:val="000000"/>
          <w:sz w:val="27"/>
          <w:szCs w:val="27"/>
        </w:rPr>
        <w:t>Direct/Random access</w:t>
      </w:r>
    </w:p>
    <w:p w14:paraId="6D49DDC0" w14:textId="77777777" w:rsidR="00F4412A" w:rsidRDefault="00F4412A" w:rsidP="00F4412A">
      <w:pPr>
        <w:numPr>
          <w:ilvl w:val="0"/>
          <w:numId w:val="6"/>
        </w:numPr>
        <w:spacing w:after="0" w:line="240" w:lineRule="auto"/>
        <w:jc w:val="both"/>
        <w:rPr>
          <w:rFonts w:ascii="Verdana" w:hAnsi="Verdana"/>
          <w:color w:val="000000"/>
          <w:sz w:val="27"/>
          <w:szCs w:val="27"/>
        </w:rPr>
      </w:pPr>
      <w:r>
        <w:rPr>
          <w:rFonts w:ascii="Verdana" w:hAnsi="Verdana"/>
          <w:color w:val="000000"/>
          <w:sz w:val="27"/>
          <w:szCs w:val="27"/>
        </w:rPr>
        <w:t>Indexed sequential access</w:t>
      </w:r>
    </w:p>
    <w:p w14:paraId="45CCEDE9" w14:textId="77777777" w:rsidR="00F4412A" w:rsidRDefault="00F4412A" w:rsidP="00F4412A">
      <w:pPr>
        <w:pStyle w:val="Heading3"/>
        <w:rPr>
          <w:rFonts w:ascii="Verdana" w:hAnsi="Verdana"/>
          <w:color w:val="auto"/>
          <w:sz w:val="30"/>
          <w:szCs w:val="30"/>
        </w:rPr>
      </w:pPr>
      <w:r>
        <w:rPr>
          <w:rFonts w:ascii="Verdana" w:hAnsi="Verdana"/>
          <w:b/>
          <w:bCs/>
          <w:sz w:val="30"/>
          <w:szCs w:val="30"/>
        </w:rPr>
        <w:t>Sequential access</w:t>
      </w:r>
    </w:p>
    <w:p w14:paraId="61CFD17E"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A sequential access is that in which the records are accessed in some sequence, i.e., the information in the file is processed in order, one record after the other. This access method is the most primitive one. Example: Compilers usually access files in this fashion.</w:t>
      </w:r>
    </w:p>
    <w:p w14:paraId="7CA4C468" w14:textId="77777777" w:rsidR="00F4412A" w:rsidRDefault="00F4412A" w:rsidP="00F4412A">
      <w:pPr>
        <w:pStyle w:val="Heading3"/>
        <w:rPr>
          <w:rFonts w:ascii="Verdana" w:hAnsi="Verdana"/>
          <w:color w:val="auto"/>
          <w:sz w:val="30"/>
          <w:szCs w:val="30"/>
        </w:rPr>
      </w:pPr>
      <w:r>
        <w:rPr>
          <w:rFonts w:ascii="Verdana" w:hAnsi="Verdana"/>
          <w:b/>
          <w:bCs/>
          <w:sz w:val="30"/>
          <w:szCs w:val="30"/>
        </w:rPr>
        <w:t>Direct/Random access</w:t>
      </w:r>
    </w:p>
    <w:p w14:paraId="580FD0BA" w14:textId="77777777" w:rsidR="00F4412A" w:rsidRDefault="00F4412A" w:rsidP="00F4412A">
      <w:pPr>
        <w:pStyle w:val="NormalWeb"/>
        <w:numPr>
          <w:ilvl w:val="0"/>
          <w:numId w:val="7"/>
        </w:numPr>
        <w:spacing w:before="0" w:beforeAutospacing="0" w:after="0" w:afterAutospacing="0"/>
        <w:jc w:val="both"/>
        <w:rPr>
          <w:rFonts w:ascii="Verdana" w:hAnsi="Verdana"/>
          <w:color w:val="000000"/>
          <w:sz w:val="27"/>
          <w:szCs w:val="27"/>
        </w:rPr>
      </w:pPr>
      <w:r>
        <w:rPr>
          <w:rFonts w:ascii="Verdana" w:hAnsi="Verdana"/>
          <w:color w:val="000000"/>
          <w:sz w:val="27"/>
          <w:szCs w:val="27"/>
        </w:rPr>
        <w:t>Random access file organization provides, accessing the records directly.</w:t>
      </w:r>
    </w:p>
    <w:p w14:paraId="71C74EA7" w14:textId="77777777" w:rsidR="00F4412A" w:rsidRDefault="00F4412A" w:rsidP="00F4412A">
      <w:pPr>
        <w:pStyle w:val="NormalWeb"/>
        <w:numPr>
          <w:ilvl w:val="0"/>
          <w:numId w:val="7"/>
        </w:numPr>
        <w:spacing w:before="0" w:beforeAutospacing="0" w:after="0" w:afterAutospacing="0"/>
        <w:jc w:val="both"/>
        <w:rPr>
          <w:rFonts w:ascii="Verdana" w:hAnsi="Verdana"/>
          <w:color w:val="000000"/>
          <w:sz w:val="27"/>
          <w:szCs w:val="27"/>
        </w:rPr>
      </w:pPr>
      <w:r>
        <w:rPr>
          <w:rFonts w:ascii="Verdana" w:hAnsi="Verdana"/>
          <w:color w:val="000000"/>
          <w:sz w:val="27"/>
          <w:szCs w:val="27"/>
        </w:rPr>
        <w:t>Each record has its own address on the file with by the help of which it can be directly accessed for reading or writing.</w:t>
      </w:r>
    </w:p>
    <w:p w14:paraId="062149C4" w14:textId="77777777" w:rsidR="00F4412A" w:rsidRDefault="00F4412A" w:rsidP="00F4412A">
      <w:pPr>
        <w:pStyle w:val="NormalWeb"/>
        <w:numPr>
          <w:ilvl w:val="0"/>
          <w:numId w:val="7"/>
        </w:numPr>
        <w:spacing w:before="0" w:beforeAutospacing="0" w:after="0" w:afterAutospacing="0"/>
        <w:jc w:val="both"/>
        <w:rPr>
          <w:rFonts w:ascii="Verdana" w:hAnsi="Verdana"/>
          <w:color w:val="000000"/>
          <w:sz w:val="27"/>
          <w:szCs w:val="27"/>
        </w:rPr>
      </w:pPr>
      <w:r>
        <w:rPr>
          <w:rFonts w:ascii="Verdana" w:hAnsi="Verdana"/>
          <w:color w:val="000000"/>
          <w:sz w:val="27"/>
          <w:szCs w:val="27"/>
        </w:rPr>
        <w:t>The records need not be in any sequence within the file and they need not be in adjacent locations on the storage medium.</w:t>
      </w:r>
    </w:p>
    <w:p w14:paraId="4617A9A9" w14:textId="77777777" w:rsidR="00F4412A" w:rsidRDefault="00F4412A" w:rsidP="00F4412A">
      <w:pPr>
        <w:pStyle w:val="Heading3"/>
        <w:rPr>
          <w:rFonts w:ascii="Verdana" w:hAnsi="Verdana"/>
          <w:color w:val="auto"/>
          <w:sz w:val="30"/>
          <w:szCs w:val="30"/>
        </w:rPr>
      </w:pPr>
      <w:r>
        <w:rPr>
          <w:rFonts w:ascii="Verdana" w:hAnsi="Verdana"/>
          <w:b/>
          <w:bCs/>
          <w:sz w:val="30"/>
          <w:szCs w:val="30"/>
        </w:rPr>
        <w:t>Indexed sequential access</w:t>
      </w:r>
    </w:p>
    <w:p w14:paraId="14D4A0D9" w14:textId="77777777" w:rsidR="00F4412A" w:rsidRDefault="00F4412A" w:rsidP="00F4412A">
      <w:pPr>
        <w:numPr>
          <w:ilvl w:val="0"/>
          <w:numId w:val="8"/>
        </w:numPr>
        <w:spacing w:after="0" w:line="240" w:lineRule="auto"/>
        <w:jc w:val="both"/>
        <w:rPr>
          <w:rFonts w:ascii="Verdana" w:hAnsi="Verdana"/>
          <w:color w:val="000000"/>
          <w:sz w:val="27"/>
          <w:szCs w:val="27"/>
        </w:rPr>
      </w:pPr>
      <w:r>
        <w:rPr>
          <w:rFonts w:ascii="Verdana" w:hAnsi="Verdana"/>
          <w:color w:val="000000"/>
          <w:sz w:val="27"/>
          <w:szCs w:val="27"/>
        </w:rPr>
        <w:t>This mechanism is built up on base of sequential access.</w:t>
      </w:r>
    </w:p>
    <w:p w14:paraId="3C2B6040" w14:textId="77777777" w:rsidR="00F4412A" w:rsidRDefault="00F4412A" w:rsidP="00F4412A">
      <w:pPr>
        <w:numPr>
          <w:ilvl w:val="0"/>
          <w:numId w:val="8"/>
        </w:numPr>
        <w:spacing w:after="0" w:line="240" w:lineRule="auto"/>
        <w:jc w:val="both"/>
        <w:rPr>
          <w:rFonts w:ascii="Verdana" w:hAnsi="Verdana"/>
          <w:color w:val="000000"/>
          <w:sz w:val="27"/>
          <w:szCs w:val="27"/>
        </w:rPr>
      </w:pPr>
      <w:r>
        <w:rPr>
          <w:rFonts w:ascii="Verdana" w:hAnsi="Verdana"/>
          <w:color w:val="000000"/>
          <w:sz w:val="27"/>
          <w:szCs w:val="27"/>
        </w:rPr>
        <w:t>An index is created for each file which contains pointers to various blocks.</w:t>
      </w:r>
    </w:p>
    <w:p w14:paraId="671852A9" w14:textId="77777777" w:rsidR="00F4412A" w:rsidRDefault="00F4412A" w:rsidP="00F4412A">
      <w:pPr>
        <w:numPr>
          <w:ilvl w:val="0"/>
          <w:numId w:val="8"/>
        </w:numPr>
        <w:spacing w:after="0" w:line="240" w:lineRule="auto"/>
        <w:jc w:val="both"/>
        <w:rPr>
          <w:rFonts w:ascii="Verdana" w:hAnsi="Verdana"/>
          <w:color w:val="000000"/>
          <w:sz w:val="27"/>
          <w:szCs w:val="27"/>
        </w:rPr>
      </w:pPr>
      <w:r>
        <w:rPr>
          <w:rFonts w:ascii="Verdana" w:hAnsi="Verdana"/>
          <w:color w:val="000000"/>
          <w:sz w:val="27"/>
          <w:szCs w:val="27"/>
        </w:rPr>
        <w:t>Index is searched sequentially and its pointer is used to access the file directly.</w:t>
      </w:r>
    </w:p>
    <w:p w14:paraId="2B280E50" w14:textId="77777777" w:rsidR="00F4412A" w:rsidRDefault="00F4412A" w:rsidP="00F4412A">
      <w:pPr>
        <w:pStyle w:val="Heading2"/>
        <w:rPr>
          <w:rFonts w:ascii="var(--ff-lato)" w:hAnsi="var(--ff-lato)"/>
          <w:color w:val="000000"/>
          <w:sz w:val="36"/>
          <w:szCs w:val="36"/>
        </w:rPr>
      </w:pPr>
      <w:r>
        <w:rPr>
          <w:rFonts w:ascii="var(--ff-lato)" w:hAnsi="var(--ff-lato)"/>
          <w:b/>
          <w:bCs/>
          <w:color w:val="000000"/>
        </w:rPr>
        <w:lastRenderedPageBreak/>
        <w:t>Space Allocation</w:t>
      </w:r>
    </w:p>
    <w:p w14:paraId="3AB9E2A3" w14:textId="77777777" w:rsidR="00F4412A" w:rsidRDefault="00F4412A" w:rsidP="00F4412A">
      <w:pPr>
        <w:pStyle w:val="NormalWeb"/>
        <w:rPr>
          <w:rFonts w:ascii="Verdana" w:hAnsi="Verdana"/>
          <w:color w:val="000000"/>
          <w:sz w:val="27"/>
          <w:szCs w:val="27"/>
        </w:rPr>
      </w:pPr>
      <w:r>
        <w:rPr>
          <w:rFonts w:ascii="Verdana" w:hAnsi="Verdana"/>
          <w:color w:val="000000"/>
          <w:sz w:val="27"/>
          <w:szCs w:val="27"/>
        </w:rPr>
        <w:t>Files are allocated disk spaces by operating system. Operating systems deploy following three main ways to allocate disk space to files.</w:t>
      </w:r>
    </w:p>
    <w:p w14:paraId="08385D50" w14:textId="77777777" w:rsidR="00F4412A" w:rsidRDefault="00F4412A" w:rsidP="00F4412A">
      <w:pPr>
        <w:numPr>
          <w:ilvl w:val="0"/>
          <w:numId w:val="9"/>
        </w:numPr>
        <w:spacing w:after="0" w:line="240" w:lineRule="auto"/>
        <w:jc w:val="both"/>
        <w:rPr>
          <w:rFonts w:ascii="Verdana" w:hAnsi="Verdana"/>
          <w:color w:val="000000"/>
          <w:sz w:val="27"/>
          <w:szCs w:val="27"/>
        </w:rPr>
      </w:pPr>
      <w:r>
        <w:rPr>
          <w:rFonts w:ascii="Verdana" w:hAnsi="Verdana"/>
          <w:color w:val="000000"/>
          <w:sz w:val="27"/>
          <w:szCs w:val="27"/>
        </w:rPr>
        <w:t>Contiguous Allocation</w:t>
      </w:r>
    </w:p>
    <w:p w14:paraId="75606E39" w14:textId="77777777" w:rsidR="00F4412A" w:rsidRDefault="00F4412A" w:rsidP="00F4412A">
      <w:pPr>
        <w:numPr>
          <w:ilvl w:val="0"/>
          <w:numId w:val="9"/>
        </w:numPr>
        <w:spacing w:after="0" w:line="240" w:lineRule="auto"/>
        <w:jc w:val="both"/>
        <w:rPr>
          <w:rFonts w:ascii="Verdana" w:hAnsi="Verdana"/>
          <w:color w:val="000000"/>
          <w:sz w:val="27"/>
          <w:szCs w:val="27"/>
        </w:rPr>
      </w:pPr>
      <w:r>
        <w:rPr>
          <w:rFonts w:ascii="Verdana" w:hAnsi="Verdana"/>
          <w:color w:val="000000"/>
          <w:sz w:val="27"/>
          <w:szCs w:val="27"/>
        </w:rPr>
        <w:t>Linked Allocation</w:t>
      </w:r>
    </w:p>
    <w:p w14:paraId="0F716856" w14:textId="77777777" w:rsidR="00F4412A" w:rsidRDefault="00F4412A" w:rsidP="00F4412A">
      <w:pPr>
        <w:numPr>
          <w:ilvl w:val="0"/>
          <w:numId w:val="9"/>
        </w:numPr>
        <w:spacing w:after="0" w:line="240" w:lineRule="auto"/>
        <w:jc w:val="both"/>
        <w:rPr>
          <w:rFonts w:ascii="Verdana" w:hAnsi="Verdana"/>
          <w:color w:val="000000"/>
          <w:sz w:val="27"/>
          <w:szCs w:val="27"/>
        </w:rPr>
      </w:pPr>
      <w:r>
        <w:rPr>
          <w:rFonts w:ascii="Verdana" w:hAnsi="Verdana"/>
          <w:color w:val="000000"/>
          <w:sz w:val="27"/>
          <w:szCs w:val="27"/>
        </w:rPr>
        <w:t>Indexed Allocation</w:t>
      </w:r>
    </w:p>
    <w:p w14:paraId="0CBC66D0" w14:textId="77777777" w:rsidR="00F4412A" w:rsidRDefault="00F4412A" w:rsidP="00F4412A">
      <w:pPr>
        <w:pStyle w:val="Heading3"/>
        <w:rPr>
          <w:rFonts w:ascii="Verdana" w:hAnsi="Verdana"/>
          <w:color w:val="auto"/>
          <w:sz w:val="30"/>
          <w:szCs w:val="30"/>
        </w:rPr>
      </w:pPr>
      <w:r>
        <w:rPr>
          <w:rFonts w:ascii="Verdana" w:hAnsi="Verdana"/>
          <w:b/>
          <w:bCs/>
          <w:sz w:val="30"/>
          <w:szCs w:val="30"/>
        </w:rPr>
        <w:t>Contiguous Allocation</w:t>
      </w:r>
    </w:p>
    <w:p w14:paraId="32C0FC8D" w14:textId="77777777" w:rsidR="00F4412A" w:rsidRDefault="00F4412A" w:rsidP="00F4412A">
      <w:pPr>
        <w:numPr>
          <w:ilvl w:val="0"/>
          <w:numId w:val="10"/>
        </w:numPr>
        <w:spacing w:after="0" w:line="240" w:lineRule="auto"/>
        <w:jc w:val="both"/>
        <w:rPr>
          <w:rFonts w:ascii="Verdana" w:hAnsi="Verdana"/>
          <w:color w:val="000000"/>
          <w:sz w:val="27"/>
          <w:szCs w:val="27"/>
        </w:rPr>
      </w:pPr>
      <w:r>
        <w:rPr>
          <w:rFonts w:ascii="Verdana" w:hAnsi="Verdana"/>
          <w:color w:val="000000"/>
          <w:sz w:val="27"/>
          <w:szCs w:val="27"/>
        </w:rPr>
        <w:t>Each file occupies a contiguous address space on disk.</w:t>
      </w:r>
    </w:p>
    <w:p w14:paraId="30A56F89" w14:textId="77777777" w:rsidR="00F4412A" w:rsidRDefault="00F4412A" w:rsidP="00F4412A">
      <w:pPr>
        <w:numPr>
          <w:ilvl w:val="0"/>
          <w:numId w:val="10"/>
        </w:numPr>
        <w:spacing w:after="0" w:line="240" w:lineRule="auto"/>
        <w:jc w:val="both"/>
        <w:rPr>
          <w:rFonts w:ascii="Verdana" w:hAnsi="Verdana"/>
          <w:color w:val="000000"/>
          <w:sz w:val="27"/>
          <w:szCs w:val="27"/>
        </w:rPr>
      </w:pPr>
      <w:r>
        <w:rPr>
          <w:rFonts w:ascii="Verdana" w:hAnsi="Verdana"/>
          <w:color w:val="000000"/>
          <w:sz w:val="27"/>
          <w:szCs w:val="27"/>
        </w:rPr>
        <w:t>Assigned disk address is in linear order.</w:t>
      </w:r>
    </w:p>
    <w:p w14:paraId="55B4AB17" w14:textId="77777777" w:rsidR="00F4412A" w:rsidRDefault="00F4412A" w:rsidP="00F4412A">
      <w:pPr>
        <w:numPr>
          <w:ilvl w:val="0"/>
          <w:numId w:val="10"/>
        </w:numPr>
        <w:spacing w:after="0" w:line="240" w:lineRule="auto"/>
        <w:jc w:val="both"/>
        <w:rPr>
          <w:rFonts w:ascii="Verdana" w:hAnsi="Verdana"/>
          <w:color w:val="000000"/>
          <w:sz w:val="27"/>
          <w:szCs w:val="27"/>
        </w:rPr>
      </w:pPr>
      <w:r>
        <w:rPr>
          <w:rFonts w:ascii="Verdana" w:hAnsi="Verdana"/>
          <w:color w:val="000000"/>
          <w:sz w:val="27"/>
          <w:szCs w:val="27"/>
        </w:rPr>
        <w:t>Easy to implement.</w:t>
      </w:r>
    </w:p>
    <w:p w14:paraId="0F1486C5" w14:textId="77777777" w:rsidR="00F4412A" w:rsidRDefault="00F4412A" w:rsidP="00F4412A">
      <w:pPr>
        <w:numPr>
          <w:ilvl w:val="0"/>
          <w:numId w:val="10"/>
        </w:numPr>
        <w:spacing w:after="0" w:line="240" w:lineRule="auto"/>
        <w:jc w:val="both"/>
        <w:rPr>
          <w:rFonts w:ascii="Verdana" w:hAnsi="Verdana"/>
          <w:color w:val="000000"/>
          <w:sz w:val="27"/>
          <w:szCs w:val="27"/>
        </w:rPr>
      </w:pPr>
      <w:r>
        <w:rPr>
          <w:rFonts w:ascii="Verdana" w:hAnsi="Verdana"/>
          <w:color w:val="000000"/>
          <w:sz w:val="27"/>
          <w:szCs w:val="27"/>
        </w:rPr>
        <w:t>External fragmentation is a major issue with this type of allocation technique.</w:t>
      </w:r>
    </w:p>
    <w:p w14:paraId="2182FF3F" w14:textId="77777777" w:rsidR="00F4412A" w:rsidRDefault="00F4412A" w:rsidP="00F4412A">
      <w:pPr>
        <w:pStyle w:val="Heading3"/>
        <w:rPr>
          <w:rFonts w:ascii="Verdana" w:hAnsi="Verdana"/>
          <w:color w:val="auto"/>
          <w:sz w:val="30"/>
          <w:szCs w:val="30"/>
        </w:rPr>
      </w:pPr>
      <w:r>
        <w:rPr>
          <w:rFonts w:ascii="Verdana" w:hAnsi="Verdana"/>
          <w:b/>
          <w:bCs/>
          <w:sz w:val="30"/>
          <w:szCs w:val="30"/>
        </w:rPr>
        <w:t>Linked Allocation</w:t>
      </w:r>
    </w:p>
    <w:p w14:paraId="3986D8E5" w14:textId="77777777" w:rsidR="00F4412A" w:rsidRDefault="00F4412A" w:rsidP="00F4412A">
      <w:pPr>
        <w:numPr>
          <w:ilvl w:val="0"/>
          <w:numId w:val="11"/>
        </w:numPr>
        <w:spacing w:after="0" w:line="240" w:lineRule="auto"/>
        <w:jc w:val="both"/>
        <w:rPr>
          <w:rFonts w:ascii="Verdana" w:hAnsi="Verdana"/>
          <w:color w:val="000000"/>
          <w:sz w:val="27"/>
          <w:szCs w:val="27"/>
        </w:rPr>
      </w:pPr>
      <w:r>
        <w:rPr>
          <w:rFonts w:ascii="Verdana" w:hAnsi="Verdana"/>
          <w:color w:val="000000"/>
          <w:sz w:val="27"/>
          <w:szCs w:val="27"/>
        </w:rPr>
        <w:t>Each file carries a list of links to disk blocks.</w:t>
      </w:r>
    </w:p>
    <w:p w14:paraId="053BAE33" w14:textId="77777777" w:rsidR="00F4412A" w:rsidRDefault="00F4412A" w:rsidP="00F4412A">
      <w:pPr>
        <w:numPr>
          <w:ilvl w:val="0"/>
          <w:numId w:val="11"/>
        </w:numPr>
        <w:spacing w:after="0" w:line="240" w:lineRule="auto"/>
        <w:jc w:val="both"/>
        <w:rPr>
          <w:rFonts w:ascii="Verdana" w:hAnsi="Verdana"/>
          <w:color w:val="000000"/>
          <w:sz w:val="27"/>
          <w:szCs w:val="27"/>
        </w:rPr>
      </w:pPr>
      <w:r>
        <w:rPr>
          <w:rFonts w:ascii="Verdana" w:hAnsi="Verdana"/>
          <w:color w:val="000000"/>
          <w:sz w:val="27"/>
          <w:szCs w:val="27"/>
        </w:rPr>
        <w:t>Directory contains link / pointer to first block of a file.</w:t>
      </w:r>
    </w:p>
    <w:p w14:paraId="5D96884F" w14:textId="77777777" w:rsidR="00F4412A" w:rsidRDefault="00F4412A" w:rsidP="00F4412A">
      <w:pPr>
        <w:numPr>
          <w:ilvl w:val="0"/>
          <w:numId w:val="11"/>
        </w:numPr>
        <w:spacing w:after="0" w:line="240" w:lineRule="auto"/>
        <w:jc w:val="both"/>
        <w:rPr>
          <w:rFonts w:ascii="Verdana" w:hAnsi="Verdana"/>
          <w:color w:val="000000"/>
          <w:sz w:val="27"/>
          <w:szCs w:val="27"/>
        </w:rPr>
      </w:pPr>
      <w:r>
        <w:rPr>
          <w:rFonts w:ascii="Verdana" w:hAnsi="Verdana"/>
          <w:color w:val="000000"/>
          <w:sz w:val="27"/>
          <w:szCs w:val="27"/>
        </w:rPr>
        <w:t>No external fragmentation</w:t>
      </w:r>
    </w:p>
    <w:p w14:paraId="72F817DC" w14:textId="77777777" w:rsidR="00F4412A" w:rsidRDefault="00F4412A" w:rsidP="00F4412A">
      <w:pPr>
        <w:numPr>
          <w:ilvl w:val="0"/>
          <w:numId w:val="11"/>
        </w:numPr>
        <w:spacing w:after="0" w:line="240" w:lineRule="auto"/>
        <w:jc w:val="both"/>
        <w:rPr>
          <w:rFonts w:ascii="Verdana" w:hAnsi="Verdana"/>
          <w:color w:val="000000"/>
          <w:sz w:val="27"/>
          <w:szCs w:val="27"/>
        </w:rPr>
      </w:pPr>
      <w:r>
        <w:rPr>
          <w:rFonts w:ascii="Verdana" w:hAnsi="Verdana"/>
          <w:color w:val="000000"/>
          <w:sz w:val="27"/>
          <w:szCs w:val="27"/>
        </w:rPr>
        <w:t>Effectively used in sequential access file.</w:t>
      </w:r>
    </w:p>
    <w:p w14:paraId="32B858F8" w14:textId="77777777" w:rsidR="00F4412A" w:rsidRDefault="00F4412A" w:rsidP="00F4412A">
      <w:pPr>
        <w:numPr>
          <w:ilvl w:val="0"/>
          <w:numId w:val="11"/>
        </w:numPr>
        <w:spacing w:after="0" w:line="240" w:lineRule="auto"/>
        <w:jc w:val="both"/>
        <w:rPr>
          <w:rFonts w:ascii="Verdana" w:hAnsi="Verdana"/>
          <w:color w:val="000000"/>
          <w:sz w:val="27"/>
          <w:szCs w:val="27"/>
        </w:rPr>
      </w:pPr>
      <w:r>
        <w:rPr>
          <w:rFonts w:ascii="Verdana" w:hAnsi="Verdana"/>
          <w:color w:val="000000"/>
          <w:sz w:val="27"/>
          <w:szCs w:val="27"/>
        </w:rPr>
        <w:t>Inefficient in case of direct access file.</w:t>
      </w:r>
    </w:p>
    <w:p w14:paraId="6539FA48" w14:textId="77777777" w:rsidR="00F4412A" w:rsidRDefault="00F4412A" w:rsidP="00F4412A">
      <w:pPr>
        <w:pStyle w:val="Heading3"/>
        <w:rPr>
          <w:rFonts w:ascii="Verdana" w:hAnsi="Verdana"/>
          <w:color w:val="auto"/>
          <w:sz w:val="30"/>
          <w:szCs w:val="30"/>
        </w:rPr>
      </w:pPr>
      <w:r>
        <w:rPr>
          <w:rFonts w:ascii="Verdana" w:hAnsi="Verdana"/>
          <w:b/>
          <w:bCs/>
          <w:sz w:val="30"/>
          <w:szCs w:val="30"/>
        </w:rPr>
        <w:t>Indexed Allocation</w:t>
      </w:r>
    </w:p>
    <w:p w14:paraId="7C439456" w14:textId="77777777" w:rsidR="00F4412A" w:rsidRDefault="00F4412A" w:rsidP="00F4412A">
      <w:pPr>
        <w:numPr>
          <w:ilvl w:val="0"/>
          <w:numId w:val="12"/>
        </w:numPr>
        <w:spacing w:after="0" w:line="240" w:lineRule="auto"/>
        <w:jc w:val="both"/>
        <w:rPr>
          <w:rFonts w:ascii="Verdana" w:hAnsi="Verdana"/>
          <w:color w:val="000000"/>
          <w:sz w:val="27"/>
          <w:szCs w:val="27"/>
        </w:rPr>
      </w:pPr>
      <w:r>
        <w:rPr>
          <w:rFonts w:ascii="Verdana" w:hAnsi="Verdana"/>
          <w:color w:val="000000"/>
          <w:sz w:val="27"/>
          <w:szCs w:val="27"/>
        </w:rPr>
        <w:t>Provides solutions to problems of contiguous and linked allocation.</w:t>
      </w:r>
    </w:p>
    <w:p w14:paraId="479EB4EE" w14:textId="77777777" w:rsidR="00F4412A" w:rsidRDefault="00F4412A" w:rsidP="00F4412A">
      <w:pPr>
        <w:numPr>
          <w:ilvl w:val="0"/>
          <w:numId w:val="12"/>
        </w:numPr>
        <w:spacing w:after="0" w:line="240" w:lineRule="auto"/>
        <w:jc w:val="both"/>
        <w:rPr>
          <w:rFonts w:ascii="Verdana" w:hAnsi="Verdana"/>
          <w:color w:val="000000"/>
          <w:sz w:val="27"/>
          <w:szCs w:val="27"/>
        </w:rPr>
      </w:pPr>
      <w:proofErr w:type="gramStart"/>
      <w:r>
        <w:rPr>
          <w:rFonts w:ascii="Verdana" w:hAnsi="Verdana"/>
          <w:color w:val="000000"/>
          <w:sz w:val="27"/>
          <w:szCs w:val="27"/>
        </w:rPr>
        <w:t>A</w:t>
      </w:r>
      <w:proofErr w:type="gramEnd"/>
      <w:r>
        <w:rPr>
          <w:rFonts w:ascii="Verdana" w:hAnsi="Verdana"/>
          <w:color w:val="000000"/>
          <w:sz w:val="27"/>
          <w:szCs w:val="27"/>
        </w:rPr>
        <w:t xml:space="preserve"> index block is created having all pointers to files.</w:t>
      </w:r>
    </w:p>
    <w:p w14:paraId="2E8FFAE2" w14:textId="77777777" w:rsidR="00F4412A" w:rsidRDefault="00F4412A" w:rsidP="00F4412A">
      <w:pPr>
        <w:numPr>
          <w:ilvl w:val="0"/>
          <w:numId w:val="12"/>
        </w:numPr>
        <w:spacing w:after="0" w:line="240" w:lineRule="auto"/>
        <w:jc w:val="both"/>
        <w:rPr>
          <w:rFonts w:ascii="Verdana" w:hAnsi="Verdana"/>
          <w:color w:val="000000"/>
          <w:sz w:val="27"/>
          <w:szCs w:val="27"/>
        </w:rPr>
      </w:pPr>
      <w:r>
        <w:rPr>
          <w:rFonts w:ascii="Verdana" w:hAnsi="Verdana"/>
          <w:color w:val="000000"/>
          <w:sz w:val="27"/>
          <w:szCs w:val="27"/>
        </w:rPr>
        <w:t>Each file has its own index block which stores the addresses of disk space occupied by the file.</w:t>
      </w:r>
    </w:p>
    <w:p w14:paraId="64988392" w14:textId="77777777" w:rsidR="00F4412A" w:rsidRDefault="00F4412A" w:rsidP="00F4412A">
      <w:pPr>
        <w:numPr>
          <w:ilvl w:val="0"/>
          <w:numId w:val="12"/>
        </w:numPr>
        <w:spacing w:after="0" w:line="240" w:lineRule="auto"/>
        <w:jc w:val="both"/>
        <w:rPr>
          <w:rFonts w:ascii="Verdana" w:hAnsi="Verdana"/>
          <w:color w:val="000000"/>
          <w:sz w:val="27"/>
          <w:szCs w:val="27"/>
        </w:rPr>
      </w:pPr>
      <w:r>
        <w:rPr>
          <w:rFonts w:ascii="Verdana" w:hAnsi="Verdana"/>
          <w:color w:val="000000"/>
          <w:sz w:val="27"/>
          <w:szCs w:val="27"/>
        </w:rPr>
        <w:t>Directory contains the addresses of index blocks of files.</w:t>
      </w:r>
    </w:p>
    <w:p w14:paraId="6939015B" w14:textId="77777777" w:rsidR="002139B3" w:rsidRDefault="002139B3"/>
    <w:sectPr w:rsidR="0021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F44"/>
    <w:multiLevelType w:val="multilevel"/>
    <w:tmpl w:val="5BA2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26CD"/>
    <w:multiLevelType w:val="multilevel"/>
    <w:tmpl w:val="847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061C"/>
    <w:multiLevelType w:val="multilevel"/>
    <w:tmpl w:val="36B8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B4B6F"/>
    <w:multiLevelType w:val="multilevel"/>
    <w:tmpl w:val="675C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87EE4"/>
    <w:multiLevelType w:val="multilevel"/>
    <w:tmpl w:val="78C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247A6"/>
    <w:multiLevelType w:val="multilevel"/>
    <w:tmpl w:val="FAEA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D3AAC"/>
    <w:multiLevelType w:val="multilevel"/>
    <w:tmpl w:val="1FEE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2673D"/>
    <w:multiLevelType w:val="multilevel"/>
    <w:tmpl w:val="B6C2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82F71"/>
    <w:multiLevelType w:val="multilevel"/>
    <w:tmpl w:val="8E2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5501A"/>
    <w:multiLevelType w:val="multilevel"/>
    <w:tmpl w:val="8D6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B2AE3"/>
    <w:multiLevelType w:val="multilevel"/>
    <w:tmpl w:val="0AD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B3F76"/>
    <w:multiLevelType w:val="multilevel"/>
    <w:tmpl w:val="B0F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181934">
    <w:abstractNumId w:val="10"/>
  </w:num>
  <w:num w:numId="2" w16cid:durableId="131678753">
    <w:abstractNumId w:val="9"/>
  </w:num>
  <w:num w:numId="3" w16cid:durableId="259148665">
    <w:abstractNumId w:val="5"/>
  </w:num>
  <w:num w:numId="4" w16cid:durableId="1850749539">
    <w:abstractNumId w:val="7"/>
  </w:num>
  <w:num w:numId="5" w16cid:durableId="1221744432">
    <w:abstractNumId w:val="6"/>
  </w:num>
  <w:num w:numId="6" w16cid:durableId="1956909558">
    <w:abstractNumId w:val="0"/>
  </w:num>
  <w:num w:numId="7" w16cid:durableId="214044186">
    <w:abstractNumId w:val="8"/>
  </w:num>
  <w:num w:numId="8" w16cid:durableId="1993175987">
    <w:abstractNumId w:val="2"/>
  </w:num>
  <w:num w:numId="9" w16cid:durableId="59326108">
    <w:abstractNumId w:val="11"/>
  </w:num>
  <w:num w:numId="10" w16cid:durableId="1251356929">
    <w:abstractNumId w:val="3"/>
  </w:num>
  <w:num w:numId="11" w16cid:durableId="1408724295">
    <w:abstractNumId w:val="4"/>
  </w:num>
  <w:num w:numId="12" w16cid:durableId="121500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57AE"/>
    <w:rsid w:val="001C07DC"/>
    <w:rsid w:val="002139B3"/>
    <w:rsid w:val="00526E3D"/>
    <w:rsid w:val="0087349C"/>
    <w:rsid w:val="008B25B6"/>
    <w:rsid w:val="008F610F"/>
    <w:rsid w:val="00A06EE4"/>
    <w:rsid w:val="00AC5A79"/>
    <w:rsid w:val="00B23B4B"/>
    <w:rsid w:val="00B66171"/>
    <w:rsid w:val="00B8761E"/>
    <w:rsid w:val="00C63C90"/>
    <w:rsid w:val="00E934F3"/>
    <w:rsid w:val="00F4412A"/>
    <w:rsid w:val="00F557AE"/>
    <w:rsid w:val="00FE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2FC75-94A3-420D-B0B4-10CAE7F1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4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41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41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412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4412A"/>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027486">
      <w:bodyDiv w:val="1"/>
      <w:marLeft w:val="0"/>
      <w:marRight w:val="0"/>
      <w:marTop w:val="0"/>
      <w:marBottom w:val="0"/>
      <w:divBdr>
        <w:top w:val="none" w:sz="0" w:space="0" w:color="auto"/>
        <w:left w:val="none" w:sz="0" w:space="0" w:color="auto"/>
        <w:bottom w:val="none" w:sz="0" w:space="0" w:color="auto"/>
        <w:right w:val="none" w:sz="0" w:space="0" w:color="auto"/>
      </w:divBdr>
    </w:div>
    <w:div w:id="19360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2024-03-19T20:08:00Z</dcterms:created>
  <dcterms:modified xsi:type="dcterms:W3CDTF">2024-03-19T20:09:00Z</dcterms:modified>
</cp:coreProperties>
</file>