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5D511" w14:textId="4D8CDF0A" w:rsidR="00025EEE" w:rsidRDefault="00EE076B" w:rsidP="00524FD9">
      <w:pPr>
        <w:jc w:val="right"/>
        <w:rPr>
          <w:sz w:val="48"/>
          <w:szCs w:val="48"/>
        </w:rPr>
      </w:pPr>
      <w:r w:rsidRPr="00EE076B">
        <w:rPr>
          <w:rFonts w:ascii="Helvetica" w:eastAsia="Calibri" w:hAnsi="Helvetica" w:cs="Helvetica"/>
          <w:noProof/>
          <w:lang w:eastAsia="fr-BE"/>
        </w:rPr>
        <w:drawing>
          <wp:inline distT="0" distB="0" distL="0" distR="0" wp14:anchorId="43EFD9CD" wp14:editId="63836E81">
            <wp:extent cx="1528549" cy="576559"/>
            <wp:effectExtent l="0" t="0" r="0" b="0"/>
            <wp:docPr id="2" name="Image 2" descr="logo I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IE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065" cy="57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4FD9" w:rsidRPr="00025EEE">
        <w:rPr>
          <w:noProof/>
          <w:color w:val="808080" w:themeColor="background1" w:themeShade="80"/>
          <w:sz w:val="48"/>
          <w:szCs w:val="48"/>
          <w:lang w:eastAsia="fr-BE"/>
        </w:rPr>
        <w:drawing>
          <wp:anchor distT="0" distB="0" distL="114300" distR="114300" simplePos="0" relativeHeight="251659264" behindDoc="0" locked="0" layoutInCell="1" allowOverlap="1" wp14:anchorId="4E8C0DB3" wp14:editId="6DF6785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74570" cy="56007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H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FD9" w:rsidRPr="00025EEE">
        <w:rPr>
          <w:color w:val="808080" w:themeColor="background1" w:themeShade="80"/>
          <w:sz w:val="48"/>
          <w:szCs w:val="48"/>
        </w:rPr>
        <w:t xml:space="preserve"> </w:t>
      </w:r>
    </w:p>
    <w:p w14:paraId="40C003EB" w14:textId="13045014" w:rsidR="00524FD9" w:rsidRDefault="00D71EC3" w:rsidP="00025EEE">
      <w:pPr>
        <w:jc w:val="center"/>
        <w:rPr>
          <w:i/>
          <w:sz w:val="48"/>
          <w:szCs w:val="48"/>
        </w:rPr>
      </w:pPr>
      <w:r w:rsidRPr="00EE076B">
        <w:rPr>
          <w:i/>
          <w:sz w:val="48"/>
          <w:szCs w:val="48"/>
        </w:rPr>
        <w:t>Projet d'épreuve intégrée</w:t>
      </w:r>
      <w:r w:rsidR="00EE076B" w:rsidRPr="00EE076B">
        <w:rPr>
          <w:i/>
          <w:sz w:val="48"/>
          <w:szCs w:val="48"/>
        </w:rPr>
        <w:t xml:space="preserve"> : WEB </w:t>
      </w:r>
      <w:r w:rsidR="00E77235">
        <w:rPr>
          <w:i/>
          <w:sz w:val="48"/>
          <w:szCs w:val="48"/>
        </w:rPr>
        <w:t>Développement</w:t>
      </w:r>
    </w:p>
    <w:p w14:paraId="142693B2" w14:textId="77777777" w:rsidR="000F6AE8" w:rsidRDefault="00D71EC3" w:rsidP="00FD2EAD">
      <w:pPr>
        <w:ind w:right="-284"/>
        <w:jc w:val="both"/>
        <w:rPr>
          <w:rFonts w:ascii="Calibri" w:hAnsi="Calibri" w:cs="Calibri"/>
          <w:sz w:val="24"/>
          <w:szCs w:val="24"/>
        </w:rPr>
      </w:pPr>
      <w:r w:rsidRPr="0055519B">
        <w:rPr>
          <w:rFonts w:ascii="Calibri" w:hAnsi="Calibri" w:cs="Calibri"/>
          <w:sz w:val="24"/>
          <w:szCs w:val="24"/>
        </w:rPr>
        <w:t>Le projet de</w:t>
      </w:r>
      <w:r>
        <w:rPr>
          <w:rFonts w:ascii="Calibri" w:hAnsi="Calibri" w:cs="Calibri"/>
          <w:sz w:val="24"/>
          <w:szCs w:val="24"/>
        </w:rPr>
        <w:t xml:space="preserve"> l'épreuve intégrée</w:t>
      </w:r>
      <w:r w:rsidRPr="0055519B">
        <w:rPr>
          <w:rFonts w:ascii="Calibri" w:hAnsi="Calibri" w:cs="Calibri"/>
          <w:sz w:val="24"/>
          <w:szCs w:val="24"/>
        </w:rPr>
        <w:t xml:space="preserve"> sera suffisamment </w:t>
      </w:r>
      <w:r w:rsidRPr="00FD2EAD">
        <w:rPr>
          <w:rFonts w:ascii="Calibri" w:hAnsi="Calibri" w:cs="Calibri"/>
          <w:sz w:val="24"/>
          <w:szCs w:val="24"/>
          <w:u w:val="single"/>
        </w:rPr>
        <w:t>explicite</w:t>
      </w:r>
      <w:r w:rsidRPr="0055519B">
        <w:rPr>
          <w:rFonts w:ascii="Calibri" w:hAnsi="Calibri" w:cs="Calibri"/>
          <w:sz w:val="24"/>
          <w:szCs w:val="24"/>
        </w:rPr>
        <w:t xml:space="preserve"> pour permettre aux membres du Conseil des études de se prononcer sur sa pertinence par rapport à la section où vous êtes inscrit(e).  </w:t>
      </w:r>
    </w:p>
    <w:p w14:paraId="023A2D2C" w14:textId="1DCD7140" w:rsidR="00D71EC3" w:rsidRPr="00B478D1" w:rsidRDefault="00D71EC3" w:rsidP="00FD2EAD">
      <w:pPr>
        <w:ind w:right="-284"/>
        <w:jc w:val="both"/>
        <w:rPr>
          <w:rFonts w:ascii="Calibri" w:hAnsi="Calibri" w:cs="Calibri"/>
          <w:sz w:val="24"/>
          <w:szCs w:val="24"/>
        </w:rPr>
      </w:pPr>
      <w:r w:rsidRPr="0055519B">
        <w:rPr>
          <w:rFonts w:ascii="Calibri" w:hAnsi="Calibri" w:cs="Calibri"/>
          <w:sz w:val="24"/>
          <w:szCs w:val="24"/>
        </w:rPr>
        <w:t>En d'autres termes, votre projet d</w:t>
      </w:r>
      <w:r>
        <w:rPr>
          <w:rFonts w:ascii="Calibri" w:hAnsi="Calibri" w:cs="Calibri"/>
          <w:sz w:val="24"/>
          <w:szCs w:val="24"/>
        </w:rPr>
        <w:t>'épreuve intégrée</w:t>
      </w:r>
      <w:r w:rsidRPr="0055519B">
        <w:rPr>
          <w:rFonts w:ascii="Calibri" w:hAnsi="Calibri" w:cs="Calibri"/>
          <w:sz w:val="24"/>
          <w:szCs w:val="24"/>
        </w:rPr>
        <w:t xml:space="preserve"> doit s'inscrire dans la spécificité du profil professionnel attendu par des employeurs potentiels et avoir un lien explicite avec les compétences développées dans les unités déterminantes de la section.</w:t>
      </w:r>
    </w:p>
    <w:tbl>
      <w:tblPr>
        <w:tblStyle w:val="Grilledutableau"/>
        <w:tblW w:w="5159" w:type="pct"/>
        <w:tblLook w:val="04A0" w:firstRow="1" w:lastRow="0" w:firstColumn="1" w:lastColumn="0" w:noHBand="0" w:noVBand="1"/>
      </w:tblPr>
      <w:tblGrid>
        <w:gridCol w:w="2608"/>
        <w:gridCol w:w="6975"/>
      </w:tblGrid>
      <w:tr w:rsidR="00EA11E6" w14:paraId="4E799FD0" w14:textId="77777777" w:rsidTr="00FD2EAD">
        <w:trPr>
          <w:trHeight w:val="454"/>
        </w:trPr>
        <w:tc>
          <w:tcPr>
            <w:tcW w:w="1361" w:type="pct"/>
            <w:vAlign w:val="center"/>
          </w:tcPr>
          <w:p w14:paraId="7093EE23" w14:textId="77777777" w:rsidR="00EA11E6" w:rsidRPr="000F6AE8" w:rsidRDefault="00EA11E6" w:rsidP="00F32AAB">
            <w:pPr>
              <w:rPr>
                <w:b/>
              </w:rPr>
            </w:pPr>
            <w:r w:rsidRPr="000F6AE8">
              <w:rPr>
                <w:b/>
              </w:rPr>
              <w:t>Nom, prénom</w:t>
            </w:r>
          </w:p>
        </w:tc>
        <w:tc>
          <w:tcPr>
            <w:tcW w:w="3639" w:type="pct"/>
          </w:tcPr>
          <w:p w14:paraId="7623978B" w14:textId="44C509F6" w:rsidR="00EA11E6" w:rsidRDefault="00E77235" w:rsidP="00F32AAB">
            <w:r>
              <w:t>LOUIS Chelsea</w:t>
            </w:r>
          </w:p>
        </w:tc>
      </w:tr>
      <w:tr w:rsidR="00EA11E6" w14:paraId="576E8100" w14:textId="77777777" w:rsidTr="00FD2EAD">
        <w:trPr>
          <w:trHeight w:val="454"/>
        </w:trPr>
        <w:tc>
          <w:tcPr>
            <w:tcW w:w="1361" w:type="pct"/>
            <w:vAlign w:val="center"/>
          </w:tcPr>
          <w:p w14:paraId="2AF4D331" w14:textId="77777777" w:rsidR="00EA11E6" w:rsidRPr="000F6AE8" w:rsidRDefault="00EA11E6" w:rsidP="00F32AAB">
            <w:pPr>
              <w:rPr>
                <w:b/>
              </w:rPr>
            </w:pPr>
            <w:r w:rsidRPr="000F6AE8">
              <w:rPr>
                <w:b/>
              </w:rPr>
              <w:t>Section</w:t>
            </w:r>
          </w:p>
        </w:tc>
        <w:tc>
          <w:tcPr>
            <w:tcW w:w="3639" w:type="pct"/>
          </w:tcPr>
          <w:p w14:paraId="0D56D678" w14:textId="538E5004" w:rsidR="00EA11E6" w:rsidRDefault="00CE4B04" w:rsidP="00F32AAB">
            <w:r>
              <w:t xml:space="preserve">Web </w:t>
            </w:r>
            <w:r w:rsidR="00B1795F">
              <w:t>Développement</w:t>
            </w:r>
          </w:p>
        </w:tc>
      </w:tr>
      <w:tr w:rsidR="00EA11E6" w14:paraId="7BACC2E2" w14:textId="77777777" w:rsidTr="00FD2EAD">
        <w:trPr>
          <w:trHeight w:val="454"/>
        </w:trPr>
        <w:tc>
          <w:tcPr>
            <w:tcW w:w="1361" w:type="pct"/>
            <w:vAlign w:val="center"/>
          </w:tcPr>
          <w:p w14:paraId="4557BACF" w14:textId="585D33BE" w:rsidR="00EA11E6" w:rsidRPr="000F6AE8" w:rsidRDefault="00EA11E6" w:rsidP="00F32AAB">
            <w:pPr>
              <w:rPr>
                <w:b/>
              </w:rPr>
            </w:pPr>
            <w:r w:rsidRPr="000F6AE8">
              <w:rPr>
                <w:b/>
              </w:rPr>
              <w:t>Sujet</w:t>
            </w:r>
            <w:r w:rsidR="00CE4B04">
              <w:rPr>
                <w:b/>
              </w:rPr>
              <w:t>/projet</w:t>
            </w:r>
            <w:r w:rsidRPr="000F6AE8">
              <w:rPr>
                <w:b/>
              </w:rPr>
              <w:t xml:space="preserve"> proposé</w:t>
            </w:r>
          </w:p>
        </w:tc>
        <w:tc>
          <w:tcPr>
            <w:tcW w:w="3639" w:type="pct"/>
          </w:tcPr>
          <w:p w14:paraId="5BFB400C" w14:textId="77777777" w:rsidR="001C19C1" w:rsidRDefault="001C19C1" w:rsidP="00F32AAB"/>
          <w:p w14:paraId="4F9A8E49" w14:textId="3BEF0763" w:rsidR="00EA11E6" w:rsidRDefault="00E77235" w:rsidP="00F32AAB">
            <w:r>
              <w:t>Portfolio personnelle</w:t>
            </w:r>
          </w:p>
          <w:p w14:paraId="51A680EC" w14:textId="21BFA145" w:rsidR="00B478D1" w:rsidRDefault="00B478D1" w:rsidP="00F32AAB"/>
        </w:tc>
      </w:tr>
      <w:tr w:rsidR="00EA11E6" w14:paraId="5426D7F5" w14:textId="77777777" w:rsidTr="00FD2EAD">
        <w:trPr>
          <w:trHeight w:val="454"/>
        </w:trPr>
        <w:tc>
          <w:tcPr>
            <w:tcW w:w="1361" w:type="pct"/>
          </w:tcPr>
          <w:p w14:paraId="03192306" w14:textId="77777777" w:rsidR="00EA11E6" w:rsidRDefault="00EA11E6" w:rsidP="00F32AAB">
            <w:pPr>
              <w:rPr>
                <w:b/>
              </w:rPr>
            </w:pPr>
            <w:r w:rsidRPr="000F6AE8">
              <w:rPr>
                <w:b/>
              </w:rPr>
              <w:t>Exposé succinct du projet</w:t>
            </w:r>
            <w:r w:rsidR="00EE076B">
              <w:rPr>
                <w:b/>
              </w:rPr>
              <w:t> :</w:t>
            </w:r>
          </w:p>
          <w:p w14:paraId="59CBD276" w14:textId="77777777" w:rsidR="00CE4B04" w:rsidRDefault="00CE4B04" w:rsidP="00F32AAB">
            <w:pPr>
              <w:rPr>
                <w:b/>
              </w:rPr>
            </w:pPr>
          </w:p>
          <w:p w14:paraId="25DF3712" w14:textId="77777777" w:rsidR="00EE076B" w:rsidRDefault="00EE076B" w:rsidP="00CE4B04">
            <w:pPr>
              <w:pStyle w:val="Paragraphedeliste"/>
              <w:numPr>
                <w:ilvl w:val="0"/>
                <w:numId w:val="29"/>
              </w:numPr>
              <w:ind w:left="426" w:hanging="284"/>
              <w:rPr>
                <w:b/>
              </w:rPr>
            </w:pPr>
            <w:r>
              <w:rPr>
                <w:b/>
              </w:rPr>
              <w:t>Quelles étapes d’analyse stratégique ?</w:t>
            </w:r>
          </w:p>
          <w:p w14:paraId="1758004C" w14:textId="77777777" w:rsidR="00EE076B" w:rsidRDefault="00EE076B" w:rsidP="00CE4B04">
            <w:pPr>
              <w:pStyle w:val="Paragraphedeliste"/>
              <w:numPr>
                <w:ilvl w:val="0"/>
                <w:numId w:val="29"/>
              </w:numPr>
              <w:ind w:left="426" w:hanging="284"/>
              <w:rPr>
                <w:b/>
              </w:rPr>
            </w:pPr>
            <w:r>
              <w:rPr>
                <w:b/>
              </w:rPr>
              <w:t>Quelles technologies utilisées ?</w:t>
            </w:r>
          </w:p>
          <w:p w14:paraId="2DBD608C" w14:textId="566029FA" w:rsidR="00EE076B" w:rsidRPr="00EE076B" w:rsidRDefault="00EE076B" w:rsidP="00CE4B04">
            <w:pPr>
              <w:pStyle w:val="Paragraphedeliste"/>
              <w:numPr>
                <w:ilvl w:val="0"/>
                <w:numId w:val="29"/>
              </w:numPr>
              <w:ind w:left="426" w:hanging="284"/>
              <w:rPr>
                <w:b/>
              </w:rPr>
            </w:pPr>
            <w:r>
              <w:rPr>
                <w:b/>
              </w:rPr>
              <w:t>Quel client ?</w:t>
            </w:r>
          </w:p>
        </w:tc>
        <w:tc>
          <w:tcPr>
            <w:tcW w:w="3639" w:type="pct"/>
          </w:tcPr>
          <w:p w14:paraId="15B56636" w14:textId="4A7004D4" w:rsidR="00FD2EAD" w:rsidRDefault="00FD2EAD" w:rsidP="00F32AAB"/>
          <w:p w14:paraId="353BB8EA" w14:textId="175CF75A" w:rsidR="0092552A" w:rsidRDefault="00E77235" w:rsidP="00F32AAB">
            <w:r>
              <w:t xml:space="preserve">Pour mon EI, je souhaite réaliser mon portfolio afin d’afficher mes travaux personnels. </w:t>
            </w:r>
          </w:p>
          <w:p w14:paraId="648A00C0" w14:textId="1D4BA36A" w:rsidR="0092552A" w:rsidRDefault="0092552A" w:rsidP="00F32AAB"/>
          <w:p w14:paraId="386CB1A7" w14:textId="77777777" w:rsidR="0092552A" w:rsidRDefault="0092552A" w:rsidP="00F32AAB">
            <w:proofErr w:type="spellStart"/>
            <w:r>
              <w:t>Ofeel</w:t>
            </w:r>
            <w:proofErr w:type="spellEnd"/>
            <w:r>
              <w:t xml:space="preserve"> est un portfolio qui reprend </w:t>
            </w:r>
            <w:r>
              <w:t>mes</w:t>
            </w:r>
            <w:r>
              <w:t xml:space="preserve"> différents travaux </w:t>
            </w:r>
            <w:r>
              <w:t xml:space="preserve">en : </w:t>
            </w:r>
          </w:p>
          <w:p w14:paraId="467625E3" w14:textId="55A06981" w:rsidR="00E77235" w:rsidRDefault="0092552A" w:rsidP="00F32AAB">
            <w:r>
              <w:t xml:space="preserve">Graphisme - Photos - Peintures </w:t>
            </w:r>
            <w:r>
              <w:t>–</w:t>
            </w:r>
            <w:r>
              <w:t xml:space="preserve"> Web</w:t>
            </w:r>
            <w:r>
              <w:t xml:space="preserve"> (lien </w:t>
            </w:r>
            <w:proofErr w:type="spellStart"/>
            <w:r>
              <w:t>Github</w:t>
            </w:r>
            <w:proofErr w:type="spellEnd"/>
            <w:r>
              <w:t>)</w:t>
            </w:r>
          </w:p>
          <w:p w14:paraId="213AA302" w14:textId="77777777" w:rsidR="001C19C1" w:rsidRDefault="001C19C1" w:rsidP="00F32AAB"/>
          <w:p w14:paraId="68BB0952" w14:textId="75D4414F" w:rsidR="00E77235" w:rsidRDefault="00E77235" w:rsidP="00F32AAB">
            <w:r>
              <w:t xml:space="preserve">Les technologies que je vais utiliser seront </w:t>
            </w:r>
            <w:proofErr w:type="spellStart"/>
            <w:r>
              <w:t>Laravel</w:t>
            </w:r>
            <w:proofErr w:type="spellEnd"/>
            <w:r>
              <w:t xml:space="preserve"> et </w:t>
            </w:r>
            <w:proofErr w:type="spellStart"/>
            <w:r>
              <w:t>VueJS</w:t>
            </w:r>
            <w:proofErr w:type="spellEnd"/>
            <w:r>
              <w:t>.</w:t>
            </w:r>
          </w:p>
          <w:p w14:paraId="6ADA7B04" w14:textId="618C4C55" w:rsidR="001C19C1" w:rsidRDefault="001C19C1" w:rsidP="00F32AAB"/>
          <w:p w14:paraId="5E593317" w14:textId="5A2E433A" w:rsidR="001C19C1" w:rsidRDefault="001C19C1" w:rsidP="00F32AAB">
            <w:r>
              <w:t>Les étapes :</w:t>
            </w:r>
          </w:p>
          <w:p w14:paraId="5531F0C3" w14:textId="22183234" w:rsidR="00E77235" w:rsidRDefault="001C19C1" w:rsidP="00E77235">
            <w:pPr>
              <w:pStyle w:val="Paragraphedeliste"/>
              <w:numPr>
                <w:ilvl w:val="0"/>
                <w:numId w:val="30"/>
              </w:numPr>
            </w:pPr>
            <w:r>
              <w:t>Création de la base de données</w:t>
            </w:r>
          </w:p>
          <w:p w14:paraId="154AC85D" w14:textId="46332E52" w:rsidR="001C19C1" w:rsidRDefault="001C19C1" w:rsidP="00E77235">
            <w:pPr>
              <w:pStyle w:val="Paragraphedeliste"/>
              <w:numPr>
                <w:ilvl w:val="0"/>
                <w:numId w:val="30"/>
              </w:numPr>
            </w:pPr>
            <w:r>
              <w:t>Encodage de la base de données avec les travaux qui seront présenté dans le portfolio.</w:t>
            </w:r>
          </w:p>
          <w:p w14:paraId="66911B79" w14:textId="77777777" w:rsidR="001C19C1" w:rsidRDefault="001C19C1" w:rsidP="00E77235">
            <w:pPr>
              <w:pStyle w:val="Paragraphedeliste"/>
              <w:numPr>
                <w:ilvl w:val="0"/>
                <w:numId w:val="30"/>
              </w:numPr>
            </w:pPr>
            <w:r>
              <w:t xml:space="preserve">Recherche d’un </w:t>
            </w:r>
            <w:proofErr w:type="spellStart"/>
            <w:r>
              <w:t>template</w:t>
            </w:r>
            <w:proofErr w:type="spellEnd"/>
          </w:p>
          <w:p w14:paraId="2D3CA476" w14:textId="77777777" w:rsidR="0092552A" w:rsidRDefault="001C19C1" w:rsidP="00F32AAB">
            <w:pPr>
              <w:pStyle w:val="Paragraphedeliste"/>
              <w:numPr>
                <w:ilvl w:val="0"/>
                <w:numId w:val="30"/>
              </w:numPr>
            </w:pPr>
            <w:r>
              <w:t xml:space="preserve">Intégration du </w:t>
            </w:r>
            <w:proofErr w:type="spellStart"/>
            <w:r>
              <w:t>template</w:t>
            </w:r>
            <w:proofErr w:type="spellEnd"/>
          </w:p>
          <w:p w14:paraId="23485B9E" w14:textId="77777777" w:rsidR="0092552A" w:rsidRDefault="0092552A" w:rsidP="00F32AAB">
            <w:pPr>
              <w:pStyle w:val="Paragraphedeliste"/>
              <w:numPr>
                <w:ilvl w:val="0"/>
                <w:numId w:val="30"/>
              </w:numPr>
            </w:pPr>
            <w:r>
              <w:t xml:space="preserve">Le </w:t>
            </w:r>
            <w:proofErr w:type="spellStart"/>
            <w:r>
              <w:t>template</w:t>
            </w:r>
            <w:proofErr w:type="spellEnd"/>
            <w:r>
              <w:t xml:space="preserve"> devra permettre de : </w:t>
            </w:r>
          </w:p>
          <w:p w14:paraId="646C95F9" w14:textId="5D94653D" w:rsidR="0092552A" w:rsidRDefault="0092552A" w:rsidP="0092552A">
            <w:pPr>
              <w:pStyle w:val="Paragraphedeliste"/>
              <w:numPr>
                <w:ilvl w:val="0"/>
                <w:numId w:val="36"/>
              </w:numPr>
            </w:pPr>
            <w:r>
              <w:t xml:space="preserve">Voir la liste des </w:t>
            </w:r>
            <w:proofErr w:type="spellStart"/>
            <w:r w:rsidR="00B1795F">
              <w:t>works</w:t>
            </w:r>
            <w:proofErr w:type="spellEnd"/>
            <w:r>
              <w:t xml:space="preserve"> </w:t>
            </w:r>
            <w:r w:rsidR="00B1795F">
              <w:t>(avec des catégories)</w:t>
            </w:r>
          </w:p>
          <w:p w14:paraId="1ECF1D43" w14:textId="77206DFB" w:rsidR="0092552A" w:rsidRDefault="0092552A" w:rsidP="0092552A">
            <w:pPr>
              <w:pStyle w:val="Paragraphedeliste"/>
              <w:numPr>
                <w:ilvl w:val="0"/>
                <w:numId w:val="36"/>
              </w:numPr>
            </w:pPr>
            <w:r>
              <w:t xml:space="preserve">Voir le détail d’un </w:t>
            </w:r>
            <w:proofErr w:type="spellStart"/>
            <w:r w:rsidR="00B1795F">
              <w:t>work</w:t>
            </w:r>
            <w:proofErr w:type="spellEnd"/>
            <w:r>
              <w:t xml:space="preserve"> </w:t>
            </w:r>
          </w:p>
          <w:p w14:paraId="40036883" w14:textId="7F05D838" w:rsidR="0092552A" w:rsidRDefault="0092552A" w:rsidP="0092552A">
            <w:pPr>
              <w:pStyle w:val="Paragraphedeliste"/>
              <w:numPr>
                <w:ilvl w:val="0"/>
                <w:numId w:val="36"/>
              </w:numPr>
            </w:pPr>
            <w:r>
              <w:t>Permettre les commentaires sur le détail d’un</w:t>
            </w:r>
            <w:r w:rsidR="00B1795F">
              <w:t xml:space="preserve"> </w:t>
            </w:r>
            <w:proofErr w:type="spellStart"/>
            <w:r w:rsidR="00B1795F">
              <w:t>work</w:t>
            </w:r>
            <w:proofErr w:type="spellEnd"/>
            <w:r>
              <w:t xml:space="preserve"> (Sans connexion) </w:t>
            </w:r>
          </w:p>
          <w:p w14:paraId="7B9A7A06" w14:textId="22D34E0F" w:rsidR="0092552A" w:rsidRDefault="0092552A" w:rsidP="0092552A">
            <w:pPr>
              <w:pStyle w:val="Paragraphedeliste"/>
              <w:numPr>
                <w:ilvl w:val="0"/>
                <w:numId w:val="36"/>
              </w:numPr>
            </w:pPr>
            <w:r>
              <w:t xml:space="preserve">CV et présentation </w:t>
            </w:r>
          </w:p>
          <w:p w14:paraId="5DD02526" w14:textId="281653D2" w:rsidR="00B478D1" w:rsidRDefault="0092552A" w:rsidP="0092552A">
            <w:pPr>
              <w:pStyle w:val="Paragraphedeliste"/>
              <w:numPr>
                <w:ilvl w:val="0"/>
                <w:numId w:val="36"/>
              </w:numPr>
            </w:pPr>
            <w:r>
              <w:t>Mise en ligne du site.</w:t>
            </w:r>
          </w:p>
          <w:p w14:paraId="552DABDB" w14:textId="5DC80762" w:rsidR="0092552A" w:rsidRDefault="0092552A" w:rsidP="0092552A">
            <w:pPr>
              <w:pStyle w:val="Paragraphedeliste"/>
            </w:pPr>
          </w:p>
        </w:tc>
      </w:tr>
      <w:tr w:rsidR="00EA11E6" w14:paraId="38159472" w14:textId="77777777" w:rsidTr="00FD2EAD">
        <w:trPr>
          <w:trHeight w:val="454"/>
        </w:trPr>
        <w:tc>
          <w:tcPr>
            <w:tcW w:w="1361" w:type="pct"/>
            <w:vAlign w:val="center"/>
          </w:tcPr>
          <w:p w14:paraId="7137C551" w14:textId="79E98EC7" w:rsidR="00EA11E6" w:rsidRPr="000F6AE8" w:rsidRDefault="00973581" w:rsidP="00973581">
            <w:pPr>
              <w:rPr>
                <w:b/>
              </w:rPr>
            </w:pPr>
            <w:r>
              <w:rPr>
                <w:b/>
              </w:rPr>
              <w:t>Promoteur</w:t>
            </w:r>
          </w:p>
        </w:tc>
        <w:tc>
          <w:tcPr>
            <w:tcW w:w="3639" w:type="pct"/>
          </w:tcPr>
          <w:p w14:paraId="0399A32C" w14:textId="0DD18D87" w:rsidR="00EA11E6" w:rsidRDefault="00E77235" w:rsidP="00F32AAB">
            <w:r>
              <w:t>Monsieur Pascal Lacroix</w:t>
            </w:r>
          </w:p>
        </w:tc>
      </w:tr>
    </w:tbl>
    <w:p w14:paraId="744DFEB3" w14:textId="77777777" w:rsidR="00732384" w:rsidRDefault="00732384" w:rsidP="005E68D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</w:rPr>
      </w:pPr>
    </w:p>
    <w:tbl>
      <w:tblPr>
        <w:tblStyle w:val="TableNormal"/>
        <w:tblW w:w="51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5"/>
        <w:gridCol w:w="6812"/>
      </w:tblGrid>
      <w:tr w:rsidR="00B478D1" w:rsidRPr="00B478D1" w14:paraId="3F947234" w14:textId="77777777" w:rsidTr="00CE6F88">
        <w:trPr>
          <w:trHeight w:val="2765"/>
        </w:trPr>
        <w:tc>
          <w:tcPr>
            <w:tcW w:w="1364" w:type="pct"/>
          </w:tcPr>
          <w:p w14:paraId="3AA2C06B" w14:textId="4A0FC345" w:rsidR="00B478D1" w:rsidRPr="00B478D1" w:rsidRDefault="00B478D1" w:rsidP="00F32AAB">
            <w:pPr>
              <w:pStyle w:val="TableParagraph"/>
              <w:rPr>
                <w:rFonts w:ascii="Arial"/>
                <w:b/>
                <w:sz w:val="20"/>
                <w:lang w:val="fr-BE"/>
              </w:rPr>
            </w:pPr>
            <w:r w:rsidRPr="00B478D1">
              <w:rPr>
                <w:rFonts w:ascii="Arial"/>
                <w:b/>
                <w:sz w:val="20"/>
                <w:lang w:val="fr-BE"/>
              </w:rPr>
              <w:lastRenderedPageBreak/>
              <w:t>Date :</w:t>
            </w:r>
            <w:r w:rsidR="00B1795F">
              <w:rPr>
                <w:rFonts w:ascii="Arial"/>
                <w:b/>
                <w:sz w:val="20"/>
                <w:lang w:val="fr-BE"/>
              </w:rPr>
              <w:t xml:space="preserve"> </w:t>
            </w:r>
            <w:r w:rsidR="00B1795F" w:rsidRPr="00B1795F">
              <w:rPr>
                <w:rFonts w:ascii="Arial"/>
                <w:b/>
                <w:sz w:val="18"/>
                <w:szCs w:val="18"/>
                <w:lang w:val="fr-BE"/>
              </w:rPr>
              <w:t>Mardi, 27 Avril 2021</w:t>
            </w:r>
          </w:p>
          <w:p w14:paraId="305ECA6B" w14:textId="77777777" w:rsidR="00B478D1" w:rsidRPr="00B478D1" w:rsidRDefault="00B478D1" w:rsidP="00F32AAB">
            <w:pPr>
              <w:pStyle w:val="TableParagraph"/>
              <w:rPr>
                <w:rFonts w:ascii="Arial"/>
                <w:b/>
                <w:sz w:val="20"/>
                <w:lang w:val="fr-BE"/>
              </w:rPr>
            </w:pPr>
          </w:p>
          <w:p w14:paraId="1E5E4D9C" w14:textId="135ABDBC" w:rsidR="00B478D1" w:rsidRPr="00B478D1" w:rsidRDefault="00B478D1" w:rsidP="00B478D1">
            <w:pPr>
              <w:rPr>
                <w:b/>
                <w:lang w:val="fr-BE"/>
              </w:rPr>
            </w:pPr>
            <w:r w:rsidRPr="00B478D1">
              <w:rPr>
                <w:b/>
                <w:lang w:val="fr-BE"/>
              </w:rPr>
              <w:t>Signature de l'étudiant,</w:t>
            </w:r>
          </w:p>
          <w:p w14:paraId="46BB6D67" w14:textId="77777777" w:rsidR="00B478D1" w:rsidRDefault="00B478D1" w:rsidP="00B1795F">
            <w:pPr>
              <w:rPr>
                <w:lang w:val="fr-BE"/>
              </w:rPr>
            </w:pPr>
          </w:p>
          <w:p w14:paraId="68FA74B6" w14:textId="1547653B" w:rsidR="00B1795F" w:rsidRPr="00B478D1" w:rsidRDefault="00B1795F" w:rsidP="00B1795F">
            <w:pPr>
              <w:rPr>
                <w:lang w:val="fr-BE"/>
              </w:rPr>
            </w:pPr>
            <w:r>
              <w:rPr>
                <w:lang w:val="fr-BE"/>
              </w:rPr>
              <w:t xml:space="preserve">        </w:t>
            </w:r>
            <w:r>
              <w:rPr>
                <w:noProof/>
              </w:rPr>
              <w:drawing>
                <wp:inline distT="0" distB="0" distL="0" distR="0" wp14:anchorId="7C516826" wp14:editId="486C7045">
                  <wp:extent cx="1228725" cy="409575"/>
                  <wp:effectExtent l="0" t="0" r="9525" b="9525"/>
                  <wp:docPr id="5" name="Graphiqu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pct"/>
          </w:tcPr>
          <w:p w14:paraId="6B5C5350" w14:textId="5F9806F3" w:rsidR="00B478D1" w:rsidRPr="00B478D1" w:rsidRDefault="00B478D1" w:rsidP="00F32AAB">
            <w:pPr>
              <w:pStyle w:val="TableParagraph"/>
              <w:rPr>
                <w:rFonts w:ascii="Arial"/>
                <w:b/>
                <w:sz w:val="20"/>
                <w:lang w:val="fr-BE"/>
              </w:rPr>
            </w:pPr>
            <w:r w:rsidRPr="00B478D1">
              <w:rPr>
                <w:rFonts w:ascii="Arial"/>
                <w:b/>
                <w:sz w:val="20"/>
                <w:lang w:val="fr-BE"/>
              </w:rPr>
              <w:t>Date :</w:t>
            </w:r>
          </w:p>
          <w:p w14:paraId="696DF74F" w14:textId="77777777" w:rsidR="00B478D1" w:rsidRPr="001C19C1" w:rsidRDefault="00B478D1" w:rsidP="00F32AAB">
            <w:pPr>
              <w:pStyle w:val="TableParagraph"/>
              <w:rPr>
                <w:b/>
                <w:lang w:val="fr-BE"/>
              </w:rPr>
            </w:pPr>
          </w:p>
          <w:p w14:paraId="272010D3" w14:textId="2A1BF1EA" w:rsidR="00B478D1" w:rsidRPr="00B478D1" w:rsidRDefault="00B478D1" w:rsidP="00F32AAB">
            <w:pPr>
              <w:pStyle w:val="TableParagraph"/>
              <w:rPr>
                <w:rFonts w:ascii="Arial"/>
                <w:b/>
                <w:sz w:val="20"/>
                <w:lang w:val="fr-BE"/>
              </w:rPr>
            </w:pPr>
            <w:r w:rsidRPr="00B478D1">
              <w:rPr>
                <w:b/>
                <w:lang w:val="fr-BE"/>
              </w:rPr>
              <w:t>Signatures des membres du CE,</w:t>
            </w:r>
          </w:p>
          <w:p w14:paraId="6664AED8" w14:textId="77777777" w:rsidR="00B478D1" w:rsidRPr="00B478D1" w:rsidRDefault="00B478D1" w:rsidP="00F32AAB">
            <w:pPr>
              <w:pStyle w:val="TableParagraph"/>
              <w:spacing w:line="20" w:lineRule="exact"/>
              <w:ind w:left="4873"/>
              <w:rPr>
                <w:rFonts w:ascii="Arial"/>
                <w:b/>
                <w:sz w:val="2"/>
                <w:lang w:val="fr-BE"/>
              </w:rPr>
            </w:pPr>
            <w:r w:rsidRPr="00B478D1">
              <w:rPr>
                <w:rFonts w:ascii="Arial"/>
                <w:b/>
                <w:noProof/>
                <w:sz w:val="2"/>
                <w:lang w:eastAsia="fr-BE"/>
              </w:rPr>
              <w:drawing>
                <wp:inline distT="0" distB="0" distL="0" distR="0" wp14:anchorId="72EFE561" wp14:editId="783FAF46">
                  <wp:extent cx="3047" cy="6095"/>
                  <wp:effectExtent l="0" t="0" r="0" b="0"/>
                  <wp:docPr id="4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11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" cy="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3099E0" w14:textId="77777777" w:rsidR="00617E58" w:rsidRPr="001869DF" w:rsidRDefault="00617E58" w:rsidP="00B35320">
      <w:pPr>
        <w:rPr>
          <w:rFonts w:ascii="Times New Roman" w:hAnsi="Times New Roman" w:cs="Times New Roman"/>
          <w:color w:val="002060"/>
          <w:highlight w:val="yellow"/>
        </w:rPr>
      </w:pPr>
    </w:p>
    <w:sectPr w:rsidR="00617E58" w:rsidRPr="001869DF" w:rsidSect="00025EEE">
      <w:footerReference w:type="default" r:id="rId12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7A16D" w14:textId="77777777" w:rsidR="00546B44" w:rsidRDefault="00546B44">
      <w:pPr>
        <w:spacing w:after="0" w:line="240" w:lineRule="auto"/>
      </w:pPr>
      <w:r>
        <w:separator/>
      </w:r>
    </w:p>
  </w:endnote>
  <w:endnote w:type="continuationSeparator" w:id="0">
    <w:p w14:paraId="38740815" w14:textId="77777777" w:rsidR="00546B44" w:rsidRDefault="00546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313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9884"/>
    </w:tblGrid>
    <w:tr w:rsidR="00FD2EAD" w14:paraId="71F80380" w14:textId="77777777" w:rsidTr="00CE6F88">
      <w:trPr>
        <w:trHeight w:hRule="exact" w:val="115"/>
        <w:jc w:val="center"/>
      </w:trPr>
      <w:tc>
        <w:tcPr>
          <w:tcW w:w="5000" w:type="pct"/>
          <w:shd w:val="clear" w:color="auto" w:fill="4F81BD" w:themeFill="accent1"/>
          <w:tcMar>
            <w:top w:w="0" w:type="dxa"/>
            <w:bottom w:w="0" w:type="dxa"/>
          </w:tcMar>
        </w:tcPr>
        <w:p w14:paraId="23885F07" w14:textId="77777777" w:rsidR="00FD2EAD" w:rsidRDefault="00FD2EAD" w:rsidP="00FD2EAD">
          <w:pPr>
            <w:pStyle w:val="En-tte"/>
            <w:ind w:right="-255"/>
            <w:rPr>
              <w:caps/>
              <w:sz w:val="18"/>
            </w:rPr>
          </w:pPr>
        </w:p>
      </w:tc>
    </w:tr>
    <w:tr w:rsidR="00FD2EAD" w14:paraId="3EA7842F" w14:textId="77777777" w:rsidTr="00CE6F88">
      <w:trPr>
        <w:jc w:val="center"/>
      </w:trPr>
      <w:sdt>
        <w:sdtPr>
          <w:rPr>
            <w:i/>
            <w:color w:val="7F7F7F" w:themeColor="text1" w:themeTint="80"/>
            <w:sz w:val="20"/>
            <w:szCs w:val="20"/>
          </w:rPr>
          <w:alias w:val="Auteur"/>
          <w:tag w:val=""/>
          <w:id w:val="1534151868"/>
          <w:placeholder>
            <w:docPart w:val="CF81E6E6C41D430BBAA9B2171F81747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000" w:type="pct"/>
              <w:shd w:val="clear" w:color="auto" w:fill="auto"/>
              <w:vAlign w:val="center"/>
            </w:tcPr>
            <w:p w14:paraId="52AB2987" w14:textId="74653071" w:rsidR="00FD2EAD" w:rsidRDefault="00240E19" w:rsidP="00FD2EAD">
              <w:pPr>
                <w:pStyle w:val="Pieddepage"/>
                <w:jc w:val="cen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i/>
                  <w:color w:val="7F7F7F" w:themeColor="text1" w:themeTint="80"/>
                  <w:sz w:val="20"/>
                  <w:szCs w:val="20"/>
                </w:rPr>
                <w:t xml:space="preserve">Fiche outil : « Projet d'épreuve intégrée » – Décembre 2018                                                                                                  </w:t>
              </w:r>
              <w:r w:rsidR="00EE076B">
                <w:rPr>
                  <w:i/>
                  <w:color w:val="7F7F7F" w:themeColor="text1" w:themeTint="80"/>
                  <w:sz w:val="20"/>
                  <w:szCs w:val="20"/>
                </w:rPr>
                <w:t xml:space="preserve">     </w:t>
              </w:r>
              <w:r>
                <w:rPr>
                  <w:i/>
                  <w:color w:val="7F7F7F" w:themeColor="text1" w:themeTint="80"/>
                  <w:sz w:val="20"/>
                  <w:szCs w:val="20"/>
                </w:rPr>
                <w:t>GT « Aide à la réussite et soutien à la formation » – EPS-WBE</w:t>
              </w:r>
            </w:p>
          </w:tc>
        </w:sdtContent>
      </w:sdt>
    </w:tr>
  </w:tbl>
  <w:p w14:paraId="32D05B83" w14:textId="2CCC91D3" w:rsidR="00FE7741" w:rsidRDefault="00FE7741" w:rsidP="00FD2EA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744EE" w14:textId="77777777" w:rsidR="00546B44" w:rsidRDefault="00546B44">
      <w:pPr>
        <w:spacing w:after="0" w:line="240" w:lineRule="auto"/>
      </w:pPr>
      <w:r>
        <w:separator/>
      </w:r>
    </w:p>
  </w:footnote>
  <w:footnote w:type="continuationSeparator" w:id="0">
    <w:p w14:paraId="702ABA0A" w14:textId="77777777" w:rsidR="00546B44" w:rsidRDefault="00546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97BFD"/>
    <w:multiLevelType w:val="hybridMultilevel"/>
    <w:tmpl w:val="D11E0D2E"/>
    <w:lvl w:ilvl="0" w:tplc="08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C1B1A2B"/>
    <w:multiLevelType w:val="hybridMultilevel"/>
    <w:tmpl w:val="153E4CA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F5507"/>
    <w:multiLevelType w:val="hybridMultilevel"/>
    <w:tmpl w:val="6CF69C8A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74950"/>
    <w:multiLevelType w:val="hybridMultilevel"/>
    <w:tmpl w:val="7DA222EA"/>
    <w:lvl w:ilvl="0" w:tplc="080C000F">
      <w:start w:val="1"/>
      <w:numFmt w:val="decimal"/>
      <w:lvlText w:val="%1."/>
      <w:lvlJc w:val="left"/>
      <w:pPr>
        <w:ind w:left="1440" w:hanging="360"/>
      </w:p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2D21F1"/>
    <w:multiLevelType w:val="hybridMultilevel"/>
    <w:tmpl w:val="8F10ECE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B847D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B6745"/>
    <w:multiLevelType w:val="hybridMultilevel"/>
    <w:tmpl w:val="C6704570"/>
    <w:lvl w:ilvl="0" w:tplc="A7F4C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9A209D"/>
    <w:multiLevelType w:val="singleLevel"/>
    <w:tmpl w:val="82300804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F53688B"/>
    <w:multiLevelType w:val="hybridMultilevel"/>
    <w:tmpl w:val="AF42F2B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02810"/>
    <w:multiLevelType w:val="multilevel"/>
    <w:tmpl w:val="712E6D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9" w15:restartNumberingAfterBreak="0">
    <w:nsid w:val="21027C82"/>
    <w:multiLevelType w:val="hybridMultilevel"/>
    <w:tmpl w:val="1AF0E40A"/>
    <w:lvl w:ilvl="0" w:tplc="0EC04022">
      <w:start w:val="1"/>
      <w:numFmt w:val="bullet"/>
      <w:lvlText w:val=""/>
      <w:lvlJc w:val="left"/>
      <w:pPr>
        <w:ind w:left="1080" w:hanging="133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1E349D"/>
    <w:multiLevelType w:val="hybridMultilevel"/>
    <w:tmpl w:val="77FEDFA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D4777"/>
    <w:multiLevelType w:val="hybridMultilevel"/>
    <w:tmpl w:val="E72899B8"/>
    <w:lvl w:ilvl="0" w:tplc="080C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23343E43"/>
    <w:multiLevelType w:val="hybridMultilevel"/>
    <w:tmpl w:val="A2284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A82676"/>
    <w:multiLevelType w:val="hybridMultilevel"/>
    <w:tmpl w:val="4AAC37A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46C9F"/>
    <w:multiLevelType w:val="hybridMultilevel"/>
    <w:tmpl w:val="D44CFE7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5D4221"/>
    <w:multiLevelType w:val="hybridMultilevel"/>
    <w:tmpl w:val="526AFE46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682A06"/>
    <w:multiLevelType w:val="hybridMultilevel"/>
    <w:tmpl w:val="651C7D0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8C081F"/>
    <w:multiLevelType w:val="hybridMultilevel"/>
    <w:tmpl w:val="97EA5FB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991B32"/>
    <w:multiLevelType w:val="hybridMultilevel"/>
    <w:tmpl w:val="F8961C9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B47FD0"/>
    <w:multiLevelType w:val="hybridMultilevel"/>
    <w:tmpl w:val="6136B4B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F42249"/>
    <w:multiLevelType w:val="hybridMultilevel"/>
    <w:tmpl w:val="DA663C18"/>
    <w:lvl w:ilvl="0" w:tplc="08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378A5C21"/>
    <w:multiLevelType w:val="hybridMultilevel"/>
    <w:tmpl w:val="3F1C9A30"/>
    <w:lvl w:ilvl="0" w:tplc="08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44040ADF"/>
    <w:multiLevelType w:val="hybridMultilevel"/>
    <w:tmpl w:val="A0BCC4F6"/>
    <w:lvl w:ilvl="0" w:tplc="0B12220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C90CA0"/>
    <w:multiLevelType w:val="hybridMultilevel"/>
    <w:tmpl w:val="35A2F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9D67F7"/>
    <w:multiLevelType w:val="hybridMultilevel"/>
    <w:tmpl w:val="8A86D744"/>
    <w:lvl w:ilvl="0" w:tplc="0B122204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B1F324E"/>
    <w:multiLevelType w:val="hybridMultilevel"/>
    <w:tmpl w:val="109A53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A850A9"/>
    <w:multiLevelType w:val="hybridMultilevel"/>
    <w:tmpl w:val="7A36DC0A"/>
    <w:lvl w:ilvl="0" w:tplc="0B12220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EE398D"/>
    <w:multiLevelType w:val="hybridMultilevel"/>
    <w:tmpl w:val="2124C4B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731E28"/>
    <w:multiLevelType w:val="hybridMultilevel"/>
    <w:tmpl w:val="F64A285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533DCE"/>
    <w:multiLevelType w:val="hybridMultilevel"/>
    <w:tmpl w:val="76643A7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A258BF"/>
    <w:multiLevelType w:val="hybridMultilevel"/>
    <w:tmpl w:val="8EF6F426"/>
    <w:lvl w:ilvl="0" w:tplc="B9FEF6D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325377"/>
    <w:multiLevelType w:val="hybridMultilevel"/>
    <w:tmpl w:val="6BEA8764"/>
    <w:lvl w:ilvl="0" w:tplc="08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6E353B65"/>
    <w:multiLevelType w:val="hybridMultilevel"/>
    <w:tmpl w:val="B082099A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0471D76"/>
    <w:multiLevelType w:val="hybridMultilevel"/>
    <w:tmpl w:val="F13C51CC"/>
    <w:lvl w:ilvl="0" w:tplc="0B122204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1836D45"/>
    <w:multiLevelType w:val="hybridMultilevel"/>
    <w:tmpl w:val="0C42A77A"/>
    <w:lvl w:ilvl="0" w:tplc="B964A1C8">
      <w:start w:val="1"/>
      <w:numFmt w:val="bullet"/>
      <w:pStyle w:val="corp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7676E5B"/>
    <w:multiLevelType w:val="hybridMultilevel"/>
    <w:tmpl w:val="B2D413B8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0"/>
  </w:num>
  <w:num w:numId="4">
    <w:abstractNumId w:val="27"/>
  </w:num>
  <w:num w:numId="5">
    <w:abstractNumId w:val="0"/>
  </w:num>
  <w:num w:numId="6">
    <w:abstractNumId w:val="29"/>
  </w:num>
  <w:num w:numId="7">
    <w:abstractNumId w:val="15"/>
  </w:num>
  <w:num w:numId="8">
    <w:abstractNumId w:val="21"/>
  </w:num>
  <w:num w:numId="9">
    <w:abstractNumId w:val="31"/>
  </w:num>
  <w:num w:numId="10">
    <w:abstractNumId w:val="10"/>
  </w:num>
  <w:num w:numId="11">
    <w:abstractNumId w:val="2"/>
  </w:num>
  <w:num w:numId="12">
    <w:abstractNumId w:val="35"/>
  </w:num>
  <w:num w:numId="13">
    <w:abstractNumId w:val="3"/>
  </w:num>
  <w:num w:numId="14">
    <w:abstractNumId w:val="18"/>
  </w:num>
  <w:num w:numId="15">
    <w:abstractNumId w:val="16"/>
  </w:num>
  <w:num w:numId="16">
    <w:abstractNumId w:val="9"/>
  </w:num>
  <w:num w:numId="17">
    <w:abstractNumId w:val="5"/>
  </w:num>
  <w:num w:numId="18">
    <w:abstractNumId w:val="32"/>
  </w:num>
  <w:num w:numId="19">
    <w:abstractNumId w:val="11"/>
  </w:num>
  <w:num w:numId="20">
    <w:abstractNumId w:val="23"/>
  </w:num>
  <w:num w:numId="21">
    <w:abstractNumId w:val="34"/>
  </w:num>
  <w:num w:numId="22">
    <w:abstractNumId w:val="14"/>
  </w:num>
  <w:num w:numId="23">
    <w:abstractNumId w:val="13"/>
  </w:num>
  <w:num w:numId="24">
    <w:abstractNumId w:val="19"/>
  </w:num>
  <w:num w:numId="25">
    <w:abstractNumId w:val="1"/>
  </w:num>
  <w:num w:numId="26">
    <w:abstractNumId w:val="12"/>
  </w:num>
  <w:num w:numId="27">
    <w:abstractNumId w:val="25"/>
  </w:num>
  <w:num w:numId="28">
    <w:abstractNumId w:val="17"/>
  </w:num>
  <w:num w:numId="29">
    <w:abstractNumId w:val="30"/>
  </w:num>
  <w:num w:numId="30">
    <w:abstractNumId w:val="28"/>
  </w:num>
  <w:num w:numId="31">
    <w:abstractNumId w:val="4"/>
  </w:num>
  <w:num w:numId="32">
    <w:abstractNumId w:val="7"/>
  </w:num>
  <w:num w:numId="33">
    <w:abstractNumId w:val="26"/>
  </w:num>
  <w:num w:numId="34">
    <w:abstractNumId w:val="22"/>
  </w:num>
  <w:num w:numId="35">
    <w:abstractNumId w:val="24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8C6"/>
    <w:rsid w:val="0001219D"/>
    <w:rsid w:val="00025EEE"/>
    <w:rsid w:val="00030B1A"/>
    <w:rsid w:val="00036F30"/>
    <w:rsid w:val="00052321"/>
    <w:rsid w:val="000844F5"/>
    <w:rsid w:val="00084CA5"/>
    <w:rsid w:val="00093FB8"/>
    <w:rsid w:val="000B25EA"/>
    <w:rsid w:val="000E5862"/>
    <w:rsid w:val="000F6AE8"/>
    <w:rsid w:val="001001A1"/>
    <w:rsid w:val="0014059B"/>
    <w:rsid w:val="00140A83"/>
    <w:rsid w:val="00144115"/>
    <w:rsid w:val="0014794A"/>
    <w:rsid w:val="0016328E"/>
    <w:rsid w:val="00177BB6"/>
    <w:rsid w:val="001869DF"/>
    <w:rsid w:val="00193EA5"/>
    <w:rsid w:val="001A1F25"/>
    <w:rsid w:val="001C19C1"/>
    <w:rsid w:val="001C6ADC"/>
    <w:rsid w:val="001D026C"/>
    <w:rsid w:val="001F1DB3"/>
    <w:rsid w:val="002104AE"/>
    <w:rsid w:val="00221F95"/>
    <w:rsid w:val="0023270F"/>
    <w:rsid w:val="00240AE7"/>
    <w:rsid w:val="00240E19"/>
    <w:rsid w:val="0024407D"/>
    <w:rsid w:val="00270BBD"/>
    <w:rsid w:val="00277281"/>
    <w:rsid w:val="00277AC3"/>
    <w:rsid w:val="002815A8"/>
    <w:rsid w:val="002818D0"/>
    <w:rsid w:val="002C37F9"/>
    <w:rsid w:val="0030477C"/>
    <w:rsid w:val="003070A2"/>
    <w:rsid w:val="00315370"/>
    <w:rsid w:val="00320D6E"/>
    <w:rsid w:val="00336F94"/>
    <w:rsid w:val="00342315"/>
    <w:rsid w:val="00342658"/>
    <w:rsid w:val="00347880"/>
    <w:rsid w:val="00371702"/>
    <w:rsid w:val="00376409"/>
    <w:rsid w:val="003B060F"/>
    <w:rsid w:val="003E2DFC"/>
    <w:rsid w:val="00411711"/>
    <w:rsid w:val="00417806"/>
    <w:rsid w:val="00425DCA"/>
    <w:rsid w:val="004323CB"/>
    <w:rsid w:val="00445D7A"/>
    <w:rsid w:val="00473281"/>
    <w:rsid w:val="00487224"/>
    <w:rsid w:val="004A6E2D"/>
    <w:rsid w:val="004B425B"/>
    <w:rsid w:val="0051763C"/>
    <w:rsid w:val="00524FD9"/>
    <w:rsid w:val="00546A57"/>
    <w:rsid w:val="00546B44"/>
    <w:rsid w:val="00550543"/>
    <w:rsid w:val="00554C58"/>
    <w:rsid w:val="005710D8"/>
    <w:rsid w:val="00582124"/>
    <w:rsid w:val="005E4E8F"/>
    <w:rsid w:val="005E68D1"/>
    <w:rsid w:val="005F0DE4"/>
    <w:rsid w:val="005F6651"/>
    <w:rsid w:val="00606071"/>
    <w:rsid w:val="00617E58"/>
    <w:rsid w:val="00681FA5"/>
    <w:rsid w:val="00692E13"/>
    <w:rsid w:val="00697395"/>
    <w:rsid w:val="006D3B26"/>
    <w:rsid w:val="006D4334"/>
    <w:rsid w:val="006D65E3"/>
    <w:rsid w:val="006F6E22"/>
    <w:rsid w:val="0071061E"/>
    <w:rsid w:val="00716FB9"/>
    <w:rsid w:val="00721A93"/>
    <w:rsid w:val="00721F3F"/>
    <w:rsid w:val="007221B2"/>
    <w:rsid w:val="00723553"/>
    <w:rsid w:val="007273A0"/>
    <w:rsid w:val="00730EB4"/>
    <w:rsid w:val="00732384"/>
    <w:rsid w:val="0074706A"/>
    <w:rsid w:val="00763CCF"/>
    <w:rsid w:val="007939B6"/>
    <w:rsid w:val="007A0967"/>
    <w:rsid w:val="00800942"/>
    <w:rsid w:val="00820427"/>
    <w:rsid w:val="00835FFD"/>
    <w:rsid w:val="00862840"/>
    <w:rsid w:val="008765C9"/>
    <w:rsid w:val="0089161B"/>
    <w:rsid w:val="00895FA5"/>
    <w:rsid w:val="008A3DA6"/>
    <w:rsid w:val="008C7CFB"/>
    <w:rsid w:val="008D5C31"/>
    <w:rsid w:val="008D5D05"/>
    <w:rsid w:val="0092552A"/>
    <w:rsid w:val="00963804"/>
    <w:rsid w:val="00973581"/>
    <w:rsid w:val="00984C09"/>
    <w:rsid w:val="00994824"/>
    <w:rsid w:val="009C7661"/>
    <w:rsid w:val="00A205CC"/>
    <w:rsid w:val="00A25232"/>
    <w:rsid w:val="00A6154B"/>
    <w:rsid w:val="00A66333"/>
    <w:rsid w:val="00AD264E"/>
    <w:rsid w:val="00B02F78"/>
    <w:rsid w:val="00B1795F"/>
    <w:rsid w:val="00B224F7"/>
    <w:rsid w:val="00B33EF6"/>
    <w:rsid w:val="00B35320"/>
    <w:rsid w:val="00B43A14"/>
    <w:rsid w:val="00B458C5"/>
    <w:rsid w:val="00B478D1"/>
    <w:rsid w:val="00BA3303"/>
    <w:rsid w:val="00BC7BCC"/>
    <w:rsid w:val="00BD04D3"/>
    <w:rsid w:val="00C03E18"/>
    <w:rsid w:val="00C065C6"/>
    <w:rsid w:val="00C23E12"/>
    <w:rsid w:val="00C41818"/>
    <w:rsid w:val="00C60E39"/>
    <w:rsid w:val="00C611C0"/>
    <w:rsid w:val="00CB2A85"/>
    <w:rsid w:val="00CC39A7"/>
    <w:rsid w:val="00CE4B04"/>
    <w:rsid w:val="00CE6F88"/>
    <w:rsid w:val="00CE7712"/>
    <w:rsid w:val="00CF5FCD"/>
    <w:rsid w:val="00CF78F7"/>
    <w:rsid w:val="00D20507"/>
    <w:rsid w:val="00D2401A"/>
    <w:rsid w:val="00D25CE7"/>
    <w:rsid w:val="00D34E15"/>
    <w:rsid w:val="00D54B7B"/>
    <w:rsid w:val="00D66CF0"/>
    <w:rsid w:val="00D71EC3"/>
    <w:rsid w:val="00D85A7C"/>
    <w:rsid w:val="00D938C6"/>
    <w:rsid w:val="00DE15E3"/>
    <w:rsid w:val="00E21BA9"/>
    <w:rsid w:val="00E3217B"/>
    <w:rsid w:val="00E36876"/>
    <w:rsid w:val="00E77235"/>
    <w:rsid w:val="00E909B0"/>
    <w:rsid w:val="00EA11E6"/>
    <w:rsid w:val="00ED2324"/>
    <w:rsid w:val="00ED2FA4"/>
    <w:rsid w:val="00ED45FD"/>
    <w:rsid w:val="00EE076B"/>
    <w:rsid w:val="00F002F6"/>
    <w:rsid w:val="00F2027E"/>
    <w:rsid w:val="00F50616"/>
    <w:rsid w:val="00F701F3"/>
    <w:rsid w:val="00F8255C"/>
    <w:rsid w:val="00F85A3E"/>
    <w:rsid w:val="00FA4719"/>
    <w:rsid w:val="00FB1FFB"/>
    <w:rsid w:val="00FC76DE"/>
    <w:rsid w:val="00FD2EAD"/>
    <w:rsid w:val="00FE1E27"/>
    <w:rsid w:val="00FE6558"/>
    <w:rsid w:val="00FE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ED1E1AD"/>
  <w15:docId w15:val="{D01FF22C-53CA-49E4-892C-0CA58B97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8C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D938C6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D938C6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D938C6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D938C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38C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38C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38C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38C6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3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38C6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D938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38C6"/>
  </w:style>
  <w:style w:type="character" w:styleId="Lienhypertexte">
    <w:name w:val="Hyperlink"/>
    <w:basedOn w:val="Policepardfaut"/>
    <w:uiPriority w:val="99"/>
    <w:unhideWhenUsed/>
    <w:rsid w:val="00417806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E7712"/>
    <w:rPr>
      <w:color w:val="808080"/>
      <w:shd w:val="clear" w:color="auto" w:fill="E6E6E6"/>
    </w:rPr>
  </w:style>
  <w:style w:type="paragraph" w:customStyle="1" w:styleId="corps">
    <w:name w:val="corps"/>
    <w:basedOn w:val="Paragraphedeliste"/>
    <w:rsid w:val="003070A2"/>
    <w:pPr>
      <w:widowControl w:val="0"/>
      <w:numPr>
        <w:numId w:val="21"/>
      </w:numPr>
      <w:autoSpaceDE w:val="0"/>
      <w:autoSpaceDN w:val="0"/>
      <w:adjustRightInd w:val="0"/>
      <w:spacing w:after="240" w:line="360" w:lineRule="atLeast"/>
    </w:pPr>
    <w:rPr>
      <w:rFonts w:ascii="Calibri" w:eastAsiaTheme="minorEastAsia" w:hAnsi="Calibri" w:cs="Calibri"/>
      <w:color w:val="000000"/>
      <w:sz w:val="29"/>
      <w:szCs w:val="29"/>
      <w:lang w:val="fr-FR" w:eastAsia="fr-FR"/>
    </w:rPr>
  </w:style>
  <w:style w:type="table" w:styleId="Grilledutableau">
    <w:name w:val="Table Grid"/>
    <w:basedOn w:val="TableauNormal"/>
    <w:uiPriority w:val="39"/>
    <w:rsid w:val="00EA1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B478D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B478D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B478D1"/>
    <w:rPr>
      <w:rFonts w:ascii="Arial" w:eastAsia="Arial" w:hAnsi="Arial" w:cs="Arial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B478D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107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923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427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193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563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562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078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397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975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953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3125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78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356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511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956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970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899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991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22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609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698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082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951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415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065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997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F81E6E6C41D430BBAA9B2171F8174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065C46-3DF7-4CC2-B467-F87480FA9B85}"/>
      </w:docPartPr>
      <w:docPartBody>
        <w:p w:rsidR="004B2EFA" w:rsidRDefault="0077602C" w:rsidP="0077602C">
          <w:pPr>
            <w:pStyle w:val="CF81E6E6C41D430BBAA9B2171F81747F"/>
          </w:pPr>
          <w:r>
            <w:rPr>
              <w:rStyle w:val="Textedelespacerserv"/>
              <w:lang w:val="fr-FR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DE8"/>
    <w:rsid w:val="002A4A2A"/>
    <w:rsid w:val="002A63E9"/>
    <w:rsid w:val="003C3ADC"/>
    <w:rsid w:val="00421DE8"/>
    <w:rsid w:val="00454380"/>
    <w:rsid w:val="004B2EFA"/>
    <w:rsid w:val="004F29BF"/>
    <w:rsid w:val="004F6B14"/>
    <w:rsid w:val="00664393"/>
    <w:rsid w:val="0077602C"/>
    <w:rsid w:val="007D27E2"/>
    <w:rsid w:val="008D6F08"/>
    <w:rsid w:val="00BD092B"/>
    <w:rsid w:val="00F260B8"/>
    <w:rsid w:val="00F46616"/>
    <w:rsid w:val="00F8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77602C"/>
    <w:rPr>
      <w:color w:val="808080"/>
    </w:rPr>
  </w:style>
  <w:style w:type="paragraph" w:customStyle="1" w:styleId="CF81E6E6C41D430BBAA9B2171F81747F">
    <w:name w:val="CF81E6E6C41D430BBAA9B2171F81747F"/>
    <w:rsid w:val="007760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Fiche outil : « Projet d'épreuve intégrée » – Décembre 2018                                                                                                       GT « Aide à la réussite et soutien à la formation » – EPS-WBE</dc:creator>
  <cp:lastModifiedBy>Louis Bryan</cp:lastModifiedBy>
  <cp:revision>2</cp:revision>
  <dcterms:created xsi:type="dcterms:W3CDTF">2021-04-27T11:24:00Z</dcterms:created>
  <dcterms:modified xsi:type="dcterms:W3CDTF">2021-04-27T11:24:00Z</dcterms:modified>
</cp:coreProperties>
</file>