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3E2D8" w14:textId="77777777" w:rsidR="008A6F67" w:rsidRPr="008A6F67" w:rsidRDefault="008A6F67" w:rsidP="008A6F67">
      <w:r w:rsidRPr="008A6F67">
        <w:rPr>
          <w:b/>
          <w:bCs/>
        </w:rPr>
        <w:t>Standard Operating Procedure (SOP)</w:t>
      </w:r>
      <w:r w:rsidRPr="008A6F67">
        <w:br/>
      </w:r>
      <w:r w:rsidRPr="008A6F67">
        <w:rPr>
          <w:b/>
          <w:bCs/>
        </w:rPr>
        <w:t>Title:</w:t>
      </w:r>
      <w:r w:rsidRPr="008A6F67">
        <w:t xml:space="preserve"> Puppy and Kitten Intake, Testing, and Quarantine Protocol</w:t>
      </w:r>
      <w:r w:rsidRPr="008A6F67">
        <w:br/>
      </w:r>
      <w:r w:rsidRPr="008A6F67">
        <w:rPr>
          <w:b/>
          <w:bCs/>
        </w:rPr>
        <w:t>Effective Date:</w:t>
      </w:r>
      <w:r w:rsidRPr="008A6F67">
        <w:t xml:space="preserve"> [Insert Date]</w:t>
      </w:r>
      <w:r w:rsidRPr="008A6F67">
        <w:br/>
      </w:r>
      <w:r w:rsidRPr="008A6F67">
        <w:rPr>
          <w:b/>
          <w:bCs/>
        </w:rPr>
        <w:t>Approved By:</w:t>
      </w:r>
      <w:r w:rsidRPr="008A6F67">
        <w:t xml:space="preserve"> [Insert Name/Title]</w:t>
      </w:r>
    </w:p>
    <w:p w14:paraId="1D62517C" w14:textId="77777777" w:rsidR="008A6F67" w:rsidRPr="008A6F67" w:rsidRDefault="00000000" w:rsidP="008A6F67">
      <w:r>
        <w:pict w14:anchorId="3D1490CB">
          <v:rect id="_x0000_i1025" style="width:0;height:1.5pt" o:hralign="center" o:hrstd="t" o:hr="t" fillcolor="#a0a0a0" stroked="f"/>
        </w:pict>
      </w:r>
    </w:p>
    <w:p w14:paraId="5FDCD3CB" w14:textId="77777777" w:rsidR="008A6F67" w:rsidRPr="008A6F67" w:rsidRDefault="008A6F67" w:rsidP="008A6F67">
      <w:pPr>
        <w:rPr>
          <w:b/>
          <w:bCs/>
        </w:rPr>
      </w:pPr>
      <w:r w:rsidRPr="008A6F67">
        <w:rPr>
          <w:b/>
          <w:bCs/>
        </w:rPr>
        <w:t>Purpose</w:t>
      </w:r>
    </w:p>
    <w:p w14:paraId="35B5F31B" w14:textId="77777777" w:rsidR="008A6F67" w:rsidRPr="008A6F67" w:rsidRDefault="008A6F67" w:rsidP="008A6F67">
      <w:r w:rsidRPr="008A6F67">
        <w:t>To establish consistent procedures for the intake, housing, testing, and management of puppies and kittens to prevent the spread of parvovirus and panleukopenia within the shelter.</w:t>
      </w:r>
    </w:p>
    <w:p w14:paraId="203C1CEA" w14:textId="77777777" w:rsidR="008A6F67" w:rsidRPr="008A6F67" w:rsidRDefault="00000000" w:rsidP="008A6F67">
      <w:r>
        <w:pict w14:anchorId="59038733">
          <v:rect id="_x0000_i1026" style="width:0;height:1.5pt" o:hralign="center" o:hrstd="t" o:hr="t" fillcolor="#a0a0a0" stroked="f"/>
        </w:pict>
      </w:r>
    </w:p>
    <w:p w14:paraId="3D2E0923" w14:textId="77777777" w:rsidR="008A6F67" w:rsidRPr="008A6F67" w:rsidRDefault="008A6F67" w:rsidP="008A6F67">
      <w:pPr>
        <w:rPr>
          <w:b/>
          <w:bCs/>
        </w:rPr>
      </w:pPr>
      <w:r w:rsidRPr="008A6F67">
        <w:rPr>
          <w:b/>
          <w:bCs/>
        </w:rPr>
        <w:t>Scope</w:t>
      </w:r>
    </w:p>
    <w:p w14:paraId="2A214C2C" w14:textId="77777777" w:rsidR="008A6F67" w:rsidRPr="008A6F67" w:rsidRDefault="008A6F67" w:rsidP="008A6F67">
      <w:r w:rsidRPr="008A6F67">
        <w:t>This SOP applies to all staff and volunteers involved in the intake, housing, care, and cleaning of puppies and kittens.</w:t>
      </w:r>
    </w:p>
    <w:p w14:paraId="5A740043" w14:textId="77777777" w:rsidR="008A6F67" w:rsidRPr="008A6F67" w:rsidRDefault="00000000" w:rsidP="008A6F67">
      <w:r>
        <w:pict w14:anchorId="776685FE">
          <v:rect id="_x0000_i1027" style="width:0;height:1.5pt" o:hralign="center" o:hrstd="t" o:hr="t" fillcolor="#a0a0a0" stroked="f"/>
        </w:pict>
      </w:r>
    </w:p>
    <w:p w14:paraId="2F3AE0BC" w14:textId="77777777" w:rsidR="008A6F67" w:rsidRPr="008A6F67" w:rsidRDefault="008A6F67" w:rsidP="008A6F67">
      <w:pPr>
        <w:rPr>
          <w:b/>
          <w:bCs/>
        </w:rPr>
      </w:pPr>
      <w:r w:rsidRPr="008A6F67">
        <w:rPr>
          <w:b/>
          <w:bCs/>
        </w:rPr>
        <w:t>Procedure</w:t>
      </w:r>
    </w:p>
    <w:p w14:paraId="00CC5056" w14:textId="77777777" w:rsidR="008A6F67" w:rsidRPr="008A6F67" w:rsidRDefault="008A6F67" w:rsidP="008A6F67">
      <w:pPr>
        <w:rPr>
          <w:b/>
          <w:bCs/>
        </w:rPr>
      </w:pPr>
      <w:r w:rsidRPr="008A6F67">
        <w:rPr>
          <w:b/>
          <w:bCs/>
        </w:rPr>
        <w:t>1. Puppy Intake and Housing</w:t>
      </w:r>
    </w:p>
    <w:p w14:paraId="3932A405" w14:textId="77777777" w:rsidR="008A6F67" w:rsidRPr="008A6F67" w:rsidRDefault="008A6F67" w:rsidP="008A6F67">
      <w:pPr>
        <w:numPr>
          <w:ilvl w:val="0"/>
          <w:numId w:val="1"/>
        </w:numPr>
      </w:pPr>
      <w:r w:rsidRPr="008A6F67">
        <w:t xml:space="preserve">Upon intake, all puppies should be housed in the </w:t>
      </w:r>
      <w:r w:rsidRPr="008A6F67">
        <w:rPr>
          <w:b/>
          <w:bCs/>
        </w:rPr>
        <w:t>general dog population</w:t>
      </w:r>
      <w:r w:rsidRPr="008A6F67">
        <w:t>, spread out among adult dogs when possible to avoid clustering.</w:t>
      </w:r>
    </w:p>
    <w:p w14:paraId="66CB372C" w14:textId="77777777" w:rsidR="008A6F67" w:rsidRPr="008A6F67" w:rsidRDefault="008A6F67" w:rsidP="008A6F67">
      <w:pPr>
        <w:numPr>
          <w:ilvl w:val="0"/>
          <w:numId w:val="1"/>
        </w:numPr>
      </w:pPr>
      <w:r w:rsidRPr="008A6F67">
        <w:rPr>
          <w:b/>
          <w:bCs/>
        </w:rPr>
        <w:t>Do not house puppies together</w:t>
      </w:r>
      <w:r w:rsidRPr="008A6F67">
        <w:t xml:space="preserve"> or in close proximity to other unvaccinated puppies.</w:t>
      </w:r>
    </w:p>
    <w:p w14:paraId="1D1072BF" w14:textId="77777777" w:rsidR="008A6F67" w:rsidRPr="008A6F67" w:rsidRDefault="008A6F67" w:rsidP="008A6F67">
      <w:pPr>
        <w:numPr>
          <w:ilvl w:val="0"/>
          <w:numId w:val="1"/>
        </w:numPr>
      </w:pPr>
      <w:r w:rsidRPr="008A6F67">
        <w:t>Each puppy’s housing and health status should be monitored closely for signs of illness.</w:t>
      </w:r>
    </w:p>
    <w:p w14:paraId="1B0EC21C" w14:textId="77777777" w:rsidR="008A6F67" w:rsidRPr="008A6F67" w:rsidRDefault="00000000" w:rsidP="008A6F67">
      <w:r>
        <w:pict w14:anchorId="332F52A4">
          <v:rect id="_x0000_i1028" style="width:0;height:1.5pt" o:hralign="center" o:hrstd="t" o:hr="t" fillcolor="#a0a0a0" stroked="f"/>
        </w:pict>
      </w:r>
    </w:p>
    <w:p w14:paraId="203972E8" w14:textId="77777777" w:rsidR="008A6F67" w:rsidRPr="008A6F67" w:rsidRDefault="008A6F67" w:rsidP="008A6F67">
      <w:pPr>
        <w:rPr>
          <w:b/>
          <w:bCs/>
        </w:rPr>
      </w:pPr>
      <w:r w:rsidRPr="008A6F67">
        <w:rPr>
          <w:b/>
          <w:bCs/>
        </w:rPr>
        <w:t>2. Puppy Parvovirus Testing and Response</w:t>
      </w:r>
    </w:p>
    <w:p w14:paraId="56F9F3BD" w14:textId="77777777" w:rsidR="008A6F67" w:rsidRPr="008A6F67" w:rsidRDefault="008A6F67" w:rsidP="008A6F67">
      <w:pPr>
        <w:numPr>
          <w:ilvl w:val="0"/>
          <w:numId w:val="2"/>
        </w:numPr>
      </w:pPr>
      <w:r w:rsidRPr="008A6F67">
        <w:t xml:space="preserve">Puppies should </w:t>
      </w:r>
      <w:r w:rsidRPr="008A6F67">
        <w:rPr>
          <w:b/>
          <w:bCs/>
        </w:rPr>
        <w:t>only be tested for parvovirus</w:t>
      </w:r>
      <w:r w:rsidRPr="008A6F67">
        <w:t xml:space="preserve"> if they show </w:t>
      </w:r>
      <w:r w:rsidRPr="008A6F67">
        <w:rPr>
          <w:b/>
          <w:bCs/>
        </w:rPr>
        <w:t>clinical symptoms</w:t>
      </w:r>
      <w:r w:rsidRPr="008A6F67">
        <w:t>, including:</w:t>
      </w:r>
    </w:p>
    <w:p w14:paraId="4E08821C" w14:textId="77777777" w:rsidR="008A6F67" w:rsidRPr="008A6F67" w:rsidRDefault="008A6F67" w:rsidP="008A6F67">
      <w:pPr>
        <w:numPr>
          <w:ilvl w:val="1"/>
          <w:numId w:val="2"/>
        </w:numPr>
      </w:pPr>
      <w:r w:rsidRPr="008A6F67">
        <w:t>Diarrhea (with or without blood)</w:t>
      </w:r>
    </w:p>
    <w:p w14:paraId="37744DF4" w14:textId="77777777" w:rsidR="008A6F67" w:rsidRPr="008A6F67" w:rsidRDefault="008A6F67" w:rsidP="008A6F67">
      <w:pPr>
        <w:numPr>
          <w:ilvl w:val="1"/>
          <w:numId w:val="2"/>
        </w:numPr>
      </w:pPr>
      <w:r w:rsidRPr="008A6F67">
        <w:t>Vomiting</w:t>
      </w:r>
    </w:p>
    <w:p w14:paraId="03DF650F" w14:textId="77777777" w:rsidR="008A6F67" w:rsidRPr="008A6F67" w:rsidRDefault="008A6F67" w:rsidP="008A6F67">
      <w:pPr>
        <w:numPr>
          <w:ilvl w:val="1"/>
          <w:numId w:val="2"/>
        </w:numPr>
      </w:pPr>
      <w:r w:rsidRPr="008A6F67">
        <w:t>Lethargy or depression</w:t>
      </w:r>
    </w:p>
    <w:p w14:paraId="2C3494A4" w14:textId="77777777" w:rsidR="008A6F67" w:rsidRPr="008A6F67" w:rsidRDefault="008A6F67" w:rsidP="008A6F67">
      <w:pPr>
        <w:numPr>
          <w:ilvl w:val="0"/>
          <w:numId w:val="2"/>
        </w:numPr>
      </w:pPr>
      <w:r w:rsidRPr="008A6F67">
        <w:lastRenderedPageBreak/>
        <w:t xml:space="preserve">Asymptomatic puppies should </w:t>
      </w:r>
      <w:r w:rsidRPr="008A6F67">
        <w:rPr>
          <w:b/>
          <w:bCs/>
        </w:rPr>
        <w:t>not</w:t>
      </w:r>
      <w:r w:rsidRPr="008A6F67">
        <w:t xml:space="preserve"> be tested.</w:t>
      </w:r>
    </w:p>
    <w:p w14:paraId="78372726" w14:textId="77777777" w:rsidR="008A6F67" w:rsidRPr="008A6F67" w:rsidRDefault="008A6F67" w:rsidP="008A6F67">
      <w:pPr>
        <w:numPr>
          <w:ilvl w:val="0"/>
          <w:numId w:val="2"/>
        </w:numPr>
      </w:pPr>
      <w:r w:rsidRPr="008A6F67">
        <w:t xml:space="preserve">If a puppy tests </w:t>
      </w:r>
      <w:r w:rsidRPr="008A6F67">
        <w:rPr>
          <w:b/>
          <w:bCs/>
        </w:rPr>
        <w:t>positive for parvovirus</w:t>
      </w:r>
      <w:r w:rsidRPr="008A6F67">
        <w:t xml:space="preserve"> or is highly suspect based on clinical signs, the </w:t>
      </w:r>
      <w:r w:rsidRPr="008A6F67">
        <w:rPr>
          <w:b/>
          <w:bCs/>
        </w:rPr>
        <w:t>medical team must be contacted immediately</w:t>
      </w:r>
      <w:r w:rsidRPr="008A6F67">
        <w:t xml:space="preserve"> to determine whether </w:t>
      </w:r>
      <w:r w:rsidRPr="008A6F67">
        <w:rPr>
          <w:b/>
          <w:bCs/>
        </w:rPr>
        <w:t>euthanasia or other medical treatment</w:t>
      </w:r>
      <w:r w:rsidRPr="008A6F67">
        <w:t xml:space="preserve"> is appropriate.</w:t>
      </w:r>
    </w:p>
    <w:p w14:paraId="76E5D942" w14:textId="77777777" w:rsidR="008A6F67" w:rsidRPr="008A6F67" w:rsidRDefault="008A6F67" w:rsidP="008A6F67">
      <w:pPr>
        <w:numPr>
          <w:ilvl w:val="0"/>
          <w:numId w:val="2"/>
        </w:numPr>
      </w:pPr>
      <w:r w:rsidRPr="008A6F67">
        <w:t xml:space="preserve">Affected areas must be </w:t>
      </w:r>
      <w:r w:rsidRPr="008A6F67">
        <w:rPr>
          <w:b/>
          <w:bCs/>
        </w:rPr>
        <w:t>cleaned and disinfected</w:t>
      </w:r>
      <w:r w:rsidRPr="008A6F67">
        <w:t xml:space="preserve"> with an approved parvovirus-effective disinfectant.</w:t>
      </w:r>
    </w:p>
    <w:p w14:paraId="6ACCADF0" w14:textId="77777777" w:rsidR="008A6F67" w:rsidRPr="008A6F67" w:rsidRDefault="008A6F67" w:rsidP="008A6F67">
      <w:pPr>
        <w:numPr>
          <w:ilvl w:val="0"/>
          <w:numId w:val="2"/>
        </w:numPr>
      </w:pPr>
      <w:r w:rsidRPr="008A6F67">
        <w:rPr>
          <w:b/>
          <w:bCs/>
        </w:rPr>
        <w:t>Quarantine holds</w:t>
      </w:r>
      <w:r w:rsidRPr="008A6F67">
        <w:t xml:space="preserve"> will be set at </w:t>
      </w:r>
      <w:r w:rsidRPr="008A6F67">
        <w:rPr>
          <w:b/>
          <w:bCs/>
        </w:rPr>
        <w:t>7 days</w:t>
      </w:r>
      <w:r w:rsidRPr="008A6F67">
        <w:t xml:space="preserve"> for any animals deemed exposed or requiring observation.</w:t>
      </w:r>
    </w:p>
    <w:p w14:paraId="4939BEDB" w14:textId="77777777" w:rsidR="008A6F67" w:rsidRPr="008A6F67" w:rsidRDefault="00000000" w:rsidP="008A6F67">
      <w:r>
        <w:pict w14:anchorId="398230AD">
          <v:rect id="_x0000_i1029" style="width:0;height:1.5pt" o:hralign="center" o:hrstd="t" o:hr="t" fillcolor="#a0a0a0" stroked="f"/>
        </w:pict>
      </w:r>
    </w:p>
    <w:p w14:paraId="475BBC56" w14:textId="77777777" w:rsidR="008A6F67" w:rsidRPr="008A6F67" w:rsidRDefault="008A6F67" w:rsidP="008A6F67">
      <w:pPr>
        <w:rPr>
          <w:b/>
          <w:bCs/>
        </w:rPr>
      </w:pPr>
      <w:r w:rsidRPr="008A6F67">
        <w:rPr>
          <w:b/>
          <w:bCs/>
        </w:rPr>
        <w:t>3. Kitten Intake and Housing</w:t>
      </w:r>
    </w:p>
    <w:p w14:paraId="255514D9" w14:textId="77777777" w:rsidR="008A6F67" w:rsidRPr="008A6F67" w:rsidRDefault="008A6F67" w:rsidP="008A6F67">
      <w:pPr>
        <w:numPr>
          <w:ilvl w:val="0"/>
          <w:numId w:val="3"/>
        </w:numPr>
      </w:pPr>
      <w:r w:rsidRPr="008A6F67">
        <w:t xml:space="preserve">Kittens should be housed </w:t>
      </w:r>
      <w:r w:rsidRPr="008A6F67">
        <w:rPr>
          <w:b/>
          <w:bCs/>
        </w:rPr>
        <w:t>together by age group</w:t>
      </w:r>
      <w:r w:rsidRPr="008A6F67">
        <w:t xml:space="preserve"> to maintain appropriate socialization and care levels.</w:t>
      </w:r>
    </w:p>
    <w:p w14:paraId="4C0D87FF" w14:textId="77777777" w:rsidR="008A6F67" w:rsidRPr="008A6F67" w:rsidRDefault="008A6F67" w:rsidP="008A6F67">
      <w:pPr>
        <w:numPr>
          <w:ilvl w:val="0"/>
          <w:numId w:val="3"/>
        </w:numPr>
      </w:pPr>
      <w:r w:rsidRPr="008A6F67">
        <w:rPr>
          <w:b/>
          <w:bCs/>
        </w:rPr>
        <w:t>Kittens under 2 lbs</w:t>
      </w:r>
      <w:r w:rsidRPr="008A6F67">
        <w:t xml:space="preserve"> will be placed in the </w:t>
      </w:r>
      <w:r w:rsidRPr="008A6F67">
        <w:rPr>
          <w:b/>
          <w:bCs/>
        </w:rPr>
        <w:t>kitten nursery</w:t>
      </w:r>
      <w:r w:rsidRPr="008A6F67">
        <w:t xml:space="preserve"> together for close monitoring and supportive care.</w:t>
      </w:r>
    </w:p>
    <w:p w14:paraId="3E272032" w14:textId="77777777" w:rsidR="008A6F67" w:rsidRPr="008A6F67" w:rsidRDefault="008A6F67" w:rsidP="008A6F67">
      <w:pPr>
        <w:numPr>
          <w:ilvl w:val="0"/>
          <w:numId w:val="3"/>
        </w:numPr>
      </w:pPr>
      <w:r w:rsidRPr="008A6F67">
        <w:t xml:space="preserve">Staff must use </w:t>
      </w:r>
      <w:r w:rsidRPr="008A6F67">
        <w:rPr>
          <w:b/>
          <w:bCs/>
        </w:rPr>
        <w:t>proper PPE</w:t>
      </w:r>
      <w:r w:rsidRPr="008A6F67">
        <w:t xml:space="preserve">, including </w:t>
      </w:r>
      <w:r w:rsidRPr="008A6F67">
        <w:rPr>
          <w:b/>
          <w:bCs/>
        </w:rPr>
        <w:t>changing gloves between cages</w:t>
      </w:r>
      <w:r w:rsidRPr="008A6F67">
        <w:t xml:space="preserve"> and using disinfectant on hands and equipment between litters.</w:t>
      </w:r>
    </w:p>
    <w:p w14:paraId="7E0B00D7" w14:textId="77777777" w:rsidR="008A6F67" w:rsidRPr="008A6F67" w:rsidRDefault="00000000" w:rsidP="008A6F67">
      <w:r>
        <w:pict w14:anchorId="5292212E">
          <v:rect id="_x0000_i1030" style="width:0;height:1.5pt" o:hralign="center" o:hrstd="t" o:hr="t" fillcolor="#a0a0a0" stroked="f"/>
        </w:pict>
      </w:r>
    </w:p>
    <w:p w14:paraId="072C40C7" w14:textId="77777777" w:rsidR="008A6F67" w:rsidRPr="008A6F67" w:rsidRDefault="008A6F67" w:rsidP="008A6F67">
      <w:pPr>
        <w:rPr>
          <w:b/>
          <w:bCs/>
        </w:rPr>
      </w:pPr>
      <w:r w:rsidRPr="008A6F67">
        <w:rPr>
          <w:b/>
          <w:bCs/>
        </w:rPr>
        <w:t>4. Kitten Testing and Response</w:t>
      </w:r>
    </w:p>
    <w:p w14:paraId="47BDD1C2" w14:textId="77777777" w:rsidR="008A6F67" w:rsidRPr="008A6F67" w:rsidRDefault="008A6F67" w:rsidP="008A6F67">
      <w:pPr>
        <w:numPr>
          <w:ilvl w:val="0"/>
          <w:numId w:val="4"/>
        </w:numPr>
      </w:pPr>
      <w:r w:rsidRPr="008A6F67">
        <w:t xml:space="preserve">Kittens showing </w:t>
      </w:r>
      <w:r w:rsidRPr="008A6F67">
        <w:rPr>
          <w:b/>
          <w:bCs/>
        </w:rPr>
        <w:t>clinical signs</w:t>
      </w:r>
      <w:r w:rsidRPr="008A6F67">
        <w:t xml:space="preserve"> such as </w:t>
      </w:r>
      <w:r w:rsidRPr="008A6F67">
        <w:rPr>
          <w:b/>
          <w:bCs/>
        </w:rPr>
        <w:t>vomiting, diarrhea, or lethargy</w:t>
      </w:r>
      <w:r w:rsidRPr="008A6F67">
        <w:t xml:space="preserve"> should be tested for </w:t>
      </w:r>
      <w:r w:rsidRPr="008A6F67">
        <w:rPr>
          <w:b/>
          <w:bCs/>
        </w:rPr>
        <w:t>feline panleukopenia (feline parvovirus)</w:t>
      </w:r>
      <w:r w:rsidRPr="008A6F67">
        <w:t>.</w:t>
      </w:r>
    </w:p>
    <w:p w14:paraId="5824D38C" w14:textId="77777777" w:rsidR="008A6F67" w:rsidRPr="008A6F67" w:rsidRDefault="008A6F67" w:rsidP="008A6F67">
      <w:pPr>
        <w:numPr>
          <w:ilvl w:val="0"/>
          <w:numId w:val="4"/>
        </w:numPr>
      </w:pPr>
      <w:r w:rsidRPr="008A6F67">
        <w:t xml:space="preserve">If a kitten tests </w:t>
      </w:r>
      <w:r w:rsidRPr="008A6F67">
        <w:rPr>
          <w:b/>
          <w:bCs/>
        </w:rPr>
        <w:t>positive for panleukopenia</w:t>
      </w:r>
      <w:r w:rsidRPr="008A6F67">
        <w:t xml:space="preserve">, the </w:t>
      </w:r>
      <w:r w:rsidRPr="008A6F67">
        <w:rPr>
          <w:b/>
          <w:bCs/>
        </w:rPr>
        <w:t>medical team will determine</w:t>
      </w:r>
      <w:r w:rsidRPr="008A6F67">
        <w:t xml:space="preserve"> the appropriate course of action—</w:t>
      </w:r>
      <w:r w:rsidRPr="008A6F67">
        <w:rPr>
          <w:b/>
          <w:bCs/>
        </w:rPr>
        <w:t>euthanasia vs. treatment/other management</w:t>
      </w:r>
      <w:r w:rsidRPr="008A6F67">
        <w:t>.</w:t>
      </w:r>
    </w:p>
    <w:p w14:paraId="17D4740F" w14:textId="77777777" w:rsidR="008A6F67" w:rsidRPr="008A6F67" w:rsidRDefault="008A6F67" w:rsidP="008A6F67">
      <w:pPr>
        <w:numPr>
          <w:ilvl w:val="0"/>
          <w:numId w:val="4"/>
        </w:numPr>
      </w:pPr>
      <w:r w:rsidRPr="008A6F67">
        <w:t xml:space="preserve">Exposed areas and equipment must be </w:t>
      </w:r>
      <w:r w:rsidRPr="008A6F67">
        <w:rPr>
          <w:b/>
          <w:bCs/>
        </w:rPr>
        <w:t>thoroughly disinfected</w:t>
      </w:r>
      <w:r w:rsidRPr="008A6F67">
        <w:t xml:space="preserve"> using panleukopenia-effective agents.</w:t>
      </w:r>
    </w:p>
    <w:p w14:paraId="4C7520E4" w14:textId="77777777" w:rsidR="008A6F67" w:rsidRPr="008A6F67" w:rsidRDefault="008A6F67" w:rsidP="008A6F67">
      <w:pPr>
        <w:numPr>
          <w:ilvl w:val="0"/>
          <w:numId w:val="4"/>
        </w:numPr>
      </w:pPr>
      <w:r w:rsidRPr="008A6F67">
        <w:rPr>
          <w:b/>
          <w:bCs/>
        </w:rPr>
        <w:t>Quarantine holds</w:t>
      </w:r>
      <w:r w:rsidRPr="008A6F67">
        <w:t xml:space="preserve"> for exposed or at-risk kittens will also be </w:t>
      </w:r>
      <w:r w:rsidRPr="008A6F67">
        <w:rPr>
          <w:b/>
          <w:bCs/>
        </w:rPr>
        <w:t>7 days</w:t>
      </w:r>
      <w:r w:rsidRPr="008A6F67">
        <w:t>.</w:t>
      </w:r>
    </w:p>
    <w:p w14:paraId="447BA292" w14:textId="77777777" w:rsidR="008A6F67" w:rsidRPr="008A6F67" w:rsidRDefault="00000000" w:rsidP="008A6F67">
      <w:r>
        <w:pict w14:anchorId="4B0FD4BA">
          <v:rect id="_x0000_i1031" style="width:0;height:1.5pt" o:hralign="center" o:hrstd="t" o:hr="t" fillcolor="#a0a0a0" stroked="f"/>
        </w:pict>
      </w:r>
    </w:p>
    <w:p w14:paraId="5618896A" w14:textId="77777777" w:rsidR="008A6F67" w:rsidRPr="008A6F67" w:rsidRDefault="008A6F67" w:rsidP="008A6F67">
      <w:pPr>
        <w:rPr>
          <w:b/>
          <w:bCs/>
        </w:rPr>
      </w:pPr>
      <w:r w:rsidRPr="008A6F67">
        <w:rPr>
          <w:b/>
          <w:bCs/>
        </w:rPr>
        <w:t>5. PPE and Biosecurity</w:t>
      </w:r>
    </w:p>
    <w:p w14:paraId="065C8133" w14:textId="77777777" w:rsidR="008A6F67" w:rsidRPr="008A6F67" w:rsidRDefault="008A6F67" w:rsidP="008A6F67">
      <w:pPr>
        <w:numPr>
          <w:ilvl w:val="0"/>
          <w:numId w:val="5"/>
        </w:numPr>
      </w:pPr>
      <w:r w:rsidRPr="008A6F67">
        <w:t xml:space="preserve">Always </w:t>
      </w:r>
      <w:r w:rsidRPr="008A6F67">
        <w:rPr>
          <w:b/>
          <w:bCs/>
        </w:rPr>
        <w:t>change gloves between cages or litters</w:t>
      </w:r>
      <w:r w:rsidRPr="008A6F67">
        <w:t>.</w:t>
      </w:r>
    </w:p>
    <w:p w14:paraId="25D54544" w14:textId="77777777" w:rsidR="008A6F67" w:rsidRPr="008A6F67" w:rsidRDefault="008A6F67" w:rsidP="008A6F67">
      <w:pPr>
        <w:numPr>
          <w:ilvl w:val="0"/>
          <w:numId w:val="5"/>
        </w:numPr>
      </w:pPr>
      <w:r w:rsidRPr="008A6F67">
        <w:t>Wash or sanitize hands thoroughly after handling each animal.</w:t>
      </w:r>
    </w:p>
    <w:p w14:paraId="01CEFCFA" w14:textId="77777777" w:rsidR="008A6F67" w:rsidRPr="008A6F67" w:rsidRDefault="008A6F67" w:rsidP="008A6F67">
      <w:pPr>
        <w:numPr>
          <w:ilvl w:val="0"/>
          <w:numId w:val="5"/>
        </w:numPr>
      </w:pPr>
      <w:r w:rsidRPr="008A6F67">
        <w:lastRenderedPageBreak/>
        <w:t>Use designated cleaning supplies and tools for quarantine or sick areas—</w:t>
      </w:r>
      <w:r w:rsidRPr="008A6F67">
        <w:rPr>
          <w:b/>
          <w:bCs/>
        </w:rPr>
        <w:t>do not share between general population and isolation</w:t>
      </w:r>
      <w:r w:rsidRPr="008A6F67">
        <w:t>.</w:t>
      </w:r>
    </w:p>
    <w:p w14:paraId="7CCBA9EE" w14:textId="77777777" w:rsidR="008A6F67" w:rsidRPr="008A6F67" w:rsidRDefault="008A6F67" w:rsidP="008A6F67">
      <w:pPr>
        <w:numPr>
          <w:ilvl w:val="0"/>
          <w:numId w:val="5"/>
        </w:numPr>
      </w:pPr>
      <w:r w:rsidRPr="008A6F67">
        <w:t>Dispose of contaminated materials appropriately.</w:t>
      </w:r>
    </w:p>
    <w:p w14:paraId="2C4308A0" w14:textId="77777777" w:rsidR="008A6F67" w:rsidRPr="008A6F67" w:rsidRDefault="00000000" w:rsidP="008A6F67">
      <w:r>
        <w:pict w14:anchorId="3960B671">
          <v:rect id="_x0000_i1032" style="width:0;height:1.5pt" o:hralign="center" o:hrstd="t" o:hr="t" fillcolor="#a0a0a0" stroked="f"/>
        </w:pict>
      </w:r>
    </w:p>
    <w:p w14:paraId="22AEA197" w14:textId="77777777" w:rsidR="008A6F67" w:rsidRPr="008A6F67" w:rsidRDefault="008A6F67" w:rsidP="008A6F67">
      <w:pPr>
        <w:rPr>
          <w:b/>
          <w:bCs/>
        </w:rPr>
      </w:pPr>
      <w:r w:rsidRPr="008A6F67">
        <w:rPr>
          <w:b/>
          <w:bCs/>
        </w:rPr>
        <w:t>6. Documentation</w:t>
      </w:r>
    </w:p>
    <w:p w14:paraId="2079F1ED" w14:textId="77777777" w:rsidR="008A6F67" w:rsidRPr="008A6F67" w:rsidRDefault="008A6F67" w:rsidP="008A6F67">
      <w:pPr>
        <w:numPr>
          <w:ilvl w:val="0"/>
          <w:numId w:val="6"/>
        </w:numPr>
      </w:pPr>
      <w:r w:rsidRPr="008A6F67">
        <w:t>All testing, results, treatments, euthanasia decisions, and quarantine actions must be documented in the animal’s record and shelter management system.</w:t>
      </w:r>
    </w:p>
    <w:p w14:paraId="20880232" w14:textId="77777777" w:rsidR="00A60CDC" w:rsidRDefault="00A60CDC"/>
    <w:sectPr w:rsidR="00A60C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5603F"/>
    <w:multiLevelType w:val="multilevel"/>
    <w:tmpl w:val="4B4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7A29C0"/>
    <w:multiLevelType w:val="multilevel"/>
    <w:tmpl w:val="A5C6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F82DA6"/>
    <w:multiLevelType w:val="multilevel"/>
    <w:tmpl w:val="0BB6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341E67"/>
    <w:multiLevelType w:val="multilevel"/>
    <w:tmpl w:val="102E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DC5180"/>
    <w:multiLevelType w:val="multilevel"/>
    <w:tmpl w:val="CB44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C24038"/>
    <w:multiLevelType w:val="multilevel"/>
    <w:tmpl w:val="BE8A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902578">
    <w:abstractNumId w:val="5"/>
  </w:num>
  <w:num w:numId="2" w16cid:durableId="105464168">
    <w:abstractNumId w:val="3"/>
  </w:num>
  <w:num w:numId="3" w16cid:durableId="314141808">
    <w:abstractNumId w:val="4"/>
  </w:num>
  <w:num w:numId="4" w16cid:durableId="240988530">
    <w:abstractNumId w:val="1"/>
  </w:num>
  <w:num w:numId="5" w16cid:durableId="1297296449">
    <w:abstractNumId w:val="0"/>
  </w:num>
  <w:num w:numId="6" w16cid:durableId="3805170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F67"/>
    <w:rsid w:val="00166B64"/>
    <w:rsid w:val="00197788"/>
    <w:rsid w:val="00512B89"/>
    <w:rsid w:val="005F412C"/>
    <w:rsid w:val="006F6154"/>
    <w:rsid w:val="008A6F67"/>
    <w:rsid w:val="00A60CDC"/>
    <w:rsid w:val="00AE0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4EF15"/>
  <w15:chartTrackingRefBased/>
  <w15:docId w15:val="{85DB16E6-F635-4DA8-9EC2-0520292D0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F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F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F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F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F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F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F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F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F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F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F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F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F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F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F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F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F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F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F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F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F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F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F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F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F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F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F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F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F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608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2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420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Asher, Robbie</dc:creator>
  <cp:keywords/>
  <dc:description/>
  <cp:lastModifiedBy>Asher, Robbie</cp:lastModifiedBy>
  <cp:revision>2</cp:revision>
  <dcterms:created xsi:type="dcterms:W3CDTF">2025-10-09T21:45:00Z</dcterms:created>
  <dcterms:modified xsi:type="dcterms:W3CDTF">2026-08-03T16:42:00Z</dcterms:modified>
</cp:coreProperties>
</file>