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6922" w:rsidRDefault="00896242">
      <w:pPr>
        <w:spacing w:before="1200"/>
        <w:jc w:val="center"/>
      </w:pPr>
      <w:r>
        <w:rPr>
          <w:b/>
          <w:color w:val="0D2D5A"/>
          <w:sz w:val="64"/>
        </w:rPr>
        <w:t>CARE4SUCCESS</w:t>
      </w:r>
    </w:p>
    <w:p w:rsidR="00C46922" w:rsidRDefault="00896242">
      <w:pPr>
        <w:jc w:val="center"/>
      </w:pPr>
      <w:r>
        <w:rPr>
          <w:color w:val="1A6CC8"/>
          <w:sz w:val="32"/>
        </w:rPr>
        <w:t>Plateforme d'excellence scolaire</w:t>
      </w:r>
    </w:p>
    <w:p w:rsidR="00C46922" w:rsidRDefault="00C46922"/>
    <w:p w:rsidR="00C46922" w:rsidRDefault="00896242">
      <w:pPr>
        <w:jc w:val="center"/>
      </w:pPr>
      <w:r>
        <w:rPr>
          <w:b/>
          <w:color w:val="0D2D5A"/>
          <w:sz w:val="40"/>
        </w:rPr>
        <w:t>GUIDE UTILISATEUR COMPLET</w:t>
      </w:r>
    </w:p>
    <w:p w:rsidR="00C46922" w:rsidRDefault="00C46922"/>
    <w:p w:rsidR="00C46922" w:rsidRDefault="00896242">
      <w:pPr>
        <w:jc w:val="center"/>
      </w:pPr>
      <w:r>
        <w:rPr>
          <w:i/>
          <w:color w:val="1A6CC8"/>
          <w:sz w:val="24"/>
        </w:rPr>
        <w:t>https://care4success.usra-care.com</w:t>
      </w:r>
    </w:p>
    <w:p w:rsidR="00C46922" w:rsidRDefault="00C46922"/>
    <w:p w:rsidR="00C46922" w:rsidRDefault="00896242">
      <w:pPr>
        <w:jc w:val="center"/>
      </w:pPr>
      <w:r>
        <w:rPr>
          <w:color w:val="6B7280"/>
        </w:rPr>
        <w:t>Généré le 12 May 2026</w:t>
      </w:r>
    </w:p>
    <w:p w:rsidR="00C46922" w:rsidRDefault="00896242">
      <w:r>
        <w:br w:type="page"/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lastRenderedPageBreak/>
        <w:t>1. Vue d'ensemble de la plateforme</w:t>
      </w:r>
    </w:p>
    <w:p w:rsidR="00C46922" w:rsidRDefault="00896242">
      <w:pPr>
        <w:spacing w:before="40" w:after="40"/>
      </w:pPr>
      <w:r>
        <w:t xml:space="preserve">Care4Success est une plateforme de soutien scolaire qui connecte des élèves à des </w:t>
      </w:r>
      <w:r>
        <w:t>enseignants qualifiés via un processus de recrutement structuré, un système de matching intelligent et un suivi pédagogique complet.</w:t>
      </w:r>
    </w:p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2. Rôles et Accès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5092"/>
      </w:tblGrid>
      <w:tr w:rsidR="00C46922"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URL de base</w:t>
            </w:r>
          </w:p>
        </w:tc>
        <w:tc>
          <w:tcPr>
            <w:tcW w:w="5102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Accès p</w:t>
            </w:r>
            <w:r>
              <w:rPr>
                <w:b/>
                <w:color w:val="FFFFFF"/>
                <w:sz w:val="20"/>
              </w:rPr>
              <w:t>rincipal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Admin</w:t>
            </w:r>
          </w:p>
        </w:tc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/#/admin/*</w:t>
            </w:r>
          </w:p>
        </w:tc>
        <w:tc>
          <w:tcPr>
            <w:tcW w:w="51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Gestion globale, finances, enseignants, paramètres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Conseiller (Advisor)</w:t>
            </w:r>
          </w:p>
        </w:tc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/#/advisor/*</w:t>
            </w:r>
          </w:p>
        </w:tc>
        <w:tc>
          <w:tcPr>
            <w:tcW w:w="5102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Matching, familles, candidatures, planning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Enseignant (Teacher)</w:t>
            </w:r>
          </w:p>
        </w:tc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/#/teacher/*</w:t>
            </w:r>
          </w:p>
        </w:tc>
        <w:tc>
          <w:tcPr>
            <w:tcW w:w="51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Planning cours, élèves, ressources, gains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Élève (Student)</w:t>
            </w:r>
          </w:p>
        </w:tc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/#/student/*</w:t>
            </w:r>
          </w:p>
        </w:tc>
        <w:tc>
          <w:tcPr>
            <w:tcW w:w="5102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Planning, cours, devoirs, quiz, notes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Parent</w:t>
            </w:r>
          </w:p>
        </w:tc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/#/parent/*</w:t>
            </w:r>
          </w:p>
        </w:tc>
        <w:tc>
          <w:tcPr>
            <w:tcW w:w="51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Suivi enfant, factures, rapports de progression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Tuteur</w:t>
            </w:r>
          </w:p>
        </w:tc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/#/tutor/*</w:t>
            </w:r>
          </w:p>
        </w:tc>
        <w:tc>
          <w:tcPr>
            <w:tcW w:w="5102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Suivi spécialisé</w:t>
            </w:r>
          </w:p>
        </w:tc>
      </w:tr>
    </w:tbl>
    <w:p w:rsidR="00C46922" w:rsidRDefault="00C4692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 xml:space="preserve">3. Inscription </w:t>
      </w:r>
      <w:r>
        <w:rPr>
          <w:b/>
          <w:color w:val="0D2D5A"/>
          <w:sz w:val="40"/>
        </w:rPr>
        <w:t>d'un Enseignant (Côté Public)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Accès</w:t>
      </w:r>
    </w:p>
    <w:p w:rsidR="00C46922" w:rsidRDefault="00896242">
      <w:pPr>
        <w:spacing w:before="40" w:after="40"/>
      </w:pPr>
      <w:r>
        <w:t>URL : https://care4success.usra-care.com/#/recrutement</w:t>
      </w:r>
    </w:p>
    <w:p w:rsidR="00C46922" w:rsidRDefault="00896242">
      <w:pPr>
        <w:spacing w:before="40" w:after="40"/>
      </w:pPr>
      <w:r>
        <w:t>Accessible depuis la navigation principale via le lien « Recrutement » ou « Devenir Professeur ».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Champs du formulaire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1699"/>
        <w:gridCol w:w="1133"/>
        <w:gridCol w:w="4525"/>
      </w:tblGrid>
      <w:tr w:rsidR="00C46922"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w="1701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1134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Oblig.</w:t>
            </w:r>
          </w:p>
        </w:tc>
        <w:tc>
          <w:tcPr>
            <w:tcW w:w="45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Nom complet</w:t>
            </w:r>
          </w:p>
        </w:tc>
        <w:tc>
          <w:tcPr>
            <w:tcW w:w="170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Texte</w:t>
            </w:r>
          </w:p>
        </w:tc>
        <w:tc>
          <w:tcPr>
            <w:tcW w:w="1134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✅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Prénom et Nom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Email</w:t>
            </w:r>
          </w:p>
        </w:tc>
        <w:tc>
          <w:tcPr>
            <w:tcW w:w="170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Email</w:t>
            </w:r>
          </w:p>
        </w:tc>
        <w:tc>
          <w:tcPr>
            <w:tcW w:w="1134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✅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Adresse pour la future connexion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Téléphone</w:t>
            </w:r>
          </w:p>
        </w:tc>
        <w:tc>
          <w:tcPr>
            <w:tcW w:w="170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Texte</w:t>
            </w:r>
          </w:p>
        </w:tc>
        <w:tc>
          <w:tcPr>
            <w:tcW w:w="1134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✅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Numéro de contact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Matières enseignées</w:t>
            </w:r>
          </w:p>
        </w:tc>
        <w:tc>
          <w:tcPr>
            <w:tcW w:w="170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Multi-select</w:t>
            </w:r>
          </w:p>
        </w:tc>
        <w:tc>
          <w:tcPr>
            <w:tcW w:w="1134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✅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Ex : Maths, Français, Anglais…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Années d'expérience</w:t>
            </w:r>
          </w:p>
        </w:tc>
        <w:tc>
          <w:tcPr>
            <w:tcW w:w="170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Nombre</w:t>
            </w:r>
          </w:p>
        </w:tc>
        <w:tc>
          <w:tcPr>
            <w:tcW w:w="1134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✅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Nombre d'années d'enseignement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Disponibilités</w:t>
            </w:r>
          </w:p>
        </w:tc>
        <w:tc>
          <w:tcPr>
            <w:tcW w:w="170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Texte</w:t>
            </w:r>
          </w:p>
        </w:tc>
        <w:tc>
          <w:tcPr>
            <w:tcW w:w="1134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✅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Ex : Lun-Ven 16h-20h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Lettre de motivation</w:t>
            </w:r>
          </w:p>
        </w:tc>
        <w:tc>
          <w:tcPr>
            <w:tcW w:w="170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Textarea</w:t>
            </w:r>
          </w:p>
        </w:tc>
        <w:tc>
          <w:tcPr>
            <w:tcW w:w="1134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✅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Présentation et approche pédagogique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CV (PDF)</w:t>
            </w:r>
          </w:p>
        </w:tc>
        <w:tc>
          <w:tcPr>
            <w:tcW w:w="170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Fichier</w:t>
            </w:r>
          </w:p>
        </w:tc>
        <w:tc>
          <w:tcPr>
            <w:tcW w:w="1134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—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Téléversement optionnel</w:t>
            </w:r>
          </w:p>
        </w:tc>
      </w:tr>
    </w:tbl>
    <w:p w:rsidR="00C46922" w:rsidRDefault="00C46922"/>
    <w:p w:rsidR="00896242" w:rsidRDefault="00896242"/>
    <w:p w:rsidR="00896242" w:rsidRDefault="00896242"/>
    <w:p w:rsidR="00896242" w:rsidRDefault="00896242"/>
    <w:p w:rsidR="00896242" w:rsidRDefault="00896242"/>
    <w:p w:rsidR="00C46922" w:rsidRDefault="00896242">
      <w:pPr>
        <w:spacing w:before="280" w:after="80"/>
      </w:pPr>
      <w:r>
        <w:rPr>
          <w:b/>
          <w:color w:val="1A6CC8"/>
          <w:sz w:val="28"/>
        </w:rPr>
        <w:t>Statut après soumission</w:t>
      </w:r>
    </w:p>
    <w:p w:rsidR="00C46922" w:rsidRDefault="00896242">
      <w:pPr>
        <w:pStyle w:val="Listepuces"/>
        <w:spacing w:before="20" w:after="20"/>
        <w:ind w:left="0"/>
      </w:pPr>
      <w:r>
        <w:t>Statut : pending (en attente)</w:t>
      </w:r>
    </w:p>
    <w:p w:rsidR="00C46922" w:rsidRDefault="00896242">
      <w:pPr>
        <w:pStyle w:val="Listepuces"/>
        <w:spacing w:before="20" w:after="20"/>
        <w:ind w:left="0"/>
      </w:pPr>
      <w:r>
        <w:t>Rôle : applicant (accès limité)</w:t>
      </w:r>
    </w:p>
    <w:p w:rsidR="00C46922" w:rsidRDefault="00896242">
      <w:pPr>
        <w:pStyle w:val="Listepuces"/>
        <w:spacing w:before="20" w:after="20"/>
        <w:ind w:left="0"/>
      </w:pPr>
      <w:r>
        <w:t xml:space="preserve">Le profil n'apparaît pas </w:t>
      </w:r>
      <w:r>
        <w:t>encore dans le module de Matching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46922">
        <w:tc>
          <w:tcPr>
            <w:tcW w:w="9406" w:type="dxa"/>
            <w:shd w:val="clear" w:color="auto" w:fill="EFF6FF"/>
          </w:tcPr>
          <w:p w:rsidR="00C46922" w:rsidRDefault="00896242">
            <w:r>
              <w:rPr>
                <w:b/>
                <w:sz w:val="20"/>
              </w:rPr>
              <w:t xml:space="preserve">INFO  </w:t>
            </w:r>
            <w:r>
              <w:rPr>
                <w:sz w:val="20"/>
              </w:rPr>
              <w:t>L'enseignant ne peut accéder à son espace professionnel qu'après approbation par un Conseiller ou un Administrateur.</w:t>
            </w:r>
          </w:p>
        </w:tc>
      </w:tr>
    </w:tbl>
    <w:p w:rsidR="00C46922" w:rsidRDefault="00C4692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 xml:space="preserve">4. </w:t>
      </w:r>
      <w:r>
        <w:rPr>
          <w:b/>
          <w:color w:val="0D2D5A"/>
          <w:sz w:val="40"/>
        </w:rPr>
        <w:t>Approbation des Candidatures (Conseiller &amp; Admin)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Qui peut approuver ?</w:t>
      </w:r>
    </w:p>
    <w:p w:rsidR="00C46922" w:rsidRDefault="00896242">
      <w:pPr>
        <w:pStyle w:val="Listepuces"/>
        <w:spacing w:before="20" w:after="20"/>
        <w:ind w:left="0"/>
      </w:pPr>
      <w:r>
        <w:t>Administrateur → Menu sidebar : "Candidatures profs"</w:t>
      </w:r>
    </w:p>
    <w:p w:rsidR="00C46922" w:rsidRDefault="00896242">
      <w:pPr>
        <w:pStyle w:val="Listepuces"/>
        <w:spacing w:before="20" w:after="20"/>
        <w:ind w:left="0"/>
      </w:pPr>
      <w:r>
        <w:t>Conseiller → Menu sidebar : "Candidatures enseignants"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Onglets de statut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C46922"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Badge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En attente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pending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Amber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Validées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approved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🟢</w:t>
            </w:r>
            <w:r>
              <w:rPr>
                <w:sz w:val="20"/>
              </w:rPr>
              <w:t xml:space="preserve"> Emerald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Refusées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rejected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🔴</w:t>
            </w:r>
            <w:r>
              <w:rPr>
                <w:sz w:val="20"/>
              </w:rPr>
              <w:t xml:space="preserve"> Rose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Toutes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Tous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—</w:t>
            </w:r>
          </w:p>
        </w:tc>
      </w:tr>
    </w:tbl>
    <w:p w:rsidR="00C46922" w:rsidRDefault="00C46922"/>
    <w:p w:rsidR="00C46922" w:rsidRDefault="00896242">
      <w:pPr>
        <w:spacing w:before="280" w:after="80"/>
      </w:pPr>
      <w:r>
        <w:rPr>
          <w:b/>
          <w:color w:val="1A6CC8"/>
          <w:sz w:val="28"/>
        </w:rPr>
        <w:t>Processus d'approbation — 4 étapes</w:t>
      </w:r>
    </w:p>
    <w:p w:rsidR="00C46922" w:rsidRDefault="00896242">
      <w:pPr>
        <w:spacing w:before="200" w:after="40"/>
      </w:pPr>
      <w:r>
        <w:rPr>
          <w:b/>
          <w:color w:val="0D2D5A"/>
          <w:sz w:val="24"/>
        </w:rPr>
        <w:t>Étape 1 — Filtrer et examiner</w:t>
      </w:r>
    </w:p>
    <w:p w:rsidR="00C46922" w:rsidRDefault="00896242">
      <w:pPr>
        <w:pStyle w:val="Listepuces"/>
        <w:spacing w:before="20" w:after="20"/>
        <w:ind w:left="0"/>
      </w:pPr>
      <w:r>
        <w:t>Cliquer sur l'onglet "En attente"</w:t>
      </w:r>
    </w:p>
    <w:p w:rsidR="00C46922" w:rsidRDefault="00896242">
      <w:pPr>
        <w:pStyle w:val="Listepuces"/>
        <w:spacing w:before="20" w:after="20"/>
        <w:ind w:left="0"/>
      </w:pPr>
      <w:r>
        <w:t>Utiliser la barre de recherche (nom, email, matière)</w:t>
      </w:r>
    </w:p>
    <w:p w:rsidR="00C46922" w:rsidRDefault="00896242">
      <w:pPr>
        <w:pStyle w:val="Listepuces"/>
        <w:spacing w:before="20" w:after="20"/>
        <w:ind w:left="0"/>
      </w:pPr>
      <w:r>
        <w:t xml:space="preserve">Consulter le CV via "Voir le Curriculum </w:t>
      </w:r>
      <w:r>
        <w:t>Vitae"</w:t>
      </w:r>
    </w:p>
    <w:p w:rsidR="00C46922" w:rsidRDefault="00896242">
      <w:pPr>
        <w:spacing w:before="200" w:after="40"/>
      </w:pPr>
      <w:r>
        <w:rPr>
          <w:b/>
          <w:color w:val="0D2D5A"/>
          <w:sz w:val="24"/>
        </w:rPr>
        <w:t>Étape 2 — Prendre une décision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2265"/>
        <w:gridCol w:w="4527"/>
      </w:tblGrid>
      <w:tr w:rsidR="00C46922"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Bouton</w:t>
            </w:r>
          </w:p>
        </w:tc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Couleur</w:t>
            </w:r>
          </w:p>
        </w:tc>
        <w:tc>
          <w:tcPr>
            <w:tcW w:w="45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✗</w:t>
            </w:r>
            <w:r>
              <w:rPr>
                <w:sz w:val="20"/>
              </w:rPr>
              <w:t xml:space="preserve"> Refuser</w:t>
            </w:r>
          </w:p>
        </w:tc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Rouge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Rejette la candidature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✓</w:t>
            </w:r>
            <w:r>
              <w:rPr>
                <w:sz w:val="20"/>
              </w:rPr>
              <w:t xml:space="preserve"> Valider</w:t>
            </w:r>
          </w:p>
        </w:tc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Vert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Approuve et crée le compte enseignant</w:t>
            </w:r>
          </w:p>
        </w:tc>
      </w:tr>
    </w:tbl>
    <w:p w:rsidR="00C46922" w:rsidRDefault="00C46922"/>
    <w:p w:rsidR="00C46922" w:rsidRDefault="00896242">
      <w:pPr>
        <w:spacing w:before="200" w:after="40"/>
      </w:pPr>
      <w:r>
        <w:rPr>
          <w:b/>
          <w:color w:val="0D2D5A"/>
          <w:sz w:val="24"/>
        </w:rPr>
        <w:t>Étape 3 — Fenêtre de confirmation</w:t>
      </w:r>
    </w:p>
    <w:p w:rsidR="00C46922" w:rsidRDefault="00896242">
      <w:pPr>
        <w:pStyle w:val="Listepuces"/>
        <w:spacing w:before="20" w:after="20"/>
        <w:ind w:left="0"/>
      </w:pPr>
      <w:r>
        <w:t>Note interne (optionnel) — visible uniquement par l'équipe</w:t>
      </w:r>
    </w:p>
    <w:p w:rsidR="00C46922" w:rsidRDefault="00896242">
      <w:pPr>
        <w:pStyle w:val="Listepuces"/>
        <w:spacing w:before="20" w:after="20"/>
        <w:ind w:left="0"/>
      </w:pPr>
      <w:r>
        <w:t>Tarification négociée (approbation uniquement)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0"/>
        <w:gridCol w:w="3962"/>
        <w:gridCol w:w="2830"/>
      </w:tblGrid>
      <w:tr w:rsidR="00C46922"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969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Exemple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⏱</w:t>
            </w:r>
            <w:r>
              <w:rPr>
                <w:sz w:val="20"/>
              </w:rPr>
              <w:t xml:space="preserve"> Par heure</w:t>
            </w:r>
          </w:p>
        </w:tc>
        <w:tc>
          <w:tcPr>
            <w:tcW w:w="3969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Tarif horaire FCFA/h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7 500 FCFA/h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📅</w:t>
            </w:r>
            <w:r>
              <w:rPr>
                <w:sz w:val="20"/>
              </w:rPr>
              <w:t xml:space="preserve"> Forfait mensuel</w:t>
            </w:r>
          </w:p>
        </w:tc>
        <w:tc>
          <w:tcPr>
            <w:tcW w:w="3969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Montant fixe FCFA/mois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80 000 FCFA/mois</w:t>
            </w:r>
          </w:p>
        </w:tc>
      </w:tr>
    </w:tbl>
    <w:p w:rsidR="00C46922" w:rsidRDefault="00C46922"/>
    <w:p w:rsidR="00C46922" w:rsidRDefault="00896242">
      <w:pPr>
        <w:spacing w:before="200" w:after="40"/>
      </w:pPr>
      <w:r>
        <w:rPr>
          <w:b/>
          <w:color w:val="0D2D5A"/>
          <w:sz w:val="24"/>
        </w:rPr>
        <w:t>Étape 4 — Identifiants générés automatiquement</w:t>
      </w:r>
    </w:p>
    <w:p w:rsidR="00C46922" w:rsidRDefault="00896242">
      <w:pPr>
        <w:spacing w:before="40" w:after="40"/>
      </w:pPr>
      <w:r>
        <w:t xml:space="preserve">Après validation, une </w:t>
      </w:r>
      <w:r>
        <w:t>fenêtre affiche les accès créés :</w:t>
      </w:r>
    </w:p>
    <w:p w:rsidR="00C46922" w:rsidRDefault="00896242">
      <w:pPr>
        <w:ind w:left="567"/>
      </w:pPr>
      <w:r>
        <w:rPr>
          <w:rFonts w:ascii="Courier New" w:hAnsi="Courier New"/>
          <w:color w:val="0D2D5A"/>
          <w:sz w:val="20"/>
        </w:rPr>
        <w:t>Email de connexion  :  jean.dupont@care4success.cm</w:t>
      </w:r>
      <w:r>
        <w:rPr>
          <w:rFonts w:ascii="Courier New" w:hAnsi="Courier New"/>
          <w:color w:val="0D2D5A"/>
          <w:sz w:val="20"/>
        </w:rPr>
        <w:br/>
        <w:t>Mot de passe         :  Care2025!</w:t>
      </w:r>
    </w:p>
    <w:p w:rsidR="00C46922" w:rsidRDefault="00C46922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46922">
        <w:tc>
          <w:tcPr>
            <w:tcW w:w="9406" w:type="dxa"/>
            <w:shd w:val="clear" w:color="auto" w:fill="F0FDF4"/>
          </w:tcPr>
          <w:p w:rsidR="00C46922" w:rsidRDefault="00896242">
            <w:r>
              <w:rPr>
                <w:b/>
                <w:sz w:val="20"/>
              </w:rPr>
              <w:t xml:space="preserve">CONSEIL  </w:t>
            </w:r>
            <w:r>
              <w:rPr>
                <w:sz w:val="20"/>
              </w:rPr>
              <w:t xml:space="preserve">Cliquer sur "Copier pour envoyer" pour copier le message complet avec les identifiants, prêt à transmettre par email ou </w:t>
            </w:r>
            <w:r>
              <w:rPr>
                <w:sz w:val="20"/>
              </w:rPr>
              <w:t>WhatsApp.</w:t>
            </w:r>
          </w:p>
        </w:tc>
      </w:tr>
    </w:tbl>
    <w:p w:rsidR="00C46922" w:rsidRDefault="00C46922"/>
    <w:p w:rsidR="00C46922" w:rsidRDefault="00896242">
      <w:pPr>
        <w:spacing w:before="280" w:after="80"/>
      </w:pPr>
      <w:r>
        <w:rPr>
          <w:b/>
          <w:color w:val="1A6CC8"/>
          <w:sz w:val="28"/>
        </w:rPr>
        <w:t>Ce qui se passe lors de l'approbation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28"/>
        <w:gridCol w:w="5094"/>
      </w:tblGrid>
      <w:tr w:rsidR="00C46922">
        <w:tc>
          <w:tcPr>
            <w:tcW w:w="45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w="5102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Résultat</w:t>
            </w:r>
          </w:p>
        </w:tc>
      </w:tr>
      <w:tr w:rsidR="00C46922"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Statut candidature</w:t>
            </w:r>
          </w:p>
        </w:tc>
        <w:tc>
          <w:tcPr>
            <w:tcW w:w="51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pending → approved</w:t>
            </w:r>
          </w:p>
        </w:tc>
      </w:tr>
      <w:tr w:rsidR="00C46922"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Rôle utilisateur</w:t>
            </w:r>
          </w:p>
        </w:tc>
        <w:tc>
          <w:tcPr>
            <w:tcW w:w="5102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applicant → teacher</w:t>
            </w:r>
          </w:p>
        </w:tc>
      </w:tr>
      <w:tr w:rsidR="00C46922"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Compte de connexion</w:t>
            </w:r>
          </w:p>
        </w:tc>
        <w:tc>
          <w:tcPr>
            <w:tcW w:w="51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Créé automatiquement</w:t>
            </w:r>
          </w:p>
        </w:tc>
      </w:tr>
      <w:tr w:rsidR="00C46922"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Tarif</w:t>
            </w:r>
          </w:p>
        </w:tc>
        <w:tc>
          <w:tcPr>
            <w:tcW w:w="5102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Enregistré dans la base</w:t>
            </w:r>
          </w:p>
        </w:tc>
      </w:tr>
      <w:tr w:rsidR="00C46922"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Visibilité Matching</w:t>
            </w:r>
          </w:p>
        </w:tc>
        <w:tc>
          <w:tcPr>
            <w:tcW w:w="51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Profil disponible</w:t>
            </w:r>
          </w:p>
        </w:tc>
      </w:tr>
    </w:tbl>
    <w:p w:rsidR="00C46922" w:rsidRDefault="00C4692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5. Gestion des Enseignants (Admin)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Accès</w:t>
      </w:r>
    </w:p>
    <w:p w:rsidR="00C46922" w:rsidRDefault="00896242">
      <w:pPr>
        <w:pStyle w:val="Listepuces"/>
        <w:spacing w:before="20" w:after="20"/>
        <w:ind w:left="0"/>
      </w:pPr>
      <w:r>
        <w:t>URL : /#/admin/teachers</w:t>
      </w:r>
    </w:p>
    <w:p w:rsidR="00C46922" w:rsidRDefault="00896242">
      <w:pPr>
        <w:pStyle w:val="Listepuces"/>
        <w:spacing w:before="20" w:after="20"/>
        <w:ind w:left="0"/>
      </w:pPr>
      <w:r>
        <w:t>Menu : Sidebar → "Enseignants"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Colonnes du tableau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1"/>
        <w:gridCol w:w="6791"/>
      </w:tblGrid>
      <w:tr w:rsidR="00C46922"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w="6803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Enseignant</w:t>
            </w:r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Initiales + Nom + Email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Matières</w:t>
            </w:r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Matières enseignées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Niveaux</w:t>
            </w:r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Niveaux (badges)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 xml:space="preserve">Note </w:t>
            </w:r>
            <w:r>
              <w:rPr>
                <w:sz w:val="20"/>
              </w:rPr>
              <w:t>⭐</w:t>
            </w:r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Note moyenne sur 5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Élèves</w:t>
            </w:r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Nombre d'élèves suivis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Ville</w:t>
            </w:r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Ville d'intervention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Statut</w:t>
            </w:r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Actif / Suspendu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Actions ⋯</w:t>
            </w:r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Menu déroulant</w:t>
            </w:r>
          </w:p>
        </w:tc>
      </w:tr>
    </w:tbl>
    <w:p w:rsidR="00C46922" w:rsidRDefault="00C46922"/>
    <w:p w:rsidR="00C46922" w:rsidRDefault="00896242">
      <w:pPr>
        <w:spacing w:before="280" w:after="80"/>
      </w:pPr>
      <w:r>
        <w:rPr>
          <w:b/>
          <w:color w:val="1A6CC8"/>
          <w:sz w:val="28"/>
        </w:rPr>
        <w:t>Actions via menu ⋯</w:t>
      </w:r>
    </w:p>
    <w:p w:rsidR="00C46922" w:rsidRDefault="00896242">
      <w:pPr>
        <w:pStyle w:val="Listepuces"/>
        <w:spacing w:before="20" w:after="20"/>
        <w:ind w:left="0"/>
      </w:pPr>
      <w:r>
        <w:t>👁</w:t>
      </w:r>
      <w:r>
        <w:t xml:space="preserve"> Consulter le profil — Voir le détail </w:t>
      </w:r>
      <w:r>
        <w:t>complet</w:t>
      </w:r>
    </w:p>
    <w:p w:rsidR="00C46922" w:rsidRDefault="00896242">
      <w:pPr>
        <w:pStyle w:val="Listepuces"/>
        <w:spacing w:before="20" w:after="20"/>
        <w:ind w:left="0"/>
      </w:pPr>
      <w:r>
        <w:t>🚫</w:t>
      </w:r>
      <w:r>
        <w:t xml:space="preserve"> Suspendre — Désactiver temporairement</w:t>
      </w:r>
    </w:p>
    <w:p w:rsidR="00C46922" w:rsidRDefault="00896242">
      <w:pPr>
        <w:pStyle w:val="Listepuces"/>
        <w:spacing w:before="20" w:after="20"/>
        <w:ind w:left="0"/>
      </w:pPr>
      <w:r>
        <w:t>✅</w:t>
      </w:r>
      <w:r>
        <w:t xml:space="preserve"> Réactiver — Réactiver un compte suspendu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46922">
        <w:tc>
          <w:tcPr>
            <w:tcW w:w="9406" w:type="dxa"/>
            <w:shd w:val="clear" w:color="auto" w:fill="EFF6FF"/>
          </w:tcPr>
          <w:p w:rsidR="00C46922" w:rsidRDefault="00896242">
            <w:r>
              <w:rPr>
                <w:b/>
                <w:sz w:val="20"/>
              </w:rPr>
              <w:t xml:space="preserve">INFO  </w:t>
            </w:r>
            <w:r>
              <w:rPr>
                <w:sz w:val="20"/>
              </w:rPr>
              <w:t xml:space="preserve">Un email </w:t>
            </w:r>
            <w:proofErr w:type="spellStart"/>
            <w:r>
              <w:rPr>
                <w:sz w:val="20"/>
              </w:rPr>
              <w:t>d'invitation</w:t>
            </w:r>
            <w:proofErr w:type="spellEnd"/>
            <w:r>
              <w:rPr>
                <w:sz w:val="20"/>
              </w:rPr>
              <w:t xml:space="preserve"> est automatiquement envoyé à l'enseignant après création manuelle via le bouton "+ Ajouter un enseignant".</w:t>
            </w:r>
          </w:p>
        </w:tc>
      </w:tr>
    </w:tbl>
    <w:p w:rsidR="00C46922" w:rsidRDefault="00C4692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</w:t>
      </w: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6. Pipeline des Demandes — Kanban (Admin)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Accès</w:t>
      </w:r>
    </w:p>
    <w:p w:rsidR="00C46922" w:rsidRDefault="00896242">
      <w:pPr>
        <w:pStyle w:val="Listepuces"/>
        <w:spacing w:before="20" w:after="20"/>
        <w:ind w:left="0"/>
      </w:pPr>
      <w:r>
        <w:t>URL : /#/admin/requests</w:t>
      </w:r>
    </w:p>
    <w:p w:rsidR="00C46922" w:rsidRDefault="00896242">
      <w:pPr>
        <w:pStyle w:val="Listepuces"/>
        <w:spacing w:before="20" w:after="20"/>
        <w:ind w:left="0"/>
      </w:pPr>
      <w:r>
        <w:t>Menu : Sidebar → "Demandes de bilan"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Colonnes du Kanban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C46922"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Colonne</w:t>
            </w:r>
          </w:p>
        </w:tc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Badge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Reçu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reçu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🟡</w:t>
            </w:r>
            <w:r>
              <w:rPr>
                <w:sz w:val="20"/>
              </w:rPr>
              <w:t xml:space="preserve"> Jaune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En traitement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en traitement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🔵</w:t>
            </w:r>
            <w:r>
              <w:rPr>
                <w:sz w:val="20"/>
              </w:rPr>
              <w:t xml:space="preserve"> Bleu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Assigné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assigné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🟢</w:t>
            </w:r>
            <w:r>
              <w:rPr>
                <w:sz w:val="20"/>
              </w:rPr>
              <w:t xml:space="preserve"> Vert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Clôturé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clôturé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⚫</w:t>
            </w:r>
            <w:r>
              <w:rPr>
                <w:sz w:val="20"/>
              </w:rPr>
              <w:t xml:space="preserve"> Gris</w:t>
            </w:r>
          </w:p>
        </w:tc>
      </w:tr>
    </w:tbl>
    <w:p w:rsidR="00C46922" w:rsidRDefault="00C46922"/>
    <w:p w:rsidR="00C46922" w:rsidRDefault="00896242">
      <w:pPr>
        <w:spacing w:before="280" w:after="80"/>
      </w:pPr>
      <w:r>
        <w:rPr>
          <w:b/>
          <w:color w:val="1A6CC8"/>
          <w:sz w:val="28"/>
        </w:rPr>
        <w:t>Modifier le statut</w:t>
      </w:r>
    </w:p>
    <w:p w:rsidR="00C46922" w:rsidRDefault="00896242">
      <w:pPr>
        <w:pStyle w:val="Listepuces"/>
        <w:spacing w:before="20" w:after="20"/>
        <w:ind w:left="0"/>
      </w:pPr>
      <w:r>
        <w:t>Glisser-déposer (drag &amp; drop) une carte vers la colonne cible</w:t>
      </w:r>
    </w:p>
    <w:p w:rsidR="00C46922" w:rsidRDefault="00896242">
      <w:pPr>
        <w:pStyle w:val="Listepuces"/>
        <w:spacing w:before="20" w:after="20"/>
        <w:ind w:left="0"/>
      </w:pPr>
      <w:r>
        <w:t>OU utiliser le dropdown rapide directement sur la carte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Lancer le Matching depuis le Kanban</w:t>
      </w:r>
    </w:p>
    <w:p w:rsidR="00C46922" w:rsidRDefault="00896242">
      <w:pPr>
        <w:spacing w:before="40" w:after="40"/>
      </w:pPr>
      <w:r>
        <w:t>Quand une demande est en</w:t>
      </w:r>
      <w:r>
        <w:t xml:space="preserve"> "En traitement", le bouton </w:t>
      </w:r>
      <w:r>
        <w:t>🔀</w:t>
      </w:r>
      <w:r>
        <w:t xml:space="preserve"> Gérer Matching apparaît.</w:t>
      </w:r>
    </w:p>
    <w:p w:rsidR="00C46922" w:rsidRDefault="00896242">
      <w:pPr>
        <w:spacing w:before="40" w:after="40"/>
      </w:pPr>
      <w:r>
        <w:t>Ce bouton ouvre le module de Matching pré-filtré sur l'enfant concerné.</w:t>
      </w:r>
    </w:p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7. Matching Élève ↔ Enseignant (Conseiller)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Acc</w:t>
      </w:r>
      <w:r>
        <w:rPr>
          <w:b/>
          <w:color w:val="1A6CC8"/>
          <w:sz w:val="28"/>
        </w:rPr>
        <w:t>ès</w:t>
      </w:r>
    </w:p>
    <w:p w:rsidR="00C46922" w:rsidRDefault="00896242">
      <w:pPr>
        <w:pStyle w:val="Listepuces"/>
        <w:spacing w:before="20" w:after="20"/>
        <w:ind w:left="0"/>
      </w:pPr>
      <w:r>
        <w:t>URL : /#/advisor/matching</w:t>
      </w:r>
    </w:p>
    <w:p w:rsidR="00C46922" w:rsidRDefault="00896242">
      <w:pPr>
        <w:pStyle w:val="Listepuces"/>
        <w:spacing w:before="20" w:after="20"/>
        <w:ind w:left="0"/>
      </w:pPr>
      <w:r>
        <w:t>Menu : Sidebar Conseiller → "Matching"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Disponibilité des enseignants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1"/>
        <w:gridCol w:w="6791"/>
      </w:tblGrid>
      <w:tr w:rsidR="00C46922"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Indicateur</w:t>
            </w:r>
          </w:p>
        </w:tc>
        <w:tc>
          <w:tcPr>
            <w:tcW w:w="6803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Signification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proofErr w:type="spellStart"/>
            <w:r>
              <w:rPr>
                <w:sz w:val="20"/>
              </w:rPr>
              <w:t>Disponible</w:t>
            </w:r>
            <w:proofErr w:type="spellEnd"/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Peut prendre l'élève — carte cliquable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proofErr w:type="spellStart"/>
            <w:r>
              <w:rPr>
                <w:sz w:val="20"/>
              </w:rPr>
              <w:t>Indisponible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Complet — carte grisée, non sélectionnable</w:t>
            </w:r>
          </w:p>
        </w:tc>
      </w:tr>
    </w:tbl>
    <w:p w:rsidR="00C46922" w:rsidRDefault="00C46922"/>
    <w:p w:rsidR="00C46922" w:rsidRDefault="00896242">
      <w:pPr>
        <w:spacing w:before="280" w:after="80"/>
      </w:pPr>
      <w:r>
        <w:rPr>
          <w:b/>
          <w:color w:val="1A6CC8"/>
          <w:sz w:val="28"/>
        </w:rPr>
        <w:t xml:space="preserve">Processus de </w:t>
      </w:r>
      <w:r>
        <w:rPr>
          <w:b/>
          <w:color w:val="1A6CC8"/>
          <w:sz w:val="28"/>
        </w:rPr>
        <w:t>Matching — 4 étapes</w:t>
      </w:r>
    </w:p>
    <w:p w:rsidR="00C46922" w:rsidRDefault="00896242">
      <w:pPr>
        <w:spacing w:before="200" w:after="40"/>
      </w:pPr>
      <w:r>
        <w:rPr>
          <w:b/>
          <w:color w:val="0D2D5A"/>
          <w:sz w:val="24"/>
        </w:rPr>
        <w:t>Étape 1 — Identifier</w:t>
      </w:r>
    </w:p>
    <w:p w:rsidR="00C46922" w:rsidRDefault="00896242">
      <w:pPr>
        <w:spacing w:before="40" w:after="40"/>
      </w:pPr>
      <w:r>
        <w:t>Repérer les élèves avec badge "En attente" (orange).</w:t>
      </w:r>
    </w:p>
    <w:p w:rsidR="00C46922" w:rsidRDefault="00896242">
      <w:pPr>
        <w:spacing w:before="200" w:after="40"/>
      </w:pPr>
      <w:r>
        <w:rPr>
          <w:b/>
          <w:color w:val="0D2D5A"/>
          <w:sz w:val="24"/>
        </w:rPr>
        <w:t>Étape 2 — Parcourir les enseignants compatibles</w:t>
      </w:r>
    </w:p>
    <w:p w:rsidR="00C46922" w:rsidRDefault="00896242">
      <w:pPr>
        <w:spacing w:before="40" w:after="40"/>
      </w:pPr>
      <w:r>
        <w:t>Le système propose automatiquement des enseignants filtrés par matière, niveau et disponibilité.</w:t>
      </w:r>
    </w:p>
    <w:p w:rsidR="00C46922" w:rsidRDefault="00896242">
      <w:pPr>
        <w:spacing w:before="200" w:after="40"/>
      </w:pPr>
      <w:r>
        <w:rPr>
          <w:b/>
          <w:color w:val="0D2D5A"/>
          <w:sz w:val="24"/>
        </w:rPr>
        <w:t>Étape 3 — Sélecti</w:t>
      </w:r>
      <w:r>
        <w:rPr>
          <w:b/>
          <w:color w:val="0D2D5A"/>
          <w:sz w:val="24"/>
        </w:rPr>
        <w:t>onner</w:t>
      </w:r>
    </w:p>
    <w:p w:rsidR="00C46922" w:rsidRDefault="00896242">
      <w:pPr>
        <w:spacing w:before="40" w:after="40"/>
      </w:pPr>
      <w:r>
        <w:t>Cliquer sur la carte de l'enseignant → un ✅ violet apparaît pour confirmer la sélection.</w:t>
      </w:r>
    </w:p>
    <w:p w:rsidR="00C46922" w:rsidRDefault="00896242">
      <w:pPr>
        <w:spacing w:before="200" w:after="40"/>
      </w:pPr>
      <w:r>
        <w:rPr>
          <w:b/>
          <w:color w:val="0D2D5A"/>
          <w:sz w:val="24"/>
        </w:rPr>
        <w:t>Étape 4 — Confirmer</w:t>
      </w:r>
    </w:p>
    <w:p w:rsidR="00C46922" w:rsidRDefault="00896242">
      <w:pPr>
        <w:spacing w:before="40" w:after="40"/>
      </w:pPr>
      <w:r>
        <w:t>Cliquer sur "</w:t>
      </w:r>
      <w:r>
        <w:t>Confirmer le matching" (</w:t>
      </w:r>
      <w:proofErr w:type="spellStart"/>
      <w:r>
        <w:t>bouton</w:t>
      </w:r>
      <w:proofErr w:type="spellEnd"/>
      <w:r>
        <w:t xml:space="preserve"> violet en bas de carte).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46922">
        <w:tc>
          <w:tcPr>
            <w:tcW w:w="9406" w:type="dxa"/>
            <w:shd w:val="clear" w:color="auto" w:fill="FFF7ED"/>
          </w:tcPr>
          <w:p w:rsidR="00C46922" w:rsidRDefault="00896242">
            <w:r>
              <w:rPr>
                <w:b/>
                <w:sz w:val="20"/>
              </w:rPr>
              <w:t xml:space="preserve">⚠   </w:t>
            </w:r>
            <w:r>
              <w:rPr>
                <w:b/>
                <w:sz w:val="20"/>
              </w:rPr>
              <w:t xml:space="preserve">IMPORTANT  </w:t>
            </w:r>
            <w:r>
              <w:rPr>
                <w:sz w:val="20"/>
              </w:rPr>
              <w:t xml:space="preserve">Après confirmation : lien élève-prof créé (table </w:t>
            </w:r>
            <w:r>
              <w:rPr>
                <w:sz w:val="20"/>
              </w:rPr>
              <w:t>student_teacher), planning généré automatiquement avec les premières sessions dans l'agenda de l'enseignant.</w:t>
            </w:r>
          </w:p>
        </w:tc>
      </w:tr>
    </w:tbl>
    <w:p w:rsidR="00C46922" w:rsidRDefault="00C4692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8. Suivi des Familles (Conseiller)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Accès</w:t>
      </w:r>
    </w:p>
    <w:p w:rsidR="00C46922" w:rsidRDefault="00896242">
      <w:pPr>
        <w:pStyle w:val="Listepuces"/>
        <w:spacing w:before="20" w:after="20"/>
        <w:ind w:left="0"/>
      </w:pPr>
      <w:r>
        <w:t>URL : /#/advisor/famili</w:t>
      </w:r>
      <w:r>
        <w:t>es</w:t>
      </w:r>
    </w:p>
    <w:p w:rsidR="00C46922" w:rsidRDefault="00896242">
      <w:pPr>
        <w:pStyle w:val="Listepuces"/>
        <w:spacing w:before="20" w:after="20"/>
        <w:ind w:left="0"/>
      </w:pPr>
      <w:r>
        <w:t>Menu : Sidebar → "Familles"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4 Onglets du panneau détail famille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6"/>
        <w:gridCol w:w="7356"/>
      </w:tblGrid>
      <w:tr w:rsidR="00C46922"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Onglet</w:t>
            </w:r>
          </w:p>
        </w:tc>
        <w:tc>
          <w:tcPr>
            <w:tcW w:w="7370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Fonctions principales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NOTES</w:t>
            </w:r>
          </w:p>
        </w:tc>
        <w:tc>
          <w:tcPr>
            <w:tcW w:w="7370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Ajouter observations / Recommandations / Alertes / Positifs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DIAGNOSTIC</w:t>
            </w:r>
          </w:p>
        </w:tc>
        <w:tc>
          <w:tcPr>
            <w:tcW w:w="7370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Notes par matière (0-10) + Points forts + Points à renforcer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PLAN</w:t>
            </w:r>
          </w:p>
        </w:tc>
        <w:tc>
          <w:tcPr>
            <w:tcW w:w="7370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 xml:space="preserve">Plan </w:t>
            </w:r>
            <w:r>
              <w:rPr>
                <w:sz w:val="20"/>
              </w:rPr>
              <w:t>pédagogique semaine par semaine avec objectifs et matières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MATCH</w:t>
            </w:r>
          </w:p>
        </w:tc>
        <w:tc>
          <w:tcPr>
            <w:tcW w:w="7370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Tuteurs recommandés classés par score de pertinence</w:t>
            </w:r>
          </w:p>
        </w:tc>
      </w:tr>
    </w:tbl>
    <w:p w:rsidR="00C46922" w:rsidRDefault="00C46922"/>
    <w:p w:rsidR="00896242" w:rsidRDefault="0089624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9. Espace Élève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Menu de navigation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549"/>
        <w:gridCol w:w="4808"/>
      </w:tblGrid>
      <w:tr w:rsidR="00C46922"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w="2551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4819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🏠</w:t>
            </w:r>
            <w:r>
              <w:rPr>
                <w:sz w:val="20"/>
              </w:rPr>
              <w:t xml:space="preserve"> Tableau de bord</w:t>
            </w:r>
          </w:p>
        </w:tc>
        <w:tc>
          <w:tcPr>
            <w:tcW w:w="255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/student/dashboard</w:t>
            </w:r>
          </w:p>
        </w:tc>
        <w:tc>
          <w:tcPr>
            <w:tcW w:w="4819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XP, grades, résumé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📅</w:t>
            </w:r>
            <w:r>
              <w:rPr>
                <w:sz w:val="20"/>
              </w:rPr>
              <w:t xml:space="preserve"> Mon Planning</w:t>
            </w:r>
          </w:p>
        </w:tc>
        <w:tc>
          <w:tcPr>
            <w:tcW w:w="255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/student/schedule</w:t>
            </w:r>
          </w:p>
        </w:tc>
        <w:tc>
          <w:tcPr>
            <w:tcW w:w="4819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Sessions à venir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📚</w:t>
            </w:r>
            <w:r>
              <w:rPr>
                <w:sz w:val="20"/>
              </w:rPr>
              <w:t xml:space="preserve"> Mes Cours</w:t>
            </w:r>
          </w:p>
        </w:tc>
        <w:tc>
          <w:tcPr>
            <w:tcW w:w="255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/student/courses</w:t>
            </w:r>
          </w:p>
        </w:tc>
        <w:tc>
          <w:tcPr>
            <w:tcW w:w="4819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LMS asynchrone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✏</w:t>
            </w:r>
            <w:r>
              <w:rPr>
                <w:sz w:val="20"/>
              </w:rPr>
              <w:t>️</w:t>
            </w:r>
            <w:r>
              <w:rPr>
                <w:sz w:val="20"/>
              </w:rPr>
              <w:t xml:space="preserve"> Devoirs</w:t>
            </w:r>
          </w:p>
        </w:tc>
        <w:tc>
          <w:tcPr>
            <w:tcW w:w="255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/student/homework</w:t>
            </w:r>
          </w:p>
        </w:tc>
        <w:tc>
          <w:tcPr>
            <w:tcW w:w="4819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Devoirs à rendre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📊</w:t>
            </w:r>
            <w:r>
              <w:rPr>
                <w:sz w:val="20"/>
              </w:rPr>
              <w:t xml:space="preserve"> Progression</w:t>
            </w:r>
          </w:p>
        </w:tc>
        <w:tc>
          <w:tcPr>
            <w:tcW w:w="255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/student/progress</w:t>
            </w:r>
          </w:p>
        </w:tc>
        <w:tc>
          <w:tcPr>
            <w:tcW w:w="4819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 xml:space="preserve">Graphiques de </w:t>
            </w:r>
            <w:r>
              <w:rPr>
                <w:sz w:val="20"/>
              </w:rPr>
              <w:t>progrès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🎓</w:t>
            </w:r>
            <w:r>
              <w:rPr>
                <w:sz w:val="20"/>
              </w:rPr>
              <w:t xml:space="preserve"> Quiz</w:t>
            </w:r>
          </w:p>
        </w:tc>
        <w:tc>
          <w:tcPr>
            <w:tcW w:w="255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/student/quizzes</w:t>
            </w:r>
          </w:p>
        </w:tc>
        <w:tc>
          <w:tcPr>
            <w:tcW w:w="4819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Quiz interactifs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📝</w:t>
            </w:r>
            <w:r>
              <w:rPr>
                <w:sz w:val="20"/>
              </w:rPr>
              <w:t xml:space="preserve"> Notes</w:t>
            </w:r>
          </w:p>
        </w:tc>
        <w:tc>
          <w:tcPr>
            <w:tcW w:w="255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/student/grades</w:t>
            </w:r>
          </w:p>
        </w:tc>
        <w:tc>
          <w:tcPr>
            <w:tcW w:w="4819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Bulletins de notes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📖</w:t>
            </w:r>
            <w:r>
              <w:rPr>
                <w:sz w:val="20"/>
              </w:rPr>
              <w:t xml:space="preserve"> Ressources</w:t>
            </w:r>
          </w:p>
        </w:tc>
        <w:tc>
          <w:tcPr>
            <w:tcW w:w="255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/student/resources</w:t>
            </w:r>
          </w:p>
        </w:tc>
        <w:tc>
          <w:tcPr>
            <w:tcW w:w="4819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Documents partagés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💬</w:t>
            </w:r>
            <w:r>
              <w:rPr>
                <w:sz w:val="20"/>
              </w:rPr>
              <w:t xml:space="preserve"> Messages</w:t>
            </w:r>
          </w:p>
        </w:tc>
        <w:tc>
          <w:tcPr>
            <w:tcW w:w="255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/student/messages</w:t>
            </w:r>
          </w:p>
        </w:tc>
        <w:tc>
          <w:tcPr>
            <w:tcW w:w="4819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Messagerie interne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👨</w:t>
            </w:r>
            <w:r>
              <w:rPr>
                <w:sz w:val="20"/>
              </w:rPr>
              <w:t>‍</w:t>
            </w:r>
            <w:r>
              <w:rPr>
                <w:sz w:val="20"/>
              </w:rPr>
              <w:t>🏫</w:t>
            </w:r>
            <w:r>
              <w:rPr>
                <w:sz w:val="20"/>
              </w:rPr>
              <w:t xml:space="preserve"> Mes Professeurs</w:t>
            </w:r>
          </w:p>
        </w:tc>
        <w:tc>
          <w:tcPr>
            <w:tcW w:w="255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/student/teachers</w:t>
            </w:r>
          </w:p>
        </w:tc>
        <w:tc>
          <w:tcPr>
            <w:tcW w:w="4819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 xml:space="preserve">Enseignants </w:t>
            </w:r>
            <w:r>
              <w:rPr>
                <w:sz w:val="20"/>
              </w:rPr>
              <w:t>assignés</w:t>
            </w:r>
          </w:p>
        </w:tc>
      </w:tr>
    </w:tbl>
    <w:p w:rsidR="00C46922" w:rsidRDefault="00C46922"/>
    <w:p w:rsidR="00C46922" w:rsidRDefault="00896242">
      <w:pPr>
        <w:spacing w:before="280" w:after="80"/>
      </w:pPr>
      <w:r>
        <w:rPr>
          <w:b/>
          <w:color w:val="1A6CC8"/>
          <w:sz w:val="28"/>
        </w:rPr>
        <w:t>Mon Planning — Actions selon le statut de session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5"/>
        <w:gridCol w:w="2265"/>
        <w:gridCol w:w="3962"/>
      </w:tblGrid>
      <w:tr w:rsidR="00C46922">
        <w:tc>
          <w:tcPr>
            <w:tcW w:w="3402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Bouton</w:t>
            </w:r>
          </w:p>
        </w:tc>
        <w:tc>
          <w:tcPr>
            <w:tcW w:w="3969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C46922">
        <w:tc>
          <w:tcPr>
            <w:tcW w:w="34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À venir + lien virtuel</w:t>
            </w:r>
          </w:p>
        </w:tc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🟦</w:t>
            </w:r>
            <w:r>
              <w:rPr>
                <w:sz w:val="20"/>
              </w:rPr>
              <w:t xml:space="preserve"> Rejoindre</w:t>
            </w:r>
          </w:p>
        </w:tc>
        <w:tc>
          <w:tcPr>
            <w:tcW w:w="3969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Ouvre la salle virtuelle</w:t>
            </w:r>
          </w:p>
        </w:tc>
      </w:tr>
      <w:tr w:rsidR="00C46922">
        <w:tc>
          <w:tcPr>
            <w:tcW w:w="3402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Effectuée</w:t>
            </w:r>
          </w:p>
        </w:tc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Résumé</w:t>
            </w:r>
          </w:p>
        </w:tc>
        <w:tc>
          <w:tcPr>
            <w:tcW w:w="3969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Affiche le compte-rendu pédagogique</w:t>
            </w:r>
          </w:p>
        </w:tc>
      </w:tr>
    </w:tbl>
    <w:p w:rsidR="00C46922" w:rsidRDefault="00C46922"/>
    <w:p w:rsidR="00C46922" w:rsidRDefault="00896242">
      <w:pPr>
        <w:spacing w:before="280" w:after="80"/>
      </w:pPr>
      <w:r>
        <w:rPr>
          <w:b/>
          <w:color w:val="1A6CC8"/>
          <w:sz w:val="28"/>
        </w:rPr>
        <w:t>Compte-rendu pédagogique</w:t>
      </w:r>
    </w:p>
    <w:p w:rsidR="00C46922" w:rsidRDefault="00896242">
      <w:pPr>
        <w:pStyle w:val="Listepuces"/>
        <w:spacing w:before="20" w:after="20"/>
        <w:ind w:left="0"/>
      </w:pPr>
      <w:r>
        <w:t xml:space="preserve">Informations de la session </w:t>
      </w:r>
      <w:r>
        <w:t>(date, enseignant, durée : 2h)</w:t>
      </w:r>
    </w:p>
    <w:p w:rsidR="00C46922" w:rsidRDefault="00896242">
      <w:pPr>
        <w:pStyle w:val="Listepuces"/>
        <w:spacing w:before="20" w:after="20"/>
        <w:ind w:left="0"/>
      </w:pPr>
      <w:r>
        <w:t>Notes rédigées par le professeur</w:t>
      </w:r>
    </w:p>
    <w:p w:rsidR="00C46922" w:rsidRDefault="00896242">
      <w:pPr>
        <w:pStyle w:val="Listepuces"/>
        <w:spacing w:before="20" w:after="20"/>
        <w:ind w:left="0"/>
      </w:pPr>
      <w:r>
        <w:t xml:space="preserve">Bouton </w:t>
      </w:r>
      <w:r>
        <w:t>⬇</w:t>
      </w:r>
      <w:r>
        <w:t>️</w:t>
      </w:r>
      <w:r>
        <w:t xml:space="preserve"> Télécharger en PDF (avec en-tête Care4Success)</w:t>
      </w:r>
    </w:p>
    <w:p w:rsidR="00C46922" w:rsidRDefault="00896242">
      <w:pPr>
        <w:spacing w:before="280" w:after="80"/>
      </w:pPr>
      <w:r>
        <w:rPr>
          <w:b/>
          <w:color w:val="1A6CC8"/>
          <w:sz w:val="28"/>
        </w:rPr>
        <w:t>Rejoindre un Cours en Ligne</w:t>
      </w:r>
    </w:p>
    <w:p w:rsidR="00C46922" w:rsidRDefault="00896242">
      <w:pPr>
        <w:pStyle w:val="Listepuces"/>
        <w:spacing w:before="20" w:after="20"/>
        <w:ind w:left="0"/>
      </w:pPr>
      <w:r>
        <w:t>Aller dans Mon Planning</w:t>
      </w:r>
    </w:p>
    <w:p w:rsidR="00C46922" w:rsidRDefault="00896242">
      <w:pPr>
        <w:pStyle w:val="Listepuces"/>
        <w:spacing w:before="20" w:after="20"/>
        <w:ind w:left="0"/>
      </w:pPr>
      <w:r>
        <w:t xml:space="preserve">Repérer la session "À venir" avec icône </w:t>
      </w:r>
      <w:r>
        <w:t>🎥</w:t>
      </w:r>
    </w:p>
    <w:p w:rsidR="00C46922" w:rsidRDefault="00896242">
      <w:pPr>
        <w:pStyle w:val="Listepuces"/>
        <w:spacing w:before="20" w:after="20"/>
        <w:ind w:left="0"/>
      </w:pPr>
      <w:r>
        <w:t xml:space="preserve">Cliquer "Rejoindre" → Salle de classe </w:t>
      </w:r>
      <w:r>
        <w:t>virtuelle (/virtual-class/{sessionId})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46922">
        <w:tc>
          <w:tcPr>
            <w:tcW w:w="9406" w:type="dxa"/>
            <w:shd w:val="clear" w:color="auto" w:fill="EFF6FF"/>
          </w:tcPr>
          <w:p w:rsidR="00C46922" w:rsidRDefault="00896242">
            <w:r>
              <w:rPr>
                <w:b/>
                <w:sz w:val="20"/>
              </w:rPr>
              <w:t>📌</w:t>
            </w:r>
            <w:r>
              <w:rPr>
                <w:b/>
                <w:sz w:val="20"/>
              </w:rPr>
              <w:t xml:space="preserve"> INFO  </w:t>
            </w:r>
            <w:r>
              <w:rPr>
                <w:sz w:val="20"/>
              </w:rPr>
              <w:t>Le bouton "Rejoindre" n'apparaît que si la session possède un virtualLink ou si le lieu mentionne "ligne".</w:t>
            </w:r>
          </w:p>
        </w:tc>
      </w:tr>
    </w:tbl>
    <w:p w:rsidR="00C46922" w:rsidRDefault="00C4692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10. Espace Enseign</w:t>
      </w:r>
      <w:r>
        <w:rPr>
          <w:b/>
          <w:color w:val="0D2D5A"/>
          <w:sz w:val="40"/>
        </w:rPr>
        <w:t>ant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31"/>
        <w:gridCol w:w="6791"/>
      </w:tblGrid>
      <w:tr w:rsidR="00C46922"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w="6803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 xml:space="preserve">Tableau de </w:t>
            </w:r>
            <w:proofErr w:type="spellStart"/>
            <w:r>
              <w:rPr>
                <w:sz w:val="20"/>
              </w:rPr>
              <w:t>bord</w:t>
            </w:r>
            <w:proofErr w:type="spellEnd"/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Stats personnelles, prochaines sessions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Mon Planning</w:t>
            </w:r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Check-in / Check-out des sessions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proofErr w:type="spellStart"/>
            <w:r>
              <w:rPr>
                <w:sz w:val="20"/>
              </w:rPr>
              <w:t>Mes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Élèves</w:t>
            </w:r>
            <w:proofErr w:type="spellEnd"/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Liste des élèves assignés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proofErr w:type="spellStart"/>
            <w:r>
              <w:rPr>
                <w:sz w:val="20"/>
              </w:rPr>
              <w:t>Mes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Cours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Création de cours LMS (vidéos + quiz)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Devoirs</w:t>
            </w:r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 xml:space="preserve">Gestion et </w:t>
            </w:r>
            <w:r>
              <w:rPr>
                <w:sz w:val="20"/>
              </w:rPr>
              <w:t>correction des devoirs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proofErr w:type="spellStart"/>
            <w:r>
              <w:rPr>
                <w:sz w:val="20"/>
              </w:rPr>
              <w:t>Ressources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Documents partagés avec les élèves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proofErr w:type="spellStart"/>
            <w:r>
              <w:rPr>
                <w:sz w:val="20"/>
              </w:rPr>
              <w:t>Mes</w:t>
            </w:r>
            <w:proofErr w:type="spellEnd"/>
            <w:r>
              <w:rPr>
                <w:sz w:val="20"/>
              </w:rPr>
              <w:t xml:space="preserve"> Gains</w:t>
            </w:r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Historique des paiements et revenus</w:t>
            </w:r>
          </w:p>
        </w:tc>
      </w:tr>
      <w:tr w:rsidR="00C46922"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 xml:space="preserve">Mon </w:t>
            </w:r>
            <w:proofErr w:type="spellStart"/>
            <w:r>
              <w:rPr>
                <w:sz w:val="20"/>
              </w:rPr>
              <w:t>Profil</w:t>
            </w:r>
            <w:proofErr w:type="spellEnd"/>
          </w:p>
        </w:tc>
        <w:tc>
          <w:tcPr>
            <w:tcW w:w="6803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Informations personnelles + tarification</w:t>
            </w:r>
          </w:p>
        </w:tc>
      </w:tr>
      <w:tr w:rsidR="00C46922"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Messages</w:t>
            </w:r>
          </w:p>
        </w:tc>
        <w:tc>
          <w:tcPr>
            <w:tcW w:w="6803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Messagerie avec élèves et administration</w:t>
            </w:r>
          </w:p>
        </w:tc>
      </w:tr>
    </w:tbl>
    <w:p w:rsidR="00C46922" w:rsidRDefault="00C4692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11. Tableau de Bord Admin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5"/>
        <w:gridCol w:w="2831"/>
        <w:gridCol w:w="4526"/>
      </w:tblGrid>
      <w:tr w:rsidR="00C46922"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Menu sidebar</w:t>
            </w:r>
          </w:p>
        </w:tc>
        <w:tc>
          <w:tcPr>
            <w:tcW w:w="45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 xml:space="preserve"> Dashboard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Dashboard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KPIs globaux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proofErr w:type="spellStart"/>
            <w:r>
              <w:rPr>
                <w:sz w:val="20"/>
              </w:rPr>
              <w:t>Enseignants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Enseignants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Gestion des profils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Candidatures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Candidatures profs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Approbation des candidatures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proofErr w:type="spellStart"/>
            <w:r>
              <w:rPr>
                <w:sz w:val="20"/>
              </w:rPr>
              <w:t>Demandes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Demandes de bilan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Kanban familles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proofErr w:type="spellStart"/>
            <w:r>
              <w:rPr>
                <w:sz w:val="20"/>
              </w:rPr>
              <w:t>Élèves</w:t>
            </w:r>
            <w:proofErr w:type="spellEnd"/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Élèves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Liste et suivi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proofErr w:type="spellStart"/>
            <w:r>
              <w:rPr>
                <w:sz w:val="20"/>
              </w:rPr>
              <w:t>Cours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Cours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Catalogue LMS</w:t>
            </w:r>
          </w:p>
        </w:tc>
      </w:tr>
      <w:tr w:rsidR="00C46922"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Finance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Finance &amp; Paie</w:t>
            </w:r>
          </w:p>
        </w:tc>
        <w:tc>
          <w:tcPr>
            <w:tcW w:w="45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Marges, gains, facturation</w:t>
            </w:r>
          </w:p>
        </w:tc>
      </w:tr>
      <w:tr w:rsidR="00C46922">
        <w:tc>
          <w:tcPr>
            <w:tcW w:w="2268" w:type="dxa"/>
            <w:shd w:val="clear" w:color="auto" w:fill="FFFFFF"/>
          </w:tcPr>
          <w:p w:rsidR="00C46922" w:rsidRDefault="00896242">
            <w:proofErr w:type="spellStart"/>
            <w:r>
              <w:rPr>
                <w:sz w:val="20"/>
              </w:rPr>
              <w:t>Paramètres</w:t>
            </w:r>
            <w:proofErr w:type="spellEnd"/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Paramètres</w:t>
            </w:r>
          </w:p>
        </w:tc>
        <w:tc>
          <w:tcPr>
            <w:tcW w:w="45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 xml:space="preserve">Configuration </w:t>
            </w:r>
            <w:r>
              <w:rPr>
                <w:sz w:val="20"/>
              </w:rPr>
              <w:t>plateforme</w:t>
            </w:r>
          </w:p>
        </w:tc>
      </w:tr>
    </w:tbl>
    <w:p w:rsidR="00C46922" w:rsidRDefault="00C46922"/>
    <w:p w:rsidR="00C46922" w:rsidRDefault="00896242"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C46922" w:rsidRDefault="00896242">
      <w:pPr>
        <w:spacing w:before="360" w:after="120"/>
      </w:pPr>
      <w:r>
        <w:rPr>
          <w:b/>
          <w:color w:val="0D2D5A"/>
          <w:sz w:val="40"/>
        </w:rPr>
        <w:t>12. Identifiants de Démonstration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46922">
        <w:tc>
          <w:tcPr>
            <w:tcW w:w="9406" w:type="dxa"/>
            <w:shd w:val="clear" w:color="auto" w:fill="FFF1F2"/>
          </w:tcPr>
          <w:p w:rsidR="00C46922" w:rsidRDefault="00896242">
            <w:proofErr w:type="gramStart"/>
            <w:r>
              <w:rPr>
                <w:b/>
                <w:sz w:val="20"/>
              </w:rPr>
              <w:t xml:space="preserve">⚠  </w:t>
            </w:r>
            <w:r>
              <w:rPr>
                <w:b/>
                <w:sz w:val="20"/>
              </w:rPr>
              <w:t>ATTENTION</w:t>
            </w:r>
            <w:proofErr w:type="gramEnd"/>
            <w:r>
              <w:rPr>
                <w:b/>
                <w:sz w:val="20"/>
              </w:rPr>
              <w:t xml:space="preserve">  </w:t>
            </w:r>
            <w:proofErr w:type="spellStart"/>
            <w:r>
              <w:rPr>
                <w:sz w:val="20"/>
              </w:rPr>
              <w:t>Ces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identifiants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sont</w:t>
            </w:r>
            <w:proofErr w:type="spellEnd"/>
            <w:r>
              <w:rPr>
                <w:sz w:val="20"/>
              </w:rPr>
              <w:t xml:space="preserve"> réservés aux tests. Ne pas diffuser publiquement.</w:t>
            </w:r>
          </w:p>
        </w:tc>
      </w:tr>
    </w:tbl>
    <w:p w:rsidR="00C46922" w:rsidRDefault="00C4692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4"/>
        <w:gridCol w:w="3238"/>
        <w:gridCol w:w="2097"/>
        <w:gridCol w:w="2733"/>
      </w:tblGrid>
      <w:tr w:rsidR="00C46922">
        <w:tc>
          <w:tcPr>
            <w:tcW w:w="1701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w="3402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w="2268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>Mot de passe</w:t>
            </w:r>
          </w:p>
        </w:tc>
        <w:tc>
          <w:tcPr>
            <w:tcW w:w="2835" w:type="dxa"/>
            <w:shd w:val="clear" w:color="auto" w:fill="0D2D5A"/>
          </w:tcPr>
          <w:p w:rsidR="00C46922" w:rsidRDefault="00896242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URL </w:t>
            </w:r>
            <w:r>
              <w:rPr>
                <w:b/>
                <w:color w:val="FFFFFF"/>
                <w:sz w:val="20"/>
              </w:rPr>
              <w:t>post-connexion</w:t>
            </w:r>
          </w:p>
        </w:tc>
      </w:tr>
      <w:tr w:rsidR="00C46922">
        <w:tc>
          <w:tcPr>
            <w:tcW w:w="170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Admin</w:t>
            </w:r>
          </w:p>
        </w:tc>
        <w:tc>
          <w:tcPr>
            <w:tcW w:w="34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admin@care4success.cm</w:t>
            </w:r>
          </w:p>
        </w:tc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admin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/#/admin/dashboard</w:t>
            </w:r>
          </w:p>
        </w:tc>
      </w:tr>
      <w:tr w:rsidR="00C46922">
        <w:tc>
          <w:tcPr>
            <w:tcW w:w="1701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Élève</w:t>
            </w:r>
          </w:p>
        </w:tc>
        <w:tc>
          <w:tcPr>
            <w:tcW w:w="3402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eleve@care4success.cm</w:t>
            </w:r>
          </w:p>
        </w:tc>
        <w:tc>
          <w:tcPr>
            <w:tcW w:w="2268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student123</w:t>
            </w:r>
          </w:p>
        </w:tc>
        <w:tc>
          <w:tcPr>
            <w:tcW w:w="2835" w:type="dxa"/>
            <w:shd w:val="clear" w:color="auto" w:fill="FFFFFF"/>
          </w:tcPr>
          <w:p w:rsidR="00C46922" w:rsidRDefault="00896242">
            <w:r>
              <w:rPr>
                <w:sz w:val="20"/>
              </w:rPr>
              <w:t>/#/student/dashboard</w:t>
            </w:r>
          </w:p>
        </w:tc>
      </w:tr>
      <w:tr w:rsidR="00C46922">
        <w:tc>
          <w:tcPr>
            <w:tcW w:w="1701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Parent</w:t>
            </w:r>
          </w:p>
        </w:tc>
        <w:tc>
          <w:tcPr>
            <w:tcW w:w="3402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parent@care4success.cm</w:t>
            </w:r>
          </w:p>
        </w:tc>
        <w:tc>
          <w:tcPr>
            <w:tcW w:w="2268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parent123</w:t>
            </w:r>
          </w:p>
        </w:tc>
        <w:tc>
          <w:tcPr>
            <w:tcW w:w="2835" w:type="dxa"/>
            <w:shd w:val="clear" w:color="auto" w:fill="F0F4FA"/>
          </w:tcPr>
          <w:p w:rsidR="00C46922" w:rsidRDefault="00896242">
            <w:r>
              <w:rPr>
                <w:sz w:val="20"/>
              </w:rPr>
              <w:t>/#/parent/dashboard</w:t>
            </w:r>
          </w:p>
        </w:tc>
      </w:tr>
    </w:tbl>
    <w:p w:rsidR="00C46922" w:rsidRDefault="00C46922"/>
    <w:p w:rsidR="00C46922" w:rsidRDefault="00896242" w:rsidP="00896242">
      <w:r>
        <w:rPr>
          <w:i/>
          <w:color w:val="6B7280"/>
          <w:sz w:val="18"/>
        </w:rPr>
        <w:t>Care4Success · USRA CARE · Guide Utilisateur · 12/05/2026</w:t>
      </w:r>
      <w:bookmarkStart w:id="0" w:name="_GoBack"/>
      <w:bookmarkEnd w:id="0"/>
    </w:p>
    <w:sectPr w:rsidR="00C4692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6242"/>
    <w:rsid w:val="00AA1D8D"/>
    <w:rsid w:val="00B47730"/>
    <w:rsid w:val="00C469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378F78"/>
  <w14:defaultImageDpi w14:val="300"/>
  <w15:docId w15:val="{DC4C75FB-C3F2-490C-865F-CA600447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C96A38-DAAA-41BA-BF9A-7F5D4A488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1424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TOUTENUN</cp:lastModifiedBy>
  <cp:revision>2</cp:revision>
  <dcterms:created xsi:type="dcterms:W3CDTF">2013-12-23T23:15:00Z</dcterms:created>
  <dcterms:modified xsi:type="dcterms:W3CDTF">2026-05-12T12:14:00Z</dcterms:modified>
  <cp:category/>
</cp:coreProperties>
</file>