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Manuel d'Audit et de Test — Care4Success</w:t>
      </w:r>
    </w:p>
    <w:p>
      <w:pPr>
        <w:jc w:val="center"/>
      </w:pPr>
      <w:r>
        <w:rPr>
          <w:b/>
          <w:bCs/>
        </w:rPr>
        <w:t xml:space="preserve">Version : 1.0 (Expert Edition)</w:t>
      </w:r>
    </w:p>
    <w:p/>
    <w:p>
      <w:r>
        <w:t xml:space="preserve">Ce document est un guide complet destiné à tester l'ensemble des workflows métier de la plateforme Care4Success. Il est conçu pour être utilisable par toute personne, même sans connaissances techniques.</w:t>
      </w:r>
    </w:p>
    <w:p/>
    <w:p>
      <w:pPr>
        <w:pStyle w:val="Heading2"/>
      </w:pPr>
      <w:r>
        <w:t xml:space="preserve">1. Identifiants de Connexion (Test)</w:t>
      </w:r>
    </w:p>
    <w:p>
      <w:r>
        <w:t xml:space="preserve">• Admin : admin@care4success.cm / admin</w:t>
      </w:r>
    </w:p>
    <w:p>
      <w:r>
        <w:t xml:space="preserve">• Professeur : prof@care4success.cm / teacher123</w:t>
      </w:r>
    </w:p>
    <w:p>
      <w:r>
        <w:t xml:space="preserve">• Élève : eleve@care4success.cm / student123</w:t>
      </w:r>
    </w:p>
    <w:p>
      <w:r>
        <w:t xml:space="preserve">• Parent : parent@care4success.cm / parent123</w:t>
      </w:r>
    </w:p>
    <w:p/>
    <w:p>
      <w:pPr>
        <w:pStyle w:val="Heading2"/>
      </w:pPr>
      <w:r>
        <w:t xml:space="preserve">2. Workflow : Inscription &amp; Onboarding</w:t>
      </w:r>
    </w:p>
    <w:p>
      <w:r>
        <w:t xml:space="preserve">Étapes : Inscription Parent -&gt; Ajout Enfant -&gt; Vérification Admin.</w:t>
      </w:r>
    </w:p>
    <w:p/>
    <w:p>
      <w:pPr>
        <w:pStyle w:val="Heading2"/>
      </w:pPr>
      <w:r>
        <w:t xml:space="preserve">3. Workflow : Pédagogie (Cours/Quiz)</w:t>
      </w:r>
    </w:p>
    <w:p>
      <w:r>
        <w:t xml:space="preserve">Étapes : Création Cours -&gt; Ajout Leçon -&gt; Ajout Quiz -&gt; Tentative Élève.</w:t>
      </w:r>
    </w:p>
    <w:p/>
    <w:p>
      <w:pPr>
        <w:pStyle w:val="Heading2"/>
      </w:pPr>
      <w:r>
        <w:t xml:space="preserve">4. Workflow : Recrutement (RH)</w:t>
      </w:r>
    </w:p>
    <w:p>
      <w:r>
        <w:t xml:space="preserve">Étapes : Candidature Prof -&gt; Revue Admin -&gt; Approbation -&gt; Création Compte.</w:t>
      </w:r>
    </w:p>
    <w:p/>
    <w:p>
      <w:pPr>
        <w:pStyle w:val="Heading2"/>
      </w:pPr>
      <w:r>
        <w:t xml:space="preserve">5. Workflow : Finances</w:t>
      </w:r>
    </w:p>
    <w:p>
      <w:r>
        <w:t xml:space="preserve">Étapes : Génération Facture -&gt; Consultation Parent -&gt; Audit Admin.</w:t>
      </w:r>
    </w:p>
    <w:p/>
    <w:p>
      <w:pPr>
        <w:pStyle w:val="Heading2"/>
      </w:pPr>
      <w:r>
        <w:t xml:space="preserve">6. Audit Automatisé (Agent Intelligent)</w:t>
      </w:r>
    </w:p>
    <w:p>
      <w:r>
        <w:t xml:space="preserve">Pour un audit complet en un clic, lancez la commande suivante dans votre terminal (Tabby) :</w:t>
      </w:r>
    </w:p>
    <w:p>
      <w:r>
        <w:rPr>
          <w:b/>
          <w:bCs/>
          <w:color w:val="2E7D32"/>
        </w:rPr>
        <w:t xml:space="preserve">node _agents/care4success/run-all-agents.mjs</w:t>
      </w:r>
    </w:p>
    <w:p/>
    <w:p>
      <w:r>
        <w:t xml:space="preserve">Un rapport HTML détaillé s'ouvrira automatiquement à la fin des tests.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2026-04-26T21:38:30.091Z</dcterms:created>
  <dcterms:modified xsi:type="dcterms:W3CDTF">2026-04-26T21:38:30.092Z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