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515" w:rsidRDefault="00D822FD">
      <w:pPr>
        <w:spacing w:after="0" w:line="259" w:lineRule="auto"/>
        <w:ind w:left="0" w:firstLine="0"/>
        <w:jc w:val="center"/>
      </w:pPr>
      <w:r>
        <w:t xml:space="preserve">Curriculum Vitae </w:t>
      </w:r>
    </w:p>
    <w:p w:rsidR="00495515" w:rsidRDefault="00D822FD">
      <w:pPr>
        <w:spacing w:after="0" w:line="259" w:lineRule="auto"/>
        <w:ind w:left="51" w:right="0" w:firstLine="0"/>
        <w:jc w:val="center"/>
      </w:pPr>
      <w:r>
        <w:rPr>
          <w:noProof/>
        </w:rPr>
        <w:drawing>
          <wp:inline distT="0" distB="0" distL="0" distR="0">
            <wp:extent cx="885444" cy="1016508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444" cy="10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5515" w:rsidRDefault="00D822FD">
      <w:pPr>
        <w:spacing w:after="174" w:line="259" w:lineRule="auto"/>
        <w:ind w:left="0" w:right="6" w:firstLine="0"/>
        <w:jc w:val="center"/>
      </w:pPr>
      <w:proofErr w:type="spellStart"/>
      <w:r>
        <w:rPr>
          <w:sz w:val="32"/>
        </w:rPr>
        <w:t>Alziane</w:t>
      </w:r>
      <w:proofErr w:type="spellEnd"/>
      <w:r>
        <w:rPr>
          <w:sz w:val="32"/>
        </w:rPr>
        <w:t xml:space="preserve"> Sousa da Silva e Silva</w:t>
      </w:r>
      <w:r>
        <w:t xml:space="preserve"> </w:t>
      </w:r>
    </w:p>
    <w:p w:rsidR="00495515" w:rsidRDefault="00D822FD">
      <w:pPr>
        <w:spacing w:after="370"/>
        <w:ind w:left="1086" w:right="1079"/>
        <w:jc w:val="center"/>
      </w:pPr>
      <w:r>
        <w:t xml:space="preserve">Celular: (94) 98816 - 0868 E-Mail: </w:t>
      </w:r>
      <w:bookmarkStart w:id="0" w:name="_GoBack"/>
      <w:r w:rsidRPr="00D822FD">
        <w:rPr>
          <w:color w:val="4472C4" w:themeColor="accent1"/>
        </w:rPr>
        <w:t>alzianesousadasilvaesilva@</w:t>
      </w:r>
      <w:bookmarkEnd w:id="0"/>
      <w:r>
        <w:rPr>
          <w:color w:val="0563C1"/>
          <w:u w:val="single" w:color="0563C1"/>
        </w:rPr>
        <w:t>gmail.com</w:t>
      </w:r>
      <w:r>
        <w:t xml:space="preserve"> </w:t>
      </w:r>
    </w:p>
    <w:p w:rsidR="00495515" w:rsidRDefault="00D822FD">
      <w:pPr>
        <w:spacing w:after="439" w:line="259" w:lineRule="auto"/>
        <w:ind w:left="182" w:right="0" w:firstLine="0"/>
      </w:pPr>
      <w:r>
        <w:rPr>
          <w:sz w:val="22"/>
        </w:rPr>
        <w:t xml:space="preserve">RUA ULISSES GUIMARÃES, 760. VALE DOURADO.CEP: 68354-147 – CANAÃ DOS CARAJÁS – PA. </w:t>
      </w:r>
    </w:p>
    <w:p w:rsidR="00495515" w:rsidRDefault="00D822FD">
      <w:pPr>
        <w:pBdr>
          <w:top w:val="single" w:sz="15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391" w:line="300" w:lineRule="auto"/>
        <w:ind w:right="2"/>
        <w:jc w:val="center"/>
      </w:pPr>
      <w:r>
        <w:t xml:space="preserve">Formação Acadêmica </w:t>
      </w:r>
      <w:r>
        <w:rPr>
          <w:sz w:val="22"/>
        </w:rPr>
        <w:t xml:space="preserve"> </w:t>
      </w:r>
    </w:p>
    <w:p w:rsidR="00495515" w:rsidRDefault="00D822FD">
      <w:pPr>
        <w:ind w:left="1426" w:right="0"/>
      </w:pPr>
      <w:r>
        <w:t xml:space="preserve">Licenciatura em Pedagogia – </w:t>
      </w:r>
      <w:proofErr w:type="spellStart"/>
      <w:r>
        <w:t>Uninter</w:t>
      </w:r>
      <w:proofErr w:type="spellEnd"/>
      <w:r>
        <w:t xml:space="preserve"> Centro Universitário </w:t>
      </w:r>
    </w:p>
    <w:p w:rsidR="00495515" w:rsidRDefault="00D822FD">
      <w:pPr>
        <w:tabs>
          <w:tab w:val="center" w:pos="569"/>
          <w:tab w:val="center" w:pos="483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</w:t>
      </w:r>
      <w:r>
        <w:tab/>
        <w:t xml:space="preserve">Licenciatura em Letras Literatura e Língua Portuguesa – </w:t>
      </w:r>
      <w:proofErr w:type="spellStart"/>
      <w:r>
        <w:t>Uninter</w:t>
      </w:r>
      <w:proofErr w:type="spellEnd"/>
      <w:r>
        <w:t xml:space="preserve"> </w:t>
      </w:r>
    </w:p>
    <w:p w:rsidR="00495515" w:rsidRDefault="00D822FD">
      <w:pPr>
        <w:spacing w:after="112" w:line="259" w:lineRule="auto"/>
        <w:ind w:left="0" w:right="1065" w:firstLine="0"/>
        <w:jc w:val="right"/>
      </w:pPr>
      <w:r>
        <w:t xml:space="preserve">Pós-Graduação em Educação Especial e Inclusiva e </w:t>
      </w:r>
      <w:proofErr w:type="spellStart"/>
      <w:r>
        <w:t>Neuropsicopedagogia</w:t>
      </w:r>
      <w:proofErr w:type="spellEnd"/>
      <w:r>
        <w:t xml:space="preserve">                </w:t>
      </w:r>
    </w:p>
    <w:p w:rsidR="00495515" w:rsidRDefault="00D822FD">
      <w:pPr>
        <w:spacing w:after="426"/>
        <w:ind w:left="1426" w:right="0"/>
      </w:pPr>
      <w:r>
        <w:t xml:space="preserve">Institucional e Clínica. FAVENI </w:t>
      </w:r>
    </w:p>
    <w:p w:rsidR="00495515" w:rsidRDefault="00D822FD">
      <w:pPr>
        <w:pBdr>
          <w:top w:val="single" w:sz="15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429" w:line="300" w:lineRule="auto"/>
        <w:ind w:right="1"/>
        <w:jc w:val="center"/>
      </w:pPr>
      <w:r>
        <w:t xml:space="preserve">Experiência Profissional </w:t>
      </w:r>
      <w:r>
        <w:rPr>
          <w:sz w:val="22"/>
        </w:rPr>
        <w:t xml:space="preserve"> </w:t>
      </w:r>
    </w:p>
    <w:p w:rsidR="00495515" w:rsidRDefault="00D822FD">
      <w:pPr>
        <w:numPr>
          <w:ilvl w:val="0"/>
          <w:numId w:val="1"/>
        </w:numPr>
        <w:spacing w:after="152"/>
        <w:ind w:right="0" w:hanging="425"/>
      </w:pPr>
      <w:r>
        <w:t xml:space="preserve">[2024] UMEI Elza Borges Soares - Cargo: professora educação infantil  </w:t>
      </w:r>
    </w:p>
    <w:p w:rsidR="00495515" w:rsidRDefault="00D822FD">
      <w:pPr>
        <w:numPr>
          <w:ilvl w:val="0"/>
          <w:numId w:val="1"/>
        </w:numPr>
        <w:spacing w:after="154"/>
        <w:ind w:right="0" w:hanging="425"/>
      </w:pPr>
      <w:r>
        <w:t xml:space="preserve">[2023] UMEI Creche </w:t>
      </w:r>
      <w:proofErr w:type="spellStart"/>
      <w:r>
        <w:t>Claudeane</w:t>
      </w:r>
      <w:proofErr w:type="spellEnd"/>
      <w:r>
        <w:t xml:space="preserve"> Lima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[2022] UMEI Creche Menino Deus </w:t>
      </w:r>
    </w:p>
    <w:p w:rsidR="00495515" w:rsidRDefault="00D822FD">
      <w:pPr>
        <w:ind w:left="914" w:right="0"/>
      </w:pPr>
      <w:r>
        <w:t xml:space="preserve">Cargo: Professora Educação Infantil - Creche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>[2019] Universidade do Planalto – UNIPLAN – U</w:t>
      </w:r>
      <w:r>
        <w:t xml:space="preserve">nidade Tucuruí </w:t>
      </w:r>
    </w:p>
    <w:p w:rsidR="00495515" w:rsidRDefault="00D822FD">
      <w:pPr>
        <w:ind w:left="914" w:right="0"/>
      </w:pPr>
      <w:r>
        <w:t xml:space="preserve">Cargo: Professora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[2017-2019] UMEI Creche Menino Deus </w:t>
      </w:r>
    </w:p>
    <w:p w:rsidR="00495515" w:rsidRDefault="00D822FD">
      <w:pPr>
        <w:ind w:left="914" w:right="0"/>
      </w:pPr>
      <w:r>
        <w:t xml:space="preserve">Cargo: Professora Educação Infantil - Creche </w:t>
      </w:r>
    </w:p>
    <w:p w:rsidR="00495515" w:rsidRDefault="00D822FD">
      <w:pPr>
        <w:numPr>
          <w:ilvl w:val="0"/>
          <w:numId w:val="1"/>
        </w:numPr>
        <w:spacing w:after="152"/>
        <w:ind w:right="0" w:hanging="425"/>
      </w:pPr>
      <w:r>
        <w:t xml:space="preserve">[2016 - 2017] Colégio Castro Alves - Cargo: Professora fundamental I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[2014 – 2016] Instituto Educacional de Tucuruí – Positivo </w:t>
      </w:r>
    </w:p>
    <w:p w:rsidR="00495515" w:rsidRDefault="00D822FD">
      <w:pPr>
        <w:ind w:left="914" w:right="0"/>
      </w:pPr>
      <w:r>
        <w:t xml:space="preserve">Cargo: Professora Fundamental I  </w:t>
      </w:r>
    </w:p>
    <w:p w:rsidR="00495515" w:rsidRDefault="00D822FD">
      <w:pPr>
        <w:numPr>
          <w:ilvl w:val="0"/>
          <w:numId w:val="1"/>
        </w:numPr>
        <w:spacing w:after="152"/>
        <w:ind w:right="0" w:hanging="425"/>
      </w:pPr>
      <w:r>
        <w:t xml:space="preserve">[2012 – 2013] EMEF Manoel Carlos - Cargo: Professora de Artes </w:t>
      </w:r>
    </w:p>
    <w:p w:rsidR="00495515" w:rsidRDefault="00D822FD">
      <w:pPr>
        <w:numPr>
          <w:ilvl w:val="0"/>
          <w:numId w:val="1"/>
        </w:numPr>
        <w:spacing w:after="152"/>
        <w:ind w:right="0" w:hanging="425"/>
      </w:pPr>
      <w:r>
        <w:t xml:space="preserve">[2012 – 2013] EMEF Gumercindo Gomes - Cargo: Professora de Artes </w:t>
      </w:r>
    </w:p>
    <w:p w:rsidR="00495515" w:rsidRDefault="00D822FD">
      <w:pPr>
        <w:numPr>
          <w:ilvl w:val="0"/>
          <w:numId w:val="1"/>
        </w:numPr>
        <w:spacing w:after="152"/>
        <w:ind w:right="0" w:hanging="425"/>
      </w:pPr>
      <w:r>
        <w:t xml:space="preserve">[2012 – 2013] EMEF Darcy Ribeiro - Cargo: Professora de Artes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>[2012 – 2013] Colégio Vicentin</w:t>
      </w:r>
      <w:r>
        <w:t xml:space="preserve">a de Tucuruí (colégio das Irmãs)  </w:t>
      </w:r>
    </w:p>
    <w:p w:rsidR="00495515" w:rsidRDefault="00D822FD">
      <w:pPr>
        <w:ind w:left="914" w:right="0"/>
      </w:pPr>
      <w:r>
        <w:t xml:space="preserve">Cargo: Professora de Artes </w:t>
      </w:r>
    </w:p>
    <w:p w:rsidR="00495515" w:rsidRDefault="00D822FD">
      <w:pPr>
        <w:numPr>
          <w:ilvl w:val="0"/>
          <w:numId w:val="1"/>
        </w:numPr>
        <w:spacing w:after="152"/>
        <w:ind w:right="0" w:hanging="425"/>
      </w:pPr>
      <w:r>
        <w:t xml:space="preserve">[2011] – Escola Adventista de Tucuruí - Cargo: Professora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lastRenderedPageBreak/>
        <w:t xml:space="preserve">[2010] – Centro Educacional Prisma - Macapá/AM </w:t>
      </w:r>
    </w:p>
    <w:p w:rsidR="00495515" w:rsidRDefault="00D822FD">
      <w:pPr>
        <w:ind w:left="914" w:right="0"/>
      </w:pPr>
      <w:r>
        <w:t xml:space="preserve">Cargo: Professora Educação Infantil </w:t>
      </w:r>
    </w:p>
    <w:p w:rsidR="00495515" w:rsidRDefault="00D822FD">
      <w:pPr>
        <w:pBdr>
          <w:top w:val="single" w:sz="15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391" w:line="300" w:lineRule="auto"/>
        <w:jc w:val="center"/>
      </w:pPr>
      <w:r>
        <w:t xml:space="preserve">Qualificações e Atividades complementares </w:t>
      </w:r>
      <w:r>
        <w:rPr>
          <w:sz w:val="22"/>
        </w:rPr>
        <w:t xml:space="preserve">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>Curso</w:t>
      </w:r>
      <w:r>
        <w:t xml:space="preserve"> Intermediário de LIBRAS – Língua Brasileira de Sinais – SEMED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Curso Básico de Braile - SEMED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Curso Básico de Informática (Iniciante)– Matrix Informática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Curso Livre de Língua Inglesa Instrumental (Módulo I) – Instituto Federal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Curso de formação de educadores Ambientais – SEMMA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Projeto Amigos da Arte – Amigos da Arte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Relações Humanas e Atendimento ao Público – SENAC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III Conferência Municipal de Educação – CONAE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Cerimonial em Eventos Institucionais – EGPA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Educação inclusiva - EGPA </w:t>
      </w:r>
    </w:p>
    <w:p w:rsidR="00495515" w:rsidRDefault="00D822FD">
      <w:pPr>
        <w:numPr>
          <w:ilvl w:val="0"/>
          <w:numId w:val="1"/>
        </w:numPr>
        <w:spacing w:after="17" w:line="358" w:lineRule="auto"/>
        <w:ind w:right="0" w:hanging="425"/>
      </w:pPr>
      <w:r>
        <w:t xml:space="preserve">O Papel do Professor e do mediador na vida Escolar do Aluno com Autismo – IFPA – NAPNE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Confecção de Material Adaptado para Autismo – IFPA – NAPNE </w:t>
      </w:r>
    </w:p>
    <w:p w:rsidR="00495515" w:rsidRDefault="00D822FD">
      <w:pPr>
        <w:numPr>
          <w:ilvl w:val="0"/>
          <w:numId w:val="1"/>
        </w:numPr>
        <w:spacing w:after="17" w:line="358" w:lineRule="auto"/>
        <w:ind w:right="0" w:hanging="425"/>
      </w:pPr>
      <w:r>
        <w:t>Novas Tecnologias Educacionais: Softwares Educacionais Cultivar Educação – Brasil</w:t>
      </w:r>
      <w:r>
        <w:t xml:space="preserve"> Online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>Curso de Primeiros Socorros (</w:t>
      </w:r>
      <w:proofErr w:type="spellStart"/>
      <w:r>
        <w:t>Samu</w:t>
      </w:r>
      <w:proofErr w:type="spellEnd"/>
      <w:r>
        <w:t xml:space="preserve"> Tucuruí) – Colégio Castro Alves Pitágoras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Educação Inclusiva – EGPA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Gerenciamento de Equipes: Estratégias para obter resultados – EGPA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>Formação continuada em práticas de alfabetização – Tempo de aprender – AVAM</w:t>
      </w:r>
      <w:r>
        <w:t xml:space="preserve">EC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Jogos e brincadeiras na educação infantil – UNINTER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BNCC anos finais do ensino fundamental – Língua portuguesa – AVAMEC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Seminário multidisciplinar – Humanidades - UNINTER </w:t>
      </w:r>
    </w:p>
    <w:p w:rsidR="00495515" w:rsidRDefault="00D822FD">
      <w:pPr>
        <w:numPr>
          <w:ilvl w:val="0"/>
          <w:numId w:val="1"/>
        </w:numPr>
        <w:ind w:right="0" w:hanging="425"/>
      </w:pPr>
      <w:r>
        <w:t xml:space="preserve">Formação para os profissionais da educação infantil – AVAMEC </w:t>
      </w:r>
    </w:p>
    <w:p w:rsidR="00495515" w:rsidRDefault="00D822FD">
      <w:pPr>
        <w:numPr>
          <w:ilvl w:val="0"/>
          <w:numId w:val="1"/>
        </w:numPr>
        <w:spacing w:after="428"/>
        <w:ind w:right="0" w:hanging="425"/>
      </w:pPr>
      <w:r>
        <w:t>Igualdade raciai</w:t>
      </w:r>
      <w:r>
        <w:t xml:space="preserve">s nas escolas - AVAMEC </w:t>
      </w:r>
    </w:p>
    <w:p w:rsidR="00495515" w:rsidRDefault="00D822FD">
      <w:pPr>
        <w:pBdr>
          <w:top w:val="single" w:sz="15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447" w:line="300" w:lineRule="auto"/>
        <w:ind w:right="0"/>
        <w:jc w:val="center"/>
      </w:pPr>
      <w:r>
        <w:t>Informações Adicionais - Cursos de extensão</w:t>
      </w:r>
      <w:r>
        <w:rPr>
          <w:sz w:val="22"/>
        </w:rPr>
        <w:t xml:space="preserve"> </w:t>
      </w:r>
    </w:p>
    <w:p w:rsidR="00495515" w:rsidRDefault="00D822FD">
      <w:pPr>
        <w:numPr>
          <w:ilvl w:val="0"/>
          <w:numId w:val="1"/>
        </w:numPr>
        <w:spacing w:after="272"/>
        <w:ind w:right="0" w:hanging="425"/>
      </w:pPr>
      <w:r>
        <w:t>Docência no ensino superior.</w:t>
      </w:r>
      <w:r>
        <w:t xml:space="preserve"> </w:t>
      </w:r>
    </w:p>
    <w:p w:rsidR="00495515" w:rsidRDefault="00D822FD">
      <w:pPr>
        <w:spacing w:after="0" w:line="259" w:lineRule="auto"/>
        <w:ind w:left="0" w:right="0" w:firstLine="0"/>
      </w:pPr>
      <w:r>
        <w:t xml:space="preserve">Referências: </w:t>
      </w:r>
    </w:p>
    <w:p w:rsidR="00495515" w:rsidRDefault="00D822FD">
      <w:pPr>
        <w:spacing w:after="49" w:line="259" w:lineRule="auto"/>
        <w:ind w:left="0" w:right="0" w:firstLine="0"/>
      </w:pPr>
      <w:r>
        <w:t xml:space="preserve"> </w:t>
      </w:r>
    </w:p>
    <w:p w:rsidR="00495515" w:rsidRDefault="00D822FD">
      <w:pPr>
        <w:spacing w:after="101" w:line="259" w:lineRule="auto"/>
        <w:ind w:left="0" w:right="0" w:firstLine="0"/>
      </w:pPr>
      <w:r>
        <w:t xml:space="preserve">Ivonete Galvão - (94) 98123-5270 / </w:t>
      </w:r>
      <w:proofErr w:type="spellStart"/>
      <w:r>
        <w:t>Edi</w:t>
      </w:r>
      <w:proofErr w:type="spellEnd"/>
      <w:r>
        <w:t xml:space="preserve"> Carlos Lisboa – (94) 98140-0169 </w:t>
      </w:r>
    </w:p>
    <w:p w:rsidR="00495515" w:rsidRDefault="00D822FD">
      <w:pPr>
        <w:spacing w:after="324" w:line="259" w:lineRule="auto"/>
        <w:ind w:left="0" w:right="0" w:firstLine="0"/>
      </w:pPr>
      <w:r>
        <w:t xml:space="preserve"> </w:t>
      </w:r>
    </w:p>
    <w:p w:rsidR="00495515" w:rsidRDefault="00D822FD">
      <w:pPr>
        <w:spacing w:after="429" w:line="259" w:lineRule="auto"/>
        <w:ind w:left="40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45964" cy="9144"/>
                <wp:effectExtent l="0" t="0" r="0" b="0"/>
                <wp:docPr id="1744" name="Group 1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5964" cy="9144"/>
                          <a:chOff x="0" y="0"/>
                          <a:chExt cx="5045964" cy="9144"/>
                        </a:xfrm>
                      </wpg:grpSpPr>
                      <wps:wsp>
                        <wps:cNvPr id="2327" name="Shape 2327"/>
                        <wps:cNvSpPr/>
                        <wps:spPr>
                          <a:xfrm>
                            <a:off x="0" y="0"/>
                            <a:ext cx="504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9144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4" style="width:397.32pt;height:0.719971pt;mso-position-horizontal-relative:char;mso-position-vertical-relative:line" coordsize="50459,91">
                <v:shape id="Shape 2328" style="position:absolute;width:50459;height:91;left:0;top:0;" coordsize="5045964,9144" path="m0,0l5045964,0l50459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495515" w:rsidRDefault="00D822FD">
      <w:pPr>
        <w:ind w:left="730" w:right="0"/>
      </w:pPr>
      <w:r>
        <w:lastRenderedPageBreak/>
        <w:t xml:space="preserve">                                 ALZIANE SOUSA DA SILVA E SILVA</w:t>
      </w:r>
      <w:r>
        <w:t xml:space="preserve"> </w:t>
      </w:r>
    </w:p>
    <w:sectPr w:rsidR="00495515">
      <w:pgSz w:w="11906" w:h="16838"/>
      <w:pgMar w:top="768" w:right="717" w:bottom="79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14B67"/>
    <w:multiLevelType w:val="hybridMultilevel"/>
    <w:tmpl w:val="EE306A9E"/>
    <w:lvl w:ilvl="0" w:tplc="CA4A1E0A">
      <w:start w:val="1"/>
      <w:numFmt w:val="bullet"/>
      <w:lvlText w:val="•"/>
      <w:lvlJc w:val="left"/>
      <w:pPr>
        <w:ind w:left="1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428B8">
      <w:start w:val="1"/>
      <w:numFmt w:val="bullet"/>
      <w:lvlText w:val="o"/>
      <w:lvlJc w:val="left"/>
      <w:pPr>
        <w:ind w:left="2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582F3A">
      <w:start w:val="1"/>
      <w:numFmt w:val="bullet"/>
      <w:lvlText w:val="▪"/>
      <w:lvlJc w:val="left"/>
      <w:pPr>
        <w:ind w:left="2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8A9DE">
      <w:start w:val="1"/>
      <w:numFmt w:val="bullet"/>
      <w:lvlText w:val="•"/>
      <w:lvlJc w:val="left"/>
      <w:pPr>
        <w:ind w:left="3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D6669C">
      <w:start w:val="1"/>
      <w:numFmt w:val="bullet"/>
      <w:lvlText w:val="o"/>
      <w:lvlJc w:val="left"/>
      <w:pPr>
        <w:ind w:left="4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C6A722">
      <w:start w:val="1"/>
      <w:numFmt w:val="bullet"/>
      <w:lvlText w:val="▪"/>
      <w:lvlJc w:val="left"/>
      <w:pPr>
        <w:ind w:left="4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A6FB4">
      <w:start w:val="1"/>
      <w:numFmt w:val="bullet"/>
      <w:lvlText w:val="•"/>
      <w:lvlJc w:val="left"/>
      <w:pPr>
        <w:ind w:left="5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A1166">
      <w:start w:val="1"/>
      <w:numFmt w:val="bullet"/>
      <w:lvlText w:val="o"/>
      <w:lvlJc w:val="left"/>
      <w:pPr>
        <w:ind w:left="6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42A2E">
      <w:start w:val="1"/>
      <w:numFmt w:val="bullet"/>
      <w:lvlText w:val="▪"/>
      <w:lvlJc w:val="left"/>
      <w:pPr>
        <w:ind w:left="7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515"/>
    <w:rsid w:val="00495515"/>
    <w:rsid w:val="00D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DBE7"/>
  <w15:docId w15:val="{1ACD9CE0-E69B-420B-88E5-B4519C3A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6" w:line="265" w:lineRule="auto"/>
      <w:ind w:left="10" w:right="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Currículo - Ane</dc:title>
  <dc:subject/>
  <dc:creator>Ane Sousa</dc:creator>
  <cp:keywords/>
  <cp:lastModifiedBy>Ane Sousa</cp:lastModifiedBy>
  <cp:revision>2</cp:revision>
  <dcterms:created xsi:type="dcterms:W3CDTF">2025-04-27T20:58:00Z</dcterms:created>
  <dcterms:modified xsi:type="dcterms:W3CDTF">2025-04-27T20:58:00Z</dcterms:modified>
</cp:coreProperties>
</file>