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8EA" w:rsidRPr="00394438" w:rsidRDefault="00A308EA" w:rsidP="00A308EA">
      <w:pPr>
        <w:shd w:val="clear" w:color="auto" w:fill="FFFFFF"/>
        <w:spacing w:after="150" w:line="360" w:lineRule="auto"/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</w:pPr>
      <w:r w:rsidRPr="00394438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>Tour includes:</w:t>
      </w:r>
    </w:p>
    <w:p w:rsidR="00A308EA" w:rsidRPr="00394438" w:rsidRDefault="00A308EA" w:rsidP="00A30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</w:pPr>
      <w:r w:rsidRPr="0039443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t>Accommodation at selected hotels with daily breakfast</w:t>
      </w:r>
    </w:p>
    <w:p w:rsidR="00A308EA" w:rsidRPr="00394438" w:rsidRDefault="00A308EA" w:rsidP="00A30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</w:pPr>
      <w:r w:rsidRPr="0039443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t>Check-in time is 2.00PM and check-out time is 12.00PM. Early or late service is subject to availability with surcharge.</w:t>
      </w:r>
    </w:p>
    <w:p w:rsidR="00A308EA" w:rsidRPr="00394438" w:rsidRDefault="00A308EA" w:rsidP="00A30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</w:pPr>
      <w:r w:rsidRPr="0039443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t>Meals as mentioned</w:t>
      </w:r>
    </w:p>
    <w:p w:rsidR="00A308EA" w:rsidRPr="00394438" w:rsidRDefault="00A308EA" w:rsidP="00A30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</w:pPr>
      <w:r w:rsidRPr="0039443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t>Tours and Transfers as mentioned by air-conditioned vehicle </w:t>
      </w:r>
    </w:p>
    <w:p w:rsidR="00A308EA" w:rsidRPr="00394438" w:rsidRDefault="00A308EA" w:rsidP="00A30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</w:pPr>
      <w:r w:rsidRPr="0039443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t>Sightseeing fees and permits during guided time</w:t>
      </w:r>
    </w:p>
    <w:p w:rsidR="00A308EA" w:rsidRPr="00394438" w:rsidRDefault="00A308EA" w:rsidP="00A30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</w:pPr>
      <w:r w:rsidRPr="0039443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t>Service charge and current government tax </w:t>
      </w:r>
    </w:p>
    <w:p w:rsidR="00A308EA" w:rsidRPr="00394438" w:rsidRDefault="00A308EA" w:rsidP="00A308EA">
      <w:pPr>
        <w:shd w:val="clear" w:color="auto" w:fill="FFFFFF"/>
        <w:spacing w:after="150" w:line="360" w:lineRule="auto"/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</w:pPr>
    </w:p>
    <w:p w:rsidR="00A308EA" w:rsidRPr="00394438" w:rsidRDefault="00A308EA" w:rsidP="00A308EA">
      <w:pPr>
        <w:shd w:val="clear" w:color="auto" w:fill="FFFFFF"/>
        <w:spacing w:after="150" w:line="360" w:lineRule="auto"/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</w:pPr>
      <w:r w:rsidRPr="00394438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t>Tour excludes:</w:t>
      </w:r>
    </w:p>
    <w:p w:rsidR="00A308EA" w:rsidRPr="00394438" w:rsidRDefault="00A308EA" w:rsidP="00A308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</w:pPr>
      <w:r w:rsidRPr="0039443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t>International or Domestic Airfare</w:t>
      </w:r>
    </w:p>
    <w:p w:rsidR="00A308EA" w:rsidRPr="00394438" w:rsidRDefault="00A308EA" w:rsidP="00A308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</w:pPr>
      <w:r w:rsidRPr="0039443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t>Please make sure you have 6 months passport validity</w:t>
      </w:r>
    </w:p>
    <w:p w:rsidR="00A308EA" w:rsidRPr="00394438" w:rsidRDefault="00A308EA" w:rsidP="00A308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</w:pPr>
      <w:r w:rsidRPr="0039443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t>Early/late check in/out service at hotels (surcharge if request) </w:t>
      </w:r>
    </w:p>
    <w:p w:rsidR="00A308EA" w:rsidRPr="00394438" w:rsidRDefault="00A308EA" w:rsidP="00A308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</w:pPr>
      <w:r w:rsidRPr="0039443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t>Tips and gratuities</w:t>
      </w:r>
    </w:p>
    <w:p w:rsidR="00A308EA" w:rsidRPr="00394438" w:rsidRDefault="00A308EA" w:rsidP="00A308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</w:pPr>
      <w:r w:rsidRPr="0039443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t>Services and meals if not mentioned in itinerary</w:t>
      </w:r>
    </w:p>
    <w:p w:rsidR="00A308EA" w:rsidRPr="00394438" w:rsidRDefault="00A308EA" w:rsidP="00A308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</w:pPr>
      <w:r w:rsidRPr="0039443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t>All drinks, including water, soft drink and alcohol on all included or optional excursion </w:t>
      </w:r>
    </w:p>
    <w:p w:rsidR="00A308EA" w:rsidRPr="00394438" w:rsidRDefault="00A308EA" w:rsidP="00A308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</w:pPr>
      <w:r w:rsidRPr="0039443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t>Laundry, telephone calls and expenditure of a personal nature </w:t>
      </w:r>
    </w:p>
    <w:p w:rsidR="00A308EA" w:rsidRPr="00394438" w:rsidRDefault="00A308EA" w:rsidP="00A308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</w:pPr>
      <w:r w:rsidRPr="00394438">
        <w:rPr>
          <w:rFonts w:ascii="Open Sans" w:eastAsia="Times New Roman" w:hAnsi="Open Sans" w:cs="Times New Roman"/>
          <w:color w:val="000000"/>
          <w:sz w:val="20"/>
          <w:szCs w:val="20"/>
          <w:lang w:eastAsia="en-IN"/>
        </w:rPr>
        <w:t xml:space="preserve">Travel Insurance (Recommended)  </w:t>
      </w:r>
      <w:r w:rsidRPr="00394438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en-IN"/>
        </w:rPr>
        <w:br/>
      </w:r>
    </w:p>
    <w:p w:rsidR="00523774" w:rsidRPr="00394438" w:rsidRDefault="00394438">
      <w:pPr>
        <w:rPr>
          <w:sz w:val="20"/>
          <w:szCs w:val="20"/>
        </w:rPr>
      </w:pPr>
    </w:p>
    <w:sectPr w:rsidR="00523774" w:rsidRPr="00394438" w:rsidSect="00A308E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856A4"/>
    <w:multiLevelType w:val="multilevel"/>
    <w:tmpl w:val="3A7E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5B18BB"/>
    <w:multiLevelType w:val="multilevel"/>
    <w:tmpl w:val="13BE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308EA"/>
    <w:rsid w:val="00082A7E"/>
    <w:rsid w:val="00394438"/>
    <w:rsid w:val="008600E1"/>
    <w:rsid w:val="00923CAE"/>
    <w:rsid w:val="00A30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 Lohar</dc:creator>
  <cp:lastModifiedBy>Abhilash Lohar</cp:lastModifiedBy>
  <cp:revision>2</cp:revision>
  <dcterms:created xsi:type="dcterms:W3CDTF">2015-05-11T06:05:00Z</dcterms:created>
  <dcterms:modified xsi:type="dcterms:W3CDTF">2015-05-11T06:40:00Z</dcterms:modified>
</cp:coreProperties>
</file>