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ICT 401 GROUP 7</w:t>
      </w:r>
    </w:p>
    <w:p w14:paraId="00000002">
      <w:pPr>
        <w:ind w:left="0" w:firstLine="0"/>
        <w:jc w:val="center"/>
        <w:rPr>
          <w:rFonts w:ascii="Times New Roman" w:hAnsi="Times New Roman" w:eastAsia="Times New Roman" w:cs="Times New Roman"/>
          <w:sz w:val="24"/>
          <w:szCs w:val="24"/>
        </w:rPr>
      </w:pPr>
    </w:p>
    <w:p w14:paraId="00000003">
      <w:pPr>
        <w:ind w:left="0" w:firstLine="0"/>
        <w:jc w:val="center"/>
        <w:rPr>
          <w:rFonts w:ascii="Times New Roman" w:hAnsi="Times New Roman" w:eastAsia="Times New Roman" w:cs="Times New Roman"/>
          <w:sz w:val="24"/>
          <w:szCs w:val="24"/>
        </w:rPr>
      </w:pPr>
    </w:p>
    <w:p w14:paraId="00000004">
      <w:pPr>
        <w:ind w:left="0" w:firstLine="0"/>
        <w:jc w:val="center"/>
        <w:rPr>
          <w:rFonts w:ascii="Times New Roman" w:hAnsi="Times New Roman" w:eastAsia="Times New Roman" w:cs="Times New Roman"/>
          <w:sz w:val="24"/>
          <w:szCs w:val="24"/>
        </w:rPr>
      </w:pPr>
    </w:p>
    <w:p w14:paraId="00000005">
      <w:pPr>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CONTRIBUTORS</w:t>
      </w:r>
    </w:p>
    <w:p w14:paraId="00000006">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LUCAS-ADEBAYO DANIEL IYANUOLUWA</w:t>
      </w:r>
    </w:p>
    <w:p w14:paraId="00000007">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CHUKWUEMEKA-EZEH ESTHER CHINENYE</w:t>
      </w:r>
    </w:p>
    <w:p w14:paraId="00000008">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AYEROMARA ISAIAH JESUPEMI</w:t>
      </w:r>
    </w:p>
    <w:p w14:paraId="00000009">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ADEEKO DANIEL ADEWUNMI</w:t>
      </w:r>
    </w:p>
    <w:p w14:paraId="0000000A">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ESHO PRECIOUS OLUWASOROMIDAYO</w:t>
      </w:r>
    </w:p>
    <w:p w14:paraId="0000000B">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AKINYEMI OMOLOLA FAITH</w:t>
      </w:r>
    </w:p>
    <w:p w14:paraId="0000000C">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YABA-SHIAKA SHEMAIAH WAMBEBE</w:t>
      </w:r>
    </w:p>
    <w:p w14:paraId="0000000D">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ELEBESUNU ELIJAH OSEJEME</w:t>
      </w:r>
    </w:p>
    <w:p w14:paraId="0000000E">
      <w:pPr>
        <w:numPr>
          <w:ilvl w:val="0"/>
          <w:numId w:val="1"/>
        </w:numPr>
        <w:ind w:left="720" w:hanging="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IMOLORE PRECIOUS OZWEM</w:t>
      </w:r>
    </w:p>
    <w:p w14:paraId="48AC2383">
      <w:pPr>
        <w:numPr>
          <w:ilvl w:val="0"/>
          <w:numId w:val="1"/>
        </w:numPr>
        <w:ind w:left="720" w:hanging="360"/>
        <w:jc w:val="cente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AFOLABI VICTORY</w:t>
      </w:r>
      <w:bookmarkStart w:id="0" w:name="_GoBack"/>
      <w:bookmarkEnd w:id="0"/>
    </w:p>
    <w:p w14:paraId="0000000F">
      <w:pPr>
        <w:jc w:val="center"/>
        <w:rPr>
          <w:rFonts w:ascii="Times New Roman" w:hAnsi="Times New Roman" w:eastAsia="Times New Roman" w:cs="Times New Roman"/>
          <w:sz w:val="24"/>
          <w:szCs w:val="24"/>
        </w:rPr>
      </w:pPr>
    </w:p>
    <w:p w14:paraId="00000010">
      <w:pPr>
        <w:jc w:val="center"/>
        <w:rPr>
          <w:rFonts w:ascii="Times New Roman" w:hAnsi="Times New Roman" w:eastAsia="Times New Roman" w:cs="Times New Roman"/>
          <w:sz w:val="24"/>
          <w:szCs w:val="24"/>
        </w:rPr>
      </w:pPr>
    </w:p>
    <w:p w14:paraId="00000011">
      <w:pPr>
        <w:jc w:val="center"/>
        <w:rPr>
          <w:rFonts w:ascii="Times New Roman" w:hAnsi="Times New Roman" w:eastAsia="Times New Roman" w:cs="Times New Roman"/>
          <w:sz w:val="24"/>
          <w:szCs w:val="24"/>
        </w:rPr>
      </w:pPr>
    </w:p>
    <w:p w14:paraId="00000012">
      <w:pPr>
        <w:rPr>
          <w:rFonts w:ascii="Times New Roman" w:hAnsi="Times New Roman" w:eastAsia="Times New Roman" w:cs="Times New Roman"/>
          <w:sz w:val="24"/>
          <w:szCs w:val="24"/>
        </w:rPr>
      </w:pPr>
    </w:p>
    <w:p w14:paraId="00000013">
      <w:pPr>
        <w:rPr>
          <w:rFonts w:ascii="Times New Roman" w:hAnsi="Times New Roman" w:eastAsia="Times New Roman" w:cs="Times New Roman"/>
          <w:sz w:val="24"/>
          <w:szCs w:val="24"/>
        </w:rPr>
      </w:pPr>
    </w:p>
    <w:p w14:paraId="00000014">
      <w:pPr>
        <w:jc w:val="center"/>
        <w:rPr>
          <w:rFonts w:ascii="Times New Roman" w:hAnsi="Times New Roman" w:eastAsia="Times New Roman" w:cs="Times New Roman"/>
          <w:sz w:val="24"/>
          <w:szCs w:val="24"/>
        </w:rPr>
      </w:pPr>
    </w:p>
    <w:p w14:paraId="0000001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26th November, 2024.</w:t>
      </w:r>
    </w:p>
    <w:p w14:paraId="00000016">
      <w:pPr>
        <w:jc w:val="center"/>
        <w:rPr>
          <w:rFonts w:ascii="Times New Roman" w:hAnsi="Times New Roman" w:eastAsia="Times New Roman" w:cs="Times New Roman"/>
          <w:sz w:val="24"/>
          <w:szCs w:val="24"/>
        </w:rPr>
      </w:pPr>
    </w:p>
    <w:p w14:paraId="00000017">
      <w:pPr>
        <w:rPr>
          <w:rFonts w:ascii="Times New Roman" w:hAnsi="Times New Roman" w:eastAsia="Times New Roman" w:cs="Times New Roman"/>
          <w:sz w:val="24"/>
          <w:szCs w:val="24"/>
        </w:rPr>
      </w:pPr>
    </w:p>
    <w:p w14:paraId="00000018">
      <w:pPr>
        <w:rPr>
          <w:rFonts w:ascii="Times New Roman" w:hAnsi="Times New Roman" w:eastAsia="Times New Roman" w:cs="Times New Roman"/>
          <w:sz w:val="24"/>
          <w:szCs w:val="24"/>
        </w:rPr>
      </w:pPr>
    </w:p>
    <w:p w14:paraId="00000019">
      <w:pPr>
        <w:rPr>
          <w:rFonts w:ascii="Times New Roman" w:hAnsi="Times New Roman" w:eastAsia="Times New Roman" w:cs="Times New Roman"/>
          <w:sz w:val="24"/>
          <w:szCs w:val="24"/>
        </w:rPr>
      </w:pPr>
    </w:p>
    <w:p w14:paraId="0000001A">
      <w:pPr>
        <w:rPr>
          <w:rFonts w:ascii="Times New Roman" w:hAnsi="Times New Roman" w:eastAsia="Times New Roman" w:cs="Times New Roman"/>
          <w:sz w:val="24"/>
          <w:szCs w:val="24"/>
        </w:rPr>
      </w:pPr>
    </w:p>
    <w:p w14:paraId="0000001B">
      <w:pPr>
        <w:rPr>
          <w:rFonts w:ascii="Times New Roman" w:hAnsi="Times New Roman" w:eastAsia="Times New Roman" w:cs="Times New Roman"/>
          <w:sz w:val="24"/>
          <w:szCs w:val="24"/>
        </w:rPr>
      </w:pPr>
    </w:p>
    <w:p w14:paraId="0000001C">
      <w:pPr>
        <w:rPr>
          <w:rFonts w:ascii="Times New Roman" w:hAnsi="Times New Roman" w:eastAsia="Times New Roman" w:cs="Times New Roman"/>
          <w:sz w:val="24"/>
          <w:szCs w:val="24"/>
        </w:rPr>
      </w:pPr>
    </w:p>
    <w:p w14:paraId="0000001D">
      <w:pPr>
        <w:rPr>
          <w:rFonts w:ascii="Times New Roman" w:hAnsi="Times New Roman" w:eastAsia="Times New Roman" w:cs="Times New Roman"/>
          <w:sz w:val="24"/>
          <w:szCs w:val="24"/>
        </w:rPr>
      </w:pPr>
    </w:p>
    <w:p w14:paraId="0000001E">
      <w:pPr>
        <w:rPr>
          <w:rFonts w:ascii="Times New Roman" w:hAnsi="Times New Roman" w:eastAsia="Times New Roman" w:cs="Times New Roman"/>
          <w:sz w:val="24"/>
          <w:szCs w:val="24"/>
        </w:rPr>
      </w:pPr>
    </w:p>
    <w:p w14:paraId="0000001F">
      <w:pPr>
        <w:rPr>
          <w:rFonts w:ascii="Times New Roman" w:hAnsi="Times New Roman" w:eastAsia="Times New Roman" w:cs="Times New Roman"/>
          <w:sz w:val="24"/>
          <w:szCs w:val="24"/>
        </w:rPr>
      </w:pPr>
    </w:p>
    <w:p w14:paraId="00000020">
      <w:pPr>
        <w:rPr>
          <w:rFonts w:ascii="Times New Roman" w:hAnsi="Times New Roman" w:eastAsia="Times New Roman" w:cs="Times New Roman"/>
          <w:sz w:val="24"/>
          <w:szCs w:val="24"/>
        </w:rPr>
      </w:pPr>
    </w:p>
    <w:p w14:paraId="00000021">
      <w:pPr>
        <w:rPr>
          <w:rFonts w:ascii="Times New Roman" w:hAnsi="Times New Roman" w:eastAsia="Times New Roman" w:cs="Times New Roman"/>
          <w:sz w:val="24"/>
          <w:szCs w:val="24"/>
        </w:rPr>
      </w:pPr>
    </w:p>
    <w:p w14:paraId="00000022">
      <w:pPr>
        <w:rPr>
          <w:rFonts w:ascii="Times New Roman" w:hAnsi="Times New Roman" w:eastAsia="Times New Roman" w:cs="Times New Roman"/>
          <w:sz w:val="24"/>
          <w:szCs w:val="24"/>
        </w:rPr>
      </w:pPr>
    </w:p>
    <w:p w14:paraId="00000023">
      <w:pPr>
        <w:rPr>
          <w:rFonts w:ascii="Times New Roman" w:hAnsi="Times New Roman" w:eastAsia="Times New Roman" w:cs="Times New Roman"/>
          <w:sz w:val="24"/>
          <w:szCs w:val="24"/>
        </w:rPr>
      </w:pPr>
    </w:p>
    <w:p w14:paraId="00000024">
      <w:pPr>
        <w:rPr>
          <w:rFonts w:ascii="Times New Roman" w:hAnsi="Times New Roman" w:eastAsia="Times New Roman" w:cs="Times New Roman"/>
          <w:sz w:val="24"/>
          <w:szCs w:val="24"/>
        </w:rPr>
      </w:pPr>
    </w:p>
    <w:p w14:paraId="00000025">
      <w:pPr>
        <w:rPr>
          <w:rFonts w:ascii="Times New Roman" w:hAnsi="Times New Roman" w:eastAsia="Times New Roman" w:cs="Times New Roman"/>
          <w:sz w:val="24"/>
          <w:szCs w:val="24"/>
        </w:rPr>
      </w:pPr>
    </w:p>
    <w:p w14:paraId="00000026">
      <w:pPr>
        <w:rPr>
          <w:rFonts w:ascii="Times New Roman" w:hAnsi="Times New Roman" w:eastAsia="Times New Roman" w:cs="Times New Roman"/>
          <w:sz w:val="24"/>
          <w:szCs w:val="24"/>
        </w:rPr>
      </w:pPr>
    </w:p>
    <w:p w14:paraId="00000027">
      <w:pPr>
        <w:rPr>
          <w:rFonts w:ascii="Times New Roman" w:hAnsi="Times New Roman" w:eastAsia="Times New Roman" w:cs="Times New Roman"/>
          <w:sz w:val="24"/>
          <w:szCs w:val="24"/>
        </w:rPr>
      </w:pPr>
    </w:p>
    <w:p w14:paraId="00000028">
      <w:pPr>
        <w:ind w:left="0" w:firstLine="0"/>
        <w:rPr>
          <w:rFonts w:ascii="Times New Roman" w:hAnsi="Times New Roman" w:eastAsia="Times New Roman" w:cs="Times New Roman"/>
          <w:sz w:val="24"/>
          <w:szCs w:val="24"/>
        </w:rPr>
      </w:pPr>
    </w:p>
    <w:p w14:paraId="00000029">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Problem statement</w:t>
      </w:r>
    </w:p>
    <w:p w14:paraId="0000002A">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Sleep quality is a crucial factor in determining students’ overall health and academic performance. To categorize sleep quality into actionable groups (good vs. poor). We want to identify the most influential lifestyle habits that impact sleep quality and also provide insights that can help students adopt healthier routines for better sleep and improved academic performance. </w:t>
      </w:r>
    </w:p>
    <w:p w14:paraId="0000002B">
      <w:pPr>
        <w:ind w:left="0" w:firstLine="0"/>
        <w:rPr>
          <w:rFonts w:ascii="Times New Roman" w:hAnsi="Times New Roman" w:eastAsia="Times New Roman" w:cs="Times New Roman"/>
          <w:sz w:val="24"/>
          <w:szCs w:val="24"/>
        </w:rPr>
      </w:pPr>
    </w:p>
    <w:p w14:paraId="0000002C">
      <w:pPr>
        <w:ind w:left="720" w:firstLine="0"/>
        <w:rPr>
          <w:rFonts w:ascii="Times New Roman" w:hAnsi="Times New Roman" w:eastAsia="Times New Roman" w:cs="Times New Roman"/>
          <w:sz w:val="24"/>
          <w:szCs w:val="24"/>
        </w:rPr>
      </w:pPr>
    </w:p>
    <w:p w14:paraId="0000002D">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The dataset: The chosen dataset has a target variable of “Sleep_Quality” which would be reduced to zeros and ones to manipulate it with the binary classification approach. The dataset contains other values to identify correlations between sleep duration, sleep quality and other lifestyle factors. </w:t>
      </w:r>
    </w:p>
    <w:p w14:paraId="0000002E">
      <w:pPr>
        <w:ind w:left="720" w:firstLine="0"/>
        <w:rPr>
          <w:rFonts w:ascii="Times New Roman" w:hAnsi="Times New Roman" w:eastAsia="Times New Roman" w:cs="Times New Roman"/>
          <w:sz w:val="24"/>
          <w:szCs w:val="24"/>
        </w:rPr>
      </w:pPr>
    </w:p>
    <w:p w14:paraId="2C7852A7">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Why this dataset was chosen: </w:t>
      </w:r>
    </w:p>
    <w:p w14:paraId="2785C1DE">
      <w:pPr>
        <w:numPr>
          <w:ilvl w:val="0"/>
          <w:numId w:val="3"/>
        </w:numPr>
        <w:ind w:left="360" w:leftChars="0" w:firstLine="716" w:firstLineChars="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Identify the most influential lifestyle habits (e.g., screen time, physical activity, or study hours) that impact sleep quality.</w:t>
      </w:r>
    </w:p>
    <w:p w14:paraId="0000002F">
      <w:pPr>
        <w:numPr>
          <w:ilvl w:val="0"/>
          <w:numId w:val="3"/>
        </w:numPr>
        <w:ind w:left="360" w:leftChars="0" w:firstLine="716" w:firstLineChars="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Sleep quality is a relatable and important issue for university students, making this dataset meaningful and applicable to real-life scenarios.</w:t>
      </w:r>
    </w:p>
    <w:p w14:paraId="00000030">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31">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Justification for the Threshold: </w:t>
      </w:r>
      <w:r>
        <w:rPr>
          <w:rFonts w:hint="default" w:ascii="Times New Roman" w:hAnsi="Times New Roman" w:eastAsia="Times New Roman" w:cs="Times New Roman"/>
          <w:sz w:val="24"/>
          <w:szCs w:val="24"/>
          <w:rtl w:val="0"/>
          <w:lang w:val="en-US"/>
        </w:rPr>
        <w:t>we</w:t>
      </w:r>
      <w:r>
        <w:rPr>
          <w:rFonts w:ascii="Times New Roman" w:hAnsi="Times New Roman" w:eastAsia="Times New Roman" w:cs="Times New Roman"/>
          <w:sz w:val="24"/>
          <w:szCs w:val="24"/>
          <w:rtl w:val="0"/>
        </w:rPr>
        <w:t xml:space="preserve"> chose a threshold of 5 based on the </w:t>
      </w:r>
      <w:r>
        <w:rPr>
          <w:rFonts w:ascii="Times New Roman" w:hAnsi="Times New Roman" w:eastAsia="Times New Roman" w:cs="Times New Roman"/>
          <w:i/>
          <w:sz w:val="24"/>
          <w:szCs w:val="24"/>
          <w:rtl w:val="0"/>
        </w:rPr>
        <w:t>Pittsburgh Sleep Quality Index (PSQI)</w:t>
      </w:r>
      <w:r>
        <w:rPr>
          <w:rFonts w:ascii="Times New Roman" w:hAnsi="Times New Roman" w:eastAsia="Times New Roman" w:cs="Times New Roman"/>
          <w:sz w:val="24"/>
          <w:szCs w:val="24"/>
          <w:rtl w:val="0"/>
        </w:rPr>
        <w:t>, a well-established tool in sleep science. The PSQI classifies individuals with scores above 5 as having good sleep quality, while those with scores of 5 or below are considered to have poor sleep quality. My dataset's Sleep_Quality variable, ranging from 1–10, mimics this type of scoring.</w:t>
      </w:r>
    </w:p>
    <w:p w14:paraId="00000032">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threshold is not arbitrary; it is derived from a validated framework in sleep science. By aligning with the midpoint (5 on a 1–10 scale), the classification remains both practical and easy to interpret while staying consistent with real-world benchmarks.</w:t>
      </w:r>
    </w:p>
    <w:p w14:paraId="00000033">
      <w:pPr>
        <w:ind w:left="720" w:firstLine="0"/>
        <w:rPr>
          <w:rFonts w:ascii="Times New Roman" w:hAnsi="Times New Roman" w:eastAsia="Times New Roman" w:cs="Times New Roman"/>
          <w:sz w:val="24"/>
          <w:szCs w:val="24"/>
        </w:rPr>
      </w:pPr>
    </w:p>
    <w:p w14:paraId="00000034">
      <w:pPr>
        <w:numPr>
          <w:ilvl w:val="0"/>
          <w:numId w:val="2"/>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why binary classification? </w:t>
      </w:r>
    </w:p>
    <w:p w14:paraId="00000035">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Binary classification simplifies the analysis, allowing clear insights and predictions, which are important for actionable outcomes like identifying students at risk for poor sleep quality.</w:t>
      </w:r>
    </w:p>
    <w:p w14:paraId="00000036">
      <w:pPr>
        <w:ind w:left="720" w:firstLine="0"/>
        <w:rPr>
          <w:rFonts w:ascii="Times New Roman" w:hAnsi="Times New Roman" w:eastAsia="Times New Roman" w:cs="Times New Roman"/>
          <w:sz w:val="24"/>
          <w:szCs w:val="24"/>
        </w:rPr>
      </w:pPr>
    </w:p>
    <w:p w14:paraId="00000037">
      <w:pPr>
        <w:ind w:left="720" w:firstLine="0"/>
        <w:rPr>
          <w:rFonts w:ascii="Times New Roman" w:hAnsi="Times New Roman" w:eastAsia="Times New Roman" w:cs="Times New Roman"/>
          <w:sz w:val="24"/>
          <w:szCs w:val="24"/>
        </w:rPr>
      </w:pPr>
    </w:p>
    <w:p w14:paraId="00000038">
      <w:pPr>
        <w:ind w:left="720" w:firstLine="0"/>
        <w:rPr>
          <w:rFonts w:ascii="Times New Roman" w:hAnsi="Times New Roman" w:eastAsia="Times New Roman" w:cs="Times New Roman"/>
          <w:sz w:val="24"/>
          <w:szCs w:val="24"/>
        </w:rPr>
      </w:pPr>
    </w:p>
    <w:p w14:paraId="00000039">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3238500"/>
                    </a:xfrm>
                    <a:prstGeom prst="rect">
                      <a:avLst/>
                    </a:prstGeom>
                  </pic:spPr>
                </pic:pic>
              </a:graphicData>
            </a:graphic>
          </wp:inline>
        </w:drawing>
      </w:r>
    </w:p>
    <w:p w14:paraId="0000003A">
      <w:pPr>
        <w:ind w:left="0" w:firstLine="0"/>
        <w:rPr>
          <w:rFonts w:ascii="Times New Roman" w:hAnsi="Times New Roman" w:eastAsia="Times New Roman" w:cs="Times New Roman"/>
          <w:color w:val="434343"/>
          <w:sz w:val="20"/>
          <w:szCs w:val="20"/>
        </w:rPr>
      </w:pPr>
      <w:r>
        <w:rPr>
          <w:rFonts w:ascii="Times New Roman" w:hAnsi="Times New Roman" w:eastAsia="Times New Roman" w:cs="Times New Roman"/>
          <w:sz w:val="24"/>
          <w:szCs w:val="24"/>
          <w:rtl w:val="0"/>
        </w:rPr>
        <w:tab/>
      </w:r>
      <w:r>
        <w:rPr>
          <w:rFonts w:ascii="Times New Roman" w:hAnsi="Times New Roman" w:eastAsia="Times New Roman" w:cs="Times New Roman"/>
          <w:color w:val="434343"/>
          <w:sz w:val="20"/>
          <w:szCs w:val="20"/>
          <w:rtl w:val="0"/>
        </w:rPr>
        <w:t>Fig 1.1 A screen snippet of the dataset.</w:t>
      </w:r>
    </w:p>
    <w:p w14:paraId="0000003B">
      <w:pPr>
        <w:ind w:left="0" w:firstLine="0"/>
        <w:rPr>
          <w:rFonts w:ascii="Times New Roman" w:hAnsi="Times New Roman" w:eastAsia="Times New Roman" w:cs="Times New Roman"/>
          <w:sz w:val="24"/>
          <w:szCs w:val="24"/>
        </w:rPr>
      </w:pPr>
    </w:p>
    <w:p w14:paraId="0000003C">
      <w:pPr>
        <w:ind w:left="0" w:firstLine="0"/>
        <w:rPr>
          <w:rFonts w:ascii="Times New Roman" w:hAnsi="Times New Roman" w:eastAsia="Times New Roman" w:cs="Times New Roman"/>
          <w:sz w:val="24"/>
          <w:szCs w:val="24"/>
        </w:rPr>
      </w:pPr>
    </w:p>
    <w:p w14:paraId="0000003D">
      <w:pPr>
        <w:ind w:left="0" w:firstLine="0"/>
        <w:rPr>
          <w:rFonts w:ascii="Times New Roman" w:hAnsi="Times New Roman" w:eastAsia="Times New Roman" w:cs="Times New Roman"/>
          <w:sz w:val="24"/>
          <w:szCs w:val="24"/>
        </w:rPr>
      </w:pPr>
    </w:p>
    <w:p w14:paraId="0000003E">
      <w:pPr>
        <w:ind w:left="0" w:firstLine="0"/>
        <w:rPr>
          <w:rFonts w:ascii="Times New Roman" w:hAnsi="Times New Roman" w:eastAsia="Times New Roman" w:cs="Times New Roman"/>
          <w:sz w:val="24"/>
          <w:szCs w:val="24"/>
        </w:rPr>
      </w:pPr>
    </w:p>
    <w:p w14:paraId="0000003F">
      <w:pPr>
        <w:ind w:left="0" w:firstLine="0"/>
        <w:rPr>
          <w:rFonts w:ascii="Times New Roman" w:hAnsi="Times New Roman" w:eastAsia="Times New Roman" w:cs="Times New Roman"/>
          <w:sz w:val="24"/>
          <w:szCs w:val="24"/>
        </w:rPr>
      </w:pPr>
    </w:p>
    <w:p w14:paraId="00000040">
      <w:pPr>
        <w:ind w:left="0" w:firstLine="0"/>
        <w:rPr>
          <w:rFonts w:ascii="Times New Roman" w:hAnsi="Times New Roman" w:eastAsia="Times New Roman" w:cs="Times New Roman"/>
          <w:sz w:val="24"/>
          <w:szCs w:val="24"/>
        </w:rPr>
      </w:pPr>
    </w:p>
    <w:p w14:paraId="00000041">
      <w:pPr>
        <w:ind w:left="0" w:firstLine="0"/>
        <w:rPr>
          <w:rFonts w:ascii="Times New Roman" w:hAnsi="Times New Roman" w:eastAsia="Times New Roman" w:cs="Times New Roman"/>
          <w:sz w:val="24"/>
          <w:szCs w:val="24"/>
        </w:rPr>
      </w:pPr>
    </w:p>
    <w:p w14:paraId="00000042">
      <w:pPr>
        <w:ind w:left="0" w:firstLine="0"/>
        <w:rPr>
          <w:rFonts w:ascii="Times New Roman" w:hAnsi="Times New Roman" w:eastAsia="Times New Roman" w:cs="Times New Roman"/>
          <w:sz w:val="24"/>
          <w:szCs w:val="24"/>
        </w:rPr>
      </w:pPr>
    </w:p>
    <w:p w14:paraId="00000043">
      <w:pPr>
        <w:ind w:left="0" w:firstLine="0"/>
        <w:rPr>
          <w:rFonts w:ascii="Times New Roman" w:hAnsi="Times New Roman" w:eastAsia="Times New Roman" w:cs="Times New Roman"/>
          <w:sz w:val="24"/>
          <w:szCs w:val="24"/>
        </w:rPr>
      </w:pPr>
    </w:p>
    <w:p w14:paraId="00000044">
      <w:pPr>
        <w:ind w:left="0" w:firstLine="0"/>
        <w:rPr>
          <w:rFonts w:ascii="Times New Roman" w:hAnsi="Times New Roman" w:eastAsia="Times New Roman" w:cs="Times New Roman"/>
          <w:sz w:val="24"/>
          <w:szCs w:val="24"/>
        </w:rPr>
      </w:pPr>
    </w:p>
    <w:p w14:paraId="00000045">
      <w:pPr>
        <w:ind w:left="0" w:firstLine="0"/>
        <w:rPr>
          <w:rFonts w:ascii="Times New Roman" w:hAnsi="Times New Roman" w:eastAsia="Times New Roman" w:cs="Times New Roman"/>
          <w:sz w:val="24"/>
          <w:szCs w:val="24"/>
        </w:rPr>
      </w:pPr>
    </w:p>
    <w:p w14:paraId="00000046">
      <w:pPr>
        <w:ind w:left="0" w:firstLine="0"/>
        <w:rPr>
          <w:rFonts w:ascii="Times New Roman" w:hAnsi="Times New Roman" w:eastAsia="Times New Roman" w:cs="Times New Roman"/>
          <w:sz w:val="24"/>
          <w:szCs w:val="24"/>
        </w:rPr>
      </w:pPr>
    </w:p>
    <w:p w14:paraId="00000047">
      <w:pPr>
        <w:ind w:left="0" w:firstLine="0"/>
        <w:rPr>
          <w:rFonts w:ascii="Times New Roman" w:hAnsi="Times New Roman" w:eastAsia="Times New Roman" w:cs="Times New Roman"/>
          <w:sz w:val="24"/>
          <w:szCs w:val="24"/>
        </w:rPr>
      </w:pPr>
    </w:p>
    <w:p w14:paraId="00000048">
      <w:pPr>
        <w:ind w:left="0" w:firstLine="0"/>
        <w:rPr>
          <w:rFonts w:ascii="Times New Roman" w:hAnsi="Times New Roman" w:eastAsia="Times New Roman" w:cs="Times New Roman"/>
          <w:sz w:val="24"/>
          <w:szCs w:val="24"/>
        </w:rPr>
      </w:pPr>
    </w:p>
    <w:p w14:paraId="00000049">
      <w:pPr>
        <w:ind w:left="0" w:firstLine="0"/>
        <w:rPr>
          <w:rFonts w:ascii="Times New Roman" w:hAnsi="Times New Roman" w:eastAsia="Times New Roman" w:cs="Times New Roman"/>
          <w:sz w:val="24"/>
          <w:szCs w:val="24"/>
        </w:rPr>
      </w:pPr>
    </w:p>
    <w:p w14:paraId="0000004A">
      <w:pPr>
        <w:ind w:left="0" w:firstLine="0"/>
        <w:rPr>
          <w:rFonts w:ascii="Times New Roman" w:hAnsi="Times New Roman" w:eastAsia="Times New Roman" w:cs="Times New Roman"/>
          <w:sz w:val="24"/>
          <w:szCs w:val="24"/>
        </w:rPr>
      </w:pPr>
    </w:p>
    <w:p w14:paraId="0000004B">
      <w:pPr>
        <w:ind w:left="0" w:firstLine="0"/>
        <w:rPr>
          <w:rFonts w:ascii="Times New Roman" w:hAnsi="Times New Roman" w:eastAsia="Times New Roman" w:cs="Times New Roman"/>
          <w:sz w:val="24"/>
          <w:szCs w:val="24"/>
        </w:rPr>
      </w:pPr>
    </w:p>
    <w:p w14:paraId="0000004C">
      <w:pPr>
        <w:ind w:left="0" w:firstLine="0"/>
        <w:rPr>
          <w:rFonts w:ascii="Times New Roman" w:hAnsi="Times New Roman" w:eastAsia="Times New Roman" w:cs="Times New Roman"/>
          <w:sz w:val="24"/>
          <w:szCs w:val="24"/>
        </w:rPr>
      </w:pPr>
    </w:p>
    <w:p w14:paraId="0000004D">
      <w:pPr>
        <w:ind w:left="0" w:firstLine="0"/>
        <w:rPr>
          <w:rFonts w:ascii="Times New Roman" w:hAnsi="Times New Roman" w:eastAsia="Times New Roman" w:cs="Times New Roman"/>
          <w:sz w:val="24"/>
          <w:szCs w:val="24"/>
        </w:rPr>
      </w:pPr>
    </w:p>
    <w:p w14:paraId="0000004E">
      <w:pPr>
        <w:ind w:left="0" w:firstLine="0"/>
        <w:rPr>
          <w:rFonts w:ascii="Times New Roman" w:hAnsi="Times New Roman" w:eastAsia="Times New Roman" w:cs="Times New Roman"/>
          <w:sz w:val="24"/>
          <w:szCs w:val="24"/>
        </w:rPr>
      </w:pPr>
    </w:p>
    <w:p w14:paraId="0000004F">
      <w:pPr>
        <w:ind w:left="0" w:firstLine="0"/>
        <w:rPr>
          <w:rFonts w:ascii="Times New Roman" w:hAnsi="Times New Roman" w:eastAsia="Times New Roman" w:cs="Times New Roman"/>
          <w:sz w:val="24"/>
          <w:szCs w:val="24"/>
        </w:rPr>
      </w:pPr>
    </w:p>
    <w:p w14:paraId="00000050">
      <w:pPr>
        <w:ind w:left="0" w:firstLine="0"/>
        <w:rPr>
          <w:rFonts w:ascii="Times New Roman" w:hAnsi="Times New Roman" w:eastAsia="Times New Roman" w:cs="Times New Roman"/>
          <w:sz w:val="24"/>
          <w:szCs w:val="24"/>
        </w:rPr>
      </w:pPr>
    </w:p>
    <w:p w14:paraId="00000051">
      <w:pPr>
        <w:ind w:left="0" w:firstLine="0"/>
        <w:rPr>
          <w:rFonts w:ascii="Times New Roman" w:hAnsi="Times New Roman" w:eastAsia="Times New Roman" w:cs="Times New Roman"/>
          <w:sz w:val="24"/>
          <w:szCs w:val="24"/>
        </w:rPr>
      </w:pPr>
    </w:p>
    <w:p w14:paraId="00000052">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References</w:t>
      </w:r>
    </w:p>
    <w:p w14:paraId="00000053">
      <w:pPr>
        <w:numPr>
          <w:ilvl w:val="0"/>
          <w:numId w:val="4"/>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American Thoracic Society, M.M.D. Ashesha, 2022</w:t>
      </w:r>
    </w:p>
    <w:p w14:paraId="00000054">
      <w:pPr>
        <w:ind w:left="1440" w:firstLine="0"/>
        <w:rPr>
          <w:rFonts w:ascii="Times New Roman" w:hAnsi="Times New Roman" w:eastAsia="Times New Roman" w:cs="Times New Roman"/>
          <w:sz w:val="24"/>
          <w:szCs w:val="24"/>
        </w:rPr>
      </w:pPr>
      <w:r>
        <w:fldChar w:fldCharType="begin"/>
      </w:r>
      <w:r>
        <w:instrText xml:space="preserve"> HYPERLINK "https://www.thoracic.org/members/assemblies/assemblies/srn/questionaires/psqi.php" \h </w:instrText>
      </w:r>
      <w:r>
        <w:fldChar w:fldCharType="separate"/>
      </w:r>
      <w:r>
        <w:rPr>
          <w:rFonts w:ascii="Times New Roman" w:hAnsi="Times New Roman" w:eastAsia="Times New Roman" w:cs="Times New Roman"/>
          <w:color w:val="1155CC"/>
          <w:sz w:val="24"/>
          <w:szCs w:val="24"/>
          <w:u w:val="single"/>
          <w:rtl w:val="0"/>
        </w:rPr>
        <w:t>https://www.thoracic.org/members/assemblies/assemblies/srn/questionaires/psqi.php</w:t>
      </w:r>
      <w:r>
        <w:rPr>
          <w:rFonts w:ascii="Times New Roman" w:hAnsi="Times New Roman" w:eastAsia="Times New Roman" w:cs="Times New Roman"/>
          <w:color w:val="1155CC"/>
          <w:sz w:val="24"/>
          <w:szCs w:val="24"/>
          <w:u w:val="single"/>
          <w:rtl w:val="0"/>
        </w:rPr>
        <w:fldChar w:fldCharType="end"/>
      </w:r>
    </w:p>
    <w:p w14:paraId="00000055">
      <w:pPr>
        <w:ind w:left="0" w:firstLine="0"/>
        <w:rPr>
          <w:rFonts w:ascii="Times New Roman" w:hAnsi="Times New Roman" w:eastAsia="Times New Roman" w:cs="Times New Roman"/>
          <w:sz w:val="24"/>
          <w:szCs w:val="24"/>
        </w:rPr>
      </w:pPr>
    </w:p>
    <w:p w14:paraId="00000056">
      <w:pPr>
        <w:numPr>
          <w:ilvl w:val="0"/>
          <w:numId w:val="4"/>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Kaggle sleep pattern dataset</w:t>
      </w:r>
    </w:p>
    <w:p w14:paraId="00000057">
      <w:pPr>
        <w:ind w:left="1440" w:firstLine="0"/>
        <w:rPr>
          <w:rFonts w:ascii="Times New Roman" w:hAnsi="Times New Roman" w:eastAsia="Times New Roman" w:cs="Times New Roman"/>
          <w:sz w:val="24"/>
          <w:szCs w:val="24"/>
        </w:rPr>
      </w:pPr>
      <w:r>
        <w:fldChar w:fldCharType="begin"/>
      </w:r>
      <w:r>
        <w:instrText xml:space="preserve"> HYPERLINK "https://www.kaggle.com/datasets/arsalanjamal002/student-sleep-patterns" \h </w:instrText>
      </w:r>
      <w:r>
        <w:fldChar w:fldCharType="separate"/>
      </w:r>
      <w:r>
        <w:rPr>
          <w:rFonts w:ascii="Times New Roman" w:hAnsi="Times New Roman" w:eastAsia="Times New Roman" w:cs="Times New Roman"/>
          <w:color w:val="1155CC"/>
          <w:sz w:val="24"/>
          <w:szCs w:val="24"/>
          <w:u w:val="single"/>
          <w:rtl w:val="0"/>
        </w:rPr>
        <w:t>https://www.kaggle.com/datasets/arsalanjamal002/student-sleep-patterns</w:t>
      </w:r>
      <w:r>
        <w:rPr>
          <w:rFonts w:ascii="Times New Roman" w:hAnsi="Times New Roman" w:eastAsia="Times New Roman" w:cs="Times New Roman"/>
          <w:color w:val="1155CC"/>
          <w:sz w:val="24"/>
          <w:szCs w:val="24"/>
          <w:u w:val="single"/>
          <w:rtl w:val="0"/>
        </w:rPr>
        <w:fldChar w:fldCharType="end"/>
      </w:r>
    </w:p>
    <w:p w14:paraId="00000058">
      <w:pPr>
        <w:ind w:left="1440" w:firstLine="0"/>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AA11C91"/>
    <w:multiLevelType w:val="singleLevel"/>
    <w:tmpl w:val="0AA11C91"/>
    <w:lvl w:ilvl="0" w:tentative="0">
      <w:start w:val="1"/>
      <w:numFmt w:val="lowerRoman"/>
      <w:suff w:val="space"/>
      <w:lvlText w:val="%1)"/>
      <w:lvlJc w:val="left"/>
    </w:lvl>
  </w:abstractNum>
  <w:abstractNum w:abstractNumId="3">
    <w:nsid w:val="59ADCABA"/>
    <w:multiLevelType w:val="multilevel"/>
    <w:tmpl w:val="59ADCABA"/>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8B36E9"/>
    <w:rsid w:val="6DAD7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8</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2024-12-02T14:25:37Z</dcterms:created>
  <dc:creator>danie</dc:creator>
  <cp:lastModifiedBy>Lucas Adebayo Daniel</cp:lastModifiedBy>
  <dcterms:modified xsi:type="dcterms:W3CDTF">2024-12-02T14:33:48Z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D5B29D36BB97483295904DDA0B6E8323_12</vt:lpwstr>
  </property>
</Properties>
</file>