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rPr>
          <w:b/>
          <w:bCs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python学习之旅第一月</w:t>
      </w:r>
      <w:r>
        <w:rPr>
          <w:rFonts w:hint="eastAsia"/>
          <w:b/>
          <w:bCs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>总结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何孝文  </w:t>
      </w:r>
      <w:r>
        <w:rPr>
          <w:rFonts w:hint="eastAsia"/>
          <w:sz w:val="24"/>
        </w:rPr>
        <w:t>2018年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>日</w:t>
      </w:r>
    </w:p>
    <w:p>
      <w:pPr>
        <w:pStyle w:val="2"/>
        <w:spacing w:before="624" w:after="156"/>
      </w:pPr>
      <w:r>
        <w:rPr>
          <w:rFonts w:hint="eastAsia"/>
          <w:lang w:val="en-US" w:eastAsia="zh-CN"/>
        </w:rPr>
        <w:t>学习进度</w:t>
      </w:r>
    </w:p>
    <w:p>
      <w:pPr>
        <w:numPr>
          <w:ilvl w:val="0"/>
          <w:numId w:val="3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已观看完第24章。下表为学习计划和学习进度。</w:t>
      </w:r>
    </w:p>
    <w:tbl>
      <w:tblPr>
        <w:tblW w:w="5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1921"/>
        <w:gridCol w:w="1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57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隶书" w:hAnsi="华文隶书" w:eastAsia="华文隶书" w:cs="华文隶书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隶书" w:hAnsi="华文隶书" w:eastAsia="华文隶书" w:cs="华文隶书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7,8月计划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28" w:hRule="atLeast"/>
        </w:trPr>
        <w:tc>
          <w:tcPr>
            <w:tcW w:w="1921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计划观看章数</w:t>
            </w:r>
          </w:p>
        </w:tc>
        <w:tc>
          <w:tcPr>
            <w:tcW w:w="19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视频统计时长</w:t>
            </w:r>
          </w:p>
        </w:tc>
        <w:tc>
          <w:tcPr>
            <w:tcW w:w="1918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每天观看时间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1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54章</w:t>
            </w:r>
          </w:p>
        </w:tc>
        <w:tc>
          <w:tcPr>
            <w:tcW w:w="192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16385分钟</w:t>
            </w: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</w:trPr>
        <w:tc>
          <w:tcPr>
            <w:tcW w:w="57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隶书" w:hAnsi="华文隶书" w:eastAsia="华文隶书" w:cs="华文隶书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华文隶书" w:hAnsi="华文隶书" w:eastAsia="华文隶书" w:cs="华文隶书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7-2至8-12执行情况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8" w:hRule="atLeast"/>
        </w:trPr>
        <w:tc>
          <w:tcPr>
            <w:tcW w:w="1921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已观看章数</w:t>
            </w:r>
          </w:p>
        </w:tc>
        <w:tc>
          <w:tcPr>
            <w:tcW w:w="3839" w:type="dxa"/>
            <w:gridSpan w:val="2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没有达到计划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24章</w:t>
            </w:r>
          </w:p>
        </w:tc>
        <w:tc>
          <w:tcPr>
            <w:tcW w:w="3839" w:type="dxa"/>
            <w:gridSpan w:val="2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独立编写视频上的程序，完成面授课上的作业，并对编写好的程序进行整理。下图为我电脑anaconda里的程序目录。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44980" cy="286321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边看视频边做笔记。下图为我OneNote笔记的目录。</w:t>
      </w:r>
    </w:p>
    <w:p>
      <w:pPr>
        <w:numPr>
          <w:numId w:val="0"/>
        </w:numPr>
        <w:spacing w:before="156" w:beforeLines="50" w:after="156" w:afterLines="5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27145" cy="406400"/>
            <wp:effectExtent l="0" t="0" r="133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624" w:after="156"/>
      </w:pPr>
      <w:r>
        <w:rPr>
          <w:rFonts w:hint="eastAsia"/>
          <w:lang w:val="en-US" w:eastAsia="zh-CN"/>
        </w:rPr>
        <w:t>课程学习总结</w:t>
      </w:r>
    </w:p>
    <w:p>
      <w:pPr>
        <w:numPr>
          <w:ilvl w:val="1"/>
          <w:numId w:val="4"/>
        </w:numPr>
        <w:tabs>
          <w:tab w:val="left" w:pos="0"/>
        </w:tabs>
        <w:spacing w:before="156" w:beforeLines="50" w:after="156" w:afterLines="50"/>
      </w:pPr>
      <w:r>
        <w:rPr>
          <w:rFonts w:hint="eastAsia"/>
          <w:lang w:val="en-US" w:eastAsia="zh-CN"/>
        </w:rPr>
        <w:t>学习内容：</w:t>
      </w:r>
    </w:p>
    <w:p>
      <w:pPr>
        <w:numPr>
          <w:numId w:val="0"/>
        </w:numPr>
        <w:tabs>
          <w:tab w:val="left" w:pos="0"/>
        </w:tabs>
        <w:spacing w:before="156" w:beforeLines="50" w:after="156" w:afterLines="50"/>
        <w:ind w:leftChars="0" w:firstLine="420" w:firstLineChars="200"/>
      </w:pPr>
      <w:r>
        <w:rPr>
          <w:rFonts w:hint="eastAsia"/>
          <w:lang w:val="en-US" w:eastAsia="zh-CN"/>
        </w:rPr>
        <w:t>学习了linux的基础；学习了python的基本语法(if, for, while)，基本元素(元组tuple,列表list,字典dict)，基本函数(作用域，闭包，递归，列表生成器，yield生成器)，高阶函数（装饰器），文件的IO；学习了第一个项目，日志分析。</w:t>
      </w:r>
    </w:p>
    <w:p>
      <w:pPr>
        <w:numPr>
          <w:ilvl w:val="1"/>
          <w:numId w:val="4"/>
        </w:numPr>
        <w:tabs>
          <w:tab w:val="left" w:pos="0"/>
        </w:tabs>
        <w:spacing w:before="156" w:beforeLines="50" w:after="156" w:afterLines="50"/>
      </w:pPr>
      <w:r>
        <w:rPr>
          <w:rFonts w:hint="eastAsia"/>
          <w:lang w:val="en-US" w:eastAsia="zh-CN"/>
        </w:rPr>
        <w:t>学习总结：</w:t>
      </w:r>
    </w:p>
    <w:p>
      <w:pPr>
        <w:numPr>
          <w:numId w:val="0"/>
        </w:numPr>
        <w:tabs>
          <w:tab w:val="left" w:pos="0"/>
        </w:tabs>
        <w:spacing w:before="156" w:beforeLines="50" w:after="156" w:afterLines="5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学习内容越到后面越多知识点，学习起来越来越慢。整体只能掌握课程的50%。</w:t>
      </w:r>
    </w:p>
    <w:p>
      <w:pPr>
        <w:numPr>
          <w:ilvl w:val="1"/>
          <w:numId w:val="4"/>
        </w:numPr>
        <w:tabs>
          <w:tab w:val="left" w:pos="0"/>
        </w:tabs>
        <w:spacing w:before="156" w:beforeLines="50" w:after="156" w:afterLines="5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8月目标：</w:t>
      </w:r>
    </w:p>
    <w:p>
      <w:pPr>
        <w:numPr>
          <w:numId w:val="0"/>
        </w:numPr>
        <w:tabs>
          <w:tab w:val="left" w:pos="0"/>
        </w:tabs>
        <w:spacing w:before="156" w:beforeLines="50" w:after="156" w:afterLines="5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独立完成项目二，选择性观看项目。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A7E86"/>
    <w:multiLevelType w:val="multilevel"/>
    <w:tmpl w:val="991A7E8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E1116FE4"/>
    <w:multiLevelType w:val="multilevel"/>
    <w:tmpl w:val="E1116FE4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F3F2DE97"/>
    <w:multiLevelType w:val="singleLevel"/>
    <w:tmpl w:val="F3F2D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7755B"/>
    <w:rsid w:val="00CB5FC5"/>
    <w:rsid w:val="00ED5511"/>
    <w:rsid w:val="07C7755B"/>
    <w:rsid w:val="589A2E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50" w:afterLines="50"/>
      <w:jc w:val="left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/>
      <w:jc w:val="left"/>
      <w:outlineLvl w:val="1"/>
    </w:pPr>
    <w:rPr>
      <w:rFonts w:ascii="Arial" w:hAnsi="Arial" w:eastAsia="宋体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8655\AppData\Roaming\Kingsoft\wps\addons\pool\win-i386\knewfileruby_1.0.0.11\download\wps\30097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3009701.docx</Template>
  <Pages>1</Pages>
  <Words>105</Words>
  <Characters>109</Characters>
  <Lines>1</Lines>
  <Paragraphs>1</Paragraphs>
  <TotalTime>60</TotalTime>
  <ScaleCrop>false</ScaleCrop>
  <LinksUpToDate>false</LinksUpToDate>
  <CharactersWithSpaces>109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2018-08-12T03:00:00Z</dcterms:created>
  <dc:creator>78655</dc:creator>
  <cp:lastModifiedBy>78655</cp:lastModifiedBy>
  <dcterms:modified xsi:type="dcterms:W3CDTF">2018-08-12T08:35:42Z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