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0" w:line="288" w:lineRule="auto"/>
        <w:jc w:val="center"/>
        <w:rPr>
          <w:rFonts w:ascii="Roboto" w:cs="Roboto" w:eastAsia="Roboto" w:hAnsi="Roboto"/>
          <w:b w:val="1"/>
          <w:color w:val="1d2125"/>
          <w:sz w:val="46"/>
          <w:szCs w:val="46"/>
        </w:rPr>
      </w:pPr>
      <w:bookmarkStart w:colFirst="0" w:colLast="0" w:name="_q7i40saor2v" w:id="0"/>
      <w:bookmarkEnd w:id="0"/>
      <w:r w:rsidDel="00000000" w:rsidR="00000000" w:rsidRPr="00000000">
        <w:rPr>
          <w:rFonts w:ascii="Roboto" w:cs="Roboto" w:eastAsia="Roboto" w:hAnsi="Roboto"/>
          <w:b w:val="1"/>
          <w:color w:val="1d2125"/>
          <w:sz w:val="46"/>
          <w:szCs w:val="46"/>
          <w:rtl w:val="0"/>
        </w:rPr>
        <w:t xml:space="preserve">Preguntas AWS Cloud Partitioner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3"/>
        </w:numPr>
        <w:ind w:left="720" w:hanging="360"/>
        <w:rPr>
          <w:b w:val="1"/>
          <w:u w:val="none"/>
        </w:rPr>
      </w:pPr>
      <w:r w:rsidDel="00000000" w:rsidR="00000000" w:rsidRPr="00000000">
        <w:rPr>
          <w:b w:val="1"/>
          <w:rtl w:val="0"/>
        </w:rPr>
        <w:t xml:space="preserve">Pregunta 1 </w:t>
      </w:r>
    </w:p>
    <w:p w:rsidR="00000000" w:rsidDel="00000000" w:rsidP="00000000" w:rsidRDefault="00000000" w:rsidRPr="00000000" w14:paraId="00000004">
      <w:pPr>
        <w:rPr>
          <w:b w:val="1"/>
          <w:color w:val="202124"/>
          <w:sz w:val="24"/>
          <w:szCs w:val="24"/>
          <w:shd w:fill="f8f9fa" w:val="clear"/>
        </w:rPr>
      </w:pPr>
      <w:r w:rsidDel="00000000" w:rsidR="00000000" w:rsidRPr="00000000">
        <w:rPr>
          <w:b w:val="1"/>
          <w:color w:val="202124"/>
          <w:sz w:val="24"/>
          <w:szCs w:val="24"/>
          <w:shd w:fill="f8f9fa" w:val="clear"/>
        </w:rPr>
        <w:drawing>
          <wp:inline distB="114300" distT="114300" distL="114300" distR="114300">
            <wp:extent cx="5731200" cy="3556000"/>
            <wp:effectExtent b="0" l="0" r="0" t="0"/>
            <wp:docPr id="8"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color w:val="202124"/>
          <w:sz w:val="24"/>
          <w:szCs w:val="24"/>
          <w:shd w:fill="f8f9fa" w:val="clear"/>
        </w:rPr>
      </w:pPr>
      <w:r w:rsidDel="00000000" w:rsidR="00000000" w:rsidRPr="00000000">
        <w:rPr>
          <w:b w:val="1"/>
          <w:color w:val="202124"/>
          <w:sz w:val="24"/>
          <w:szCs w:val="24"/>
          <w:shd w:fill="f8f9fa" w:val="clear"/>
          <w:rtl w:val="0"/>
        </w:rPr>
        <w:t xml:space="preserve">IA empleado: </w:t>
      </w:r>
      <w:r w:rsidDel="00000000" w:rsidR="00000000" w:rsidRPr="00000000">
        <w:rPr>
          <w:color w:val="202124"/>
          <w:sz w:val="24"/>
          <w:szCs w:val="24"/>
          <w:shd w:fill="f8f9fa" w:val="clear"/>
          <w:rtl w:val="0"/>
        </w:rPr>
        <w:t xml:space="preserve">Chatgpt</w:t>
      </w:r>
    </w:p>
    <w:p w:rsidR="00000000" w:rsidDel="00000000" w:rsidP="00000000" w:rsidRDefault="00000000" w:rsidRPr="00000000" w14:paraId="00000006">
      <w:pPr>
        <w:rPr>
          <w:color w:val="202124"/>
          <w:sz w:val="24"/>
          <w:szCs w:val="24"/>
          <w:shd w:fill="f8f9fa" w:val="clear"/>
        </w:rPr>
      </w:pPr>
      <w:r w:rsidDel="00000000" w:rsidR="00000000" w:rsidRPr="00000000">
        <w:rPr>
          <w:rtl w:val="0"/>
        </w:rPr>
      </w:r>
    </w:p>
    <w:p w:rsidR="00000000" w:rsidDel="00000000" w:rsidP="00000000" w:rsidRDefault="00000000" w:rsidRPr="00000000" w14:paraId="00000007">
      <w:pPr>
        <w:rPr>
          <w:b w:val="1"/>
          <w:color w:val="202124"/>
          <w:sz w:val="24"/>
          <w:szCs w:val="24"/>
          <w:shd w:fill="f8f9fa" w:val="clear"/>
        </w:rPr>
      </w:pPr>
      <w:r w:rsidDel="00000000" w:rsidR="00000000" w:rsidRPr="00000000">
        <w:rPr>
          <w:b w:val="1"/>
          <w:color w:val="202124"/>
          <w:sz w:val="24"/>
          <w:szCs w:val="24"/>
          <w:shd w:fill="f8f9fa" w:val="clear"/>
          <w:rtl w:val="0"/>
        </w:rPr>
        <w:t xml:space="preserve">Motivo:</w:t>
      </w:r>
    </w:p>
    <w:p w:rsidR="00000000" w:rsidDel="00000000" w:rsidP="00000000" w:rsidRDefault="00000000" w:rsidRPr="00000000" w14:paraId="00000008">
      <w:pPr>
        <w:rPr>
          <w:color w:val="202124"/>
          <w:sz w:val="24"/>
          <w:szCs w:val="24"/>
          <w:shd w:fill="f8f9fa" w:val="clear"/>
        </w:rPr>
      </w:pPr>
      <w:r w:rsidDel="00000000" w:rsidR="00000000" w:rsidRPr="00000000">
        <w:rPr>
          <w:color w:val="202124"/>
          <w:sz w:val="24"/>
          <w:szCs w:val="24"/>
          <w:shd w:fill="f8f9fa" w:val="clear"/>
          <w:rtl w:val="0"/>
        </w:rPr>
        <w:t xml:space="preserve">Amazon Sqs, es un servicio de colas de mensajes gestionado mientras que las otras opciones como Amazon Vpc es un servicio de AWS que te permite crear tu propia red privada virtual en la nube de AWS. Amazon S3 es un servicio de almacenamiento de objetos. Amazon CloudTrail es un servicio de auditoría y monitoreo de AWS.</w:t>
      </w:r>
    </w:p>
    <w:p w:rsidR="00000000" w:rsidDel="00000000" w:rsidP="00000000" w:rsidRDefault="00000000" w:rsidRPr="00000000" w14:paraId="00000009">
      <w:pPr>
        <w:rPr>
          <w:color w:val="202124"/>
          <w:sz w:val="24"/>
          <w:szCs w:val="24"/>
          <w:shd w:fill="f8f9fa" w:val="clear"/>
        </w:rPr>
      </w:pPr>
      <w:r w:rsidDel="00000000" w:rsidR="00000000" w:rsidRPr="00000000">
        <w:rPr>
          <w:rtl w:val="0"/>
        </w:rPr>
      </w:r>
    </w:p>
    <w:p w:rsidR="00000000" w:rsidDel="00000000" w:rsidP="00000000" w:rsidRDefault="00000000" w:rsidRPr="00000000" w14:paraId="0000000A">
      <w:pPr>
        <w:rPr>
          <w:b w:val="1"/>
          <w:color w:val="202124"/>
          <w:sz w:val="24"/>
          <w:szCs w:val="24"/>
          <w:shd w:fill="f8f9fa" w:val="clear"/>
        </w:rPr>
      </w:pPr>
      <w:r w:rsidDel="00000000" w:rsidR="00000000" w:rsidRPr="00000000">
        <w:rPr>
          <w:b w:val="1"/>
          <w:color w:val="202124"/>
          <w:sz w:val="24"/>
          <w:szCs w:val="24"/>
          <w:shd w:fill="f8f9fa" w:val="clear"/>
          <w:rtl w:val="0"/>
        </w:rPr>
        <w:t xml:space="preserve">IA de verificación: Deepseek </w:t>
      </w:r>
    </w:p>
    <w:p w:rsidR="00000000" w:rsidDel="00000000" w:rsidP="00000000" w:rsidRDefault="00000000" w:rsidRPr="00000000" w14:paraId="0000000B">
      <w:pPr>
        <w:rPr>
          <w:b w:val="1"/>
          <w:color w:val="202124"/>
          <w:sz w:val="24"/>
          <w:szCs w:val="24"/>
          <w:shd w:fill="f8f9fa" w:val="clear"/>
        </w:rPr>
      </w:pPr>
      <w:r w:rsidDel="00000000" w:rsidR="00000000" w:rsidRPr="00000000">
        <w:rPr>
          <w:rtl w:val="0"/>
        </w:rPr>
      </w:r>
    </w:p>
    <w:p w:rsidR="00000000" w:rsidDel="00000000" w:rsidP="00000000" w:rsidRDefault="00000000" w:rsidRPr="00000000" w14:paraId="0000000C">
      <w:pPr>
        <w:rPr>
          <w:b w:val="1"/>
          <w:color w:val="202124"/>
          <w:sz w:val="24"/>
          <w:szCs w:val="24"/>
          <w:shd w:fill="f8f9fa" w:val="clear"/>
        </w:rPr>
      </w:pPr>
      <w:r w:rsidDel="00000000" w:rsidR="00000000" w:rsidRPr="00000000">
        <w:rPr>
          <w:rtl w:val="0"/>
        </w:rPr>
      </w:r>
    </w:p>
    <w:p w:rsidR="00000000" w:rsidDel="00000000" w:rsidP="00000000" w:rsidRDefault="00000000" w:rsidRPr="00000000" w14:paraId="0000000D">
      <w:pPr>
        <w:rPr>
          <w:b w:val="1"/>
          <w:color w:val="202124"/>
          <w:sz w:val="24"/>
          <w:szCs w:val="24"/>
          <w:shd w:fill="f8f9fa" w:val="clear"/>
        </w:rPr>
      </w:pPr>
      <w:r w:rsidDel="00000000" w:rsidR="00000000" w:rsidRPr="00000000">
        <w:rPr>
          <w:b w:val="1"/>
          <w:color w:val="202124"/>
          <w:sz w:val="24"/>
          <w:szCs w:val="24"/>
          <w:shd w:fill="f8f9fa" w:val="clear"/>
          <w:rtl w:val="0"/>
        </w:rPr>
        <w:t xml:space="preserve">La respuesta correcta es:</w:t>
      </w:r>
    </w:p>
    <w:p w:rsidR="00000000" w:rsidDel="00000000" w:rsidP="00000000" w:rsidRDefault="00000000" w:rsidRPr="00000000" w14:paraId="0000000E">
      <w:pPr>
        <w:rPr>
          <w:color w:val="202124"/>
          <w:sz w:val="24"/>
          <w:szCs w:val="24"/>
          <w:shd w:fill="f8f9fa" w:val="clear"/>
        </w:rPr>
      </w:pPr>
      <w:r w:rsidDel="00000000" w:rsidR="00000000" w:rsidRPr="00000000">
        <w:rPr>
          <w:color w:val="202124"/>
          <w:sz w:val="24"/>
          <w:szCs w:val="24"/>
          <w:shd w:fill="f8f9fa" w:val="clear"/>
          <w:rtl w:val="0"/>
        </w:rPr>
        <w:t xml:space="preserve">¡Exactamente! Tienes toda la razón en tu descripción.</w:t>
      </w:r>
    </w:p>
    <w:p w:rsidR="00000000" w:rsidDel="00000000" w:rsidP="00000000" w:rsidRDefault="00000000" w:rsidRPr="00000000" w14:paraId="0000000F">
      <w:pPr>
        <w:rPr>
          <w:color w:val="202124"/>
          <w:sz w:val="24"/>
          <w:szCs w:val="24"/>
          <w:shd w:fill="f8f9fa" w:val="clear"/>
        </w:rPr>
      </w:pPr>
      <w:r w:rsidDel="00000000" w:rsidR="00000000" w:rsidRPr="00000000">
        <w:rPr>
          <w:color w:val="202124"/>
          <w:sz w:val="24"/>
          <w:szCs w:val="24"/>
          <w:shd w:fill="f8f9fa" w:val="clear"/>
          <w:rtl w:val="0"/>
        </w:rPr>
        <w:t xml:space="preserve">Amazon SQS (Simple Queue Service)</w:t>
      </w:r>
    </w:p>
    <w:p w:rsidR="00000000" w:rsidDel="00000000" w:rsidP="00000000" w:rsidRDefault="00000000" w:rsidRPr="00000000" w14:paraId="00000010">
      <w:pPr>
        <w:rPr>
          <w:b w:val="1"/>
          <w:color w:val="202124"/>
          <w:sz w:val="24"/>
          <w:szCs w:val="24"/>
          <w:shd w:fill="f8f9fa" w:val="clear"/>
        </w:rPr>
      </w:pPr>
      <w:r w:rsidDel="00000000" w:rsidR="00000000" w:rsidRPr="00000000">
        <w:rPr>
          <w:rtl w:val="0"/>
        </w:rPr>
      </w:r>
    </w:p>
    <w:p w:rsidR="00000000" w:rsidDel="00000000" w:rsidP="00000000" w:rsidRDefault="00000000" w:rsidRPr="00000000" w14:paraId="00000011">
      <w:pPr>
        <w:rPr>
          <w:b w:val="1"/>
          <w:color w:val="202124"/>
          <w:sz w:val="24"/>
          <w:szCs w:val="24"/>
          <w:shd w:fill="f8f9fa" w:val="clear"/>
        </w:rPr>
      </w:pPr>
      <w:r w:rsidDel="00000000" w:rsidR="00000000" w:rsidRPr="00000000">
        <w:rPr>
          <w:b w:val="1"/>
          <w:color w:val="202124"/>
          <w:sz w:val="24"/>
          <w:szCs w:val="24"/>
          <w:shd w:fill="f8f9fa" w:val="clear"/>
          <w:rtl w:val="0"/>
        </w:rPr>
        <w:t xml:space="preserve">Tipo de servicio: Mensajería/Colas</w:t>
      </w:r>
    </w:p>
    <w:p w:rsidR="00000000" w:rsidDel="00000000" w:rsidP="00000000" w:rsidRDefault="00000000" w:rsidRPr="00000000" w14:paraId="00000012">
      <w:pPr>
        <w:rPr>
          <w:b w:val="1"/>
          <w:color w:val="202124"/>
          <w:sz w:val="24"/>
          <w:szCs w:val="24"/>
          <w:shd w:fill="f8f9fa" w:val="clear"/>
        </w:rPr>
      </w:pPr>
      <w:r w:rsidDel="00000000" w:rsidR="00000000" w:rsidRPr="00000000">
        <w:rPr>
          <w:rtl w:val="0"/>
        </w:rPr>
      </w:r>
    </w:p>
    <w:p w:rsidR="00000000" w:rsidDel="00000000" w:rsidP="00000000" w:rsidRDefault="00000000" w:rsidRPr="00000000" w14:paraId="00000013">
      <w:pPr>
        <w:rPr>
          <w:b w:val="1"/>
          <w:color w:val="202124"/>
          <w:sz w:val="24"/>
          <w:szCs w:val="24"/>
          <w:shd w:fill="f8f9fa" w:val="clear"/>
        </w:rPr>
      </w:pPr>
      <w:r w:rsidDel="00000000" w:rsidR="00000000" w:rsidRPr="00000000">
        <w:rPr>
          <w:b w:val="1"/>
          <w:color w:val="202124"/>
          <w:sz w:val="24"/>
          <w:szCs w:val="24"/>
          <w:shd w:fill="f8f9fa" w:val="clear"/>
          <w:rtl w:val="0"/>
        </w:rPr>
        <w:t xml:space="preserve">Función principal: Servicio de colas de mensajes totalmente gestionado que permite desacoplar y escalar microservicios, sistemas distribuidos y aplicaciones sin servidor.</w:t>
      </w:r>
    </w:p>
    <w:p w:rsidR="00000000" w:rsidDel="00000000" w:rsidP="00000000" w:rsidRDefault="00000000" w:rsidRPr="00000000" w14:paraId="00000014">
      <w:pPr>
        <w:rPr>
          <w:b w:val="1"/>
        </w:rPr>
      </w:pPr>
      <w:r w:rsidDel="00000000" w:rsidR="00000000" w:rsidRPr="00000000">
        <w:rPr>
          <w:rtl w:val="0"/>
        </w:rPr>
      </w:r>
    </w:p>
    <w:p w:rsidR="00000000" w:rsidDel="00000000" w:rsidP="00000000" w:rsidRDefault="00000000" w:rsidRPr="00000000" w14:paraId="00000015">
      <w:pPr>
        <w:numPr>
          <w:ilvl w:val="0"/>
          <w:numId w:val="1"/>
        </w:numPr>
        <w:ind w:left="720" w:hanging="360"/>
        <w:rPr>
          <w:b w:val="1"/>
          <w:u w:val="none"/>
        </w:rPr>
      </w:pPr>
      <w:r w:rsidDel="00000000" w:rsidR="00000000" w:rsidRPr="00000000">
        <w:rPr>
          <w:b w:val="1"/>
          <w:rtl w:val="0"/>
        </w:rPr>
        <w:t xml:space="preserve">Pregunta 2</w:t>
      </w:r>
    </w:p>
    <w:p w:rsidR="00000000" w:rsidDel="00000000" w:rsidP="00000000" w:rsidRDefault="00000000" w:rsidRPr="00000000" w14:paraId="00000016">
      <w:pPr>
        <w:rPr>
          <w:b w:val="1"/>
        </w:rPr>
      </w:pPr>
      <w:r w:rsidDel="00000000" w:rsidR="00000000" w:rsidRPr="00000000">
        <w:rPr>
          <w:b w:val="1"/>
        </w:rPr>
        <w:drawing>
          <wp:inline distB="114300" distT="114300" distL="114300" distR="114300">
            <wp:extent cx="5731200" cy="2044700"/>
            <wp:effectExtent b="0" l="0" r="0" t="0"/>
            <wp:docPr id="10"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b w:val="1"/>
          <w:color w:val="202124"/>
          <w:sz w:val="24"/>
          <w:szCs w:val="24"/>
          <w:shd w:fill="f8f9fa" w:val="clear"/>
          <w:rtl w:val="0"/>
        </w:rPr>
        <w:t xml:space="preserve">IA empleado: </w:t>
      </w:r>
      <w:r w:rsidDel="00000000" w:rsidR="00000000" w:rsidRPr="00000000">
        <w:rPr>
          <w:color w:val="202124"/>
          <w:sz w:val="24"/>
          <w:szCs w:val="24"/>
          <w:shd w:fill="f8f9fa" w:val="clear"/>
          <w:rtl w:val="0"/>
        </w:rPr>
        <w:t xml:space="preserve">Chatgpt</w:t>
      </w: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Motivo:</w:t>
      </w:r>
    </w:p>
    <w:p w:rsidR="00000000" w:rsidDel="00000000" w:rsidP="00000000" w:rsidRDefault="00000000" w:rsidRPr="00000000" w14:paraId="0000001A">
      <w:pPr>
        <w:rPr>
          <w:sz w:val="24"/>
          <w:szCs w:val="24"/>
        </w:rPr>
      </w:pPr>
      <w:r w:rsidDel="00000000" w:rsidR="00000000" w:rsidRPr="00000000">
        <w:rPr>
          <w:sz w:val="24"/>
          <w:szCs w:val="24"/>
          <w:rtl w:val="0"/>
        </w:rPr>
        <w:t xml:space="preserve">Porque Amazon CloudFront es un </w:t>
      </w:r>
      <w:r w:rsidDel="00000000" w:rsidR="00000000" w:rsidRPr="00000000">
        <w:rPr>
          <w:b w:val="1"/>
          <w:sz w:val="24"/>
          <w:szCs w:val="24"/>
          <w:rtl w:val="0"/>
        </w:rPr>
        <w:t xml:space="preserve">CDN</w:t>
      </w:r>
      <w:r w:rsidDel="00000000" w:rsidR="00000000" w:rsidRPr="00000000">
        <w:rPr>
          <w:sz w:val="24"/>
          <w:szCs w:val="24"/>
          <w:rtl w:val="0"/>
        </w:rPr>
        <w:t xml:space="preserve"> diseñado para entregar contenido de forma rápida y con baja latencia.</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b w:val="1"/>
          <w:color w:val="202124"/>
          <w:sz w:val="24"/>
          <w:szCs w:val="24"/>
          <w:shd w:fill="f8f9fa" w:val="clear"/>
          <w:rtl w:val="0"/>
        </w:rPr>
        <w:t xml:space="preserve">IA de verificación:</w:t>
      </w:r>
      <w:r w:rsidDel="00000000" w:rsidR="00000000" w:rsidRPr="00000000">
        <w:rPr>
          <w:color w:val="202124"/>
          <w:sz w:val="24"/>
          <w:szCs w:val="24"/>
          <w:shd w:fill="f8f9fa" w:val="clear"/>
          <w:rtl w:val="0"/>
        </w:rPr>
        <w:t xml:space="preserve"> Deepseek </w:t>
      </w: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b w:val="1"/>
          <w:sz w:val="24"/>
          <w:szCs w:val="24"/>
        </w:rPr>
      </w:pPr>
      <w:r w:rsidDel="00000000" w:rsidR="00000000" w:rsidRPr="00000000">
        <w:rPr>
          <w:b w:val="1"/>
          <w:sz w:val="24"/>
          <w:szCs w:val="24"/>
          <w:rtl w:val="0"/>
        </w:rPr>
        <w:t xml:space="preserve">La respuesta correcta es:</w:t>
      </w:r>
    </w:p>
    <w:p w:rsidR="00000000" w:rsidDel="00000000" w:rsidP="00000000" w:rsidRDefault="00000000" w:rsidRPr="00000000" w14:paraId="0000001F">
      <w:pPr>
        <w:rPr>
          <w:sz w:val="24"/>
          <w:szCs w:val="24"/>
        </w:rPr>
      </w:pPr>
      <w:r w:rsidDel="00000000" w:rsidR="00000000" w:rsidRPr="00000000">
        <w:rPr>
          <w:sz w:val="24"/>
          <w:szCs w:val="24"/>
          <w:rtl w:val="0"/>
        </w:rPr>
        <w:t xml:space="preserve">High performance content delivery</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b w:val="1"/>
          <w:sz w:val="24"/>
          <w:szCs w:val="24"/>
          <w:rtl w:val="0"/>
        </w:rPr>
        <w:t xml:space="preserve">Tipo de servicio:</w:t>
      </w:r>
      <w:r w:rsidDel="00000000" w:rsidR="00000000" w:rsidRPr="00000000">
        <w:rPr>
          <w:sz w:val="24"/>
          <w:szCs w:val="24"/>
          <w:rtl w:val="0"/>
        </w:rPr>
        <w:t xml:space="preserve"> Servicio de Red y Entrega de Contenido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sz w:val="24"/>
          <w:szCs w:val="24"/>
        </w:rPr>
      </w:pPr>
      <w:r w:rsidDel="00000000" w:rsidR="00000000" w:rsidRPr="00000000">
        <w:rPr>
          <w:b w:val="1"/>
          <w:sz w:val="24"/>
          <w:szCs w:val="24"/>
          <w:rtl w:val="0"/>
        </w:rPr>
        <w:t xml:space="preserve">Función principal:</w:t>
      </w:r>
    </w:p>
    <w:p w:rsidR="00000000" w:rsidDel="00000000" w:rsidP="00000000" w:rsidRDefault="00000000" w:rsidRPr="00000000" w14:paraId="00000024">
      <w:pPr>
        <w:rPr>
          <w:sz w:val="24"/>
          <w:szCs w:val="24"/>
        </w:rPr>
      </w:pPr>
      <w:r w:rsidDel="00000000" w:rsidR="00000000" w:rsidRPr="00000000">
        <w:rPr>
          <w:sz w:val="24"/>
          <w:szCs w:val="24"/>
          <w:rtl w:val="0"/>
        </w:rPr>
        <w:t xml:space="preserve">Optimizar el transporte y la distribución de datos, aplicaciones y contenido a través de la red para que lleguen con seguridad, alta velocidad y baja latencia a los usuarios finales.</w:t>
      </w:r>
    </w:p>
    <w:p w:rsidR="00000000" w:rsidDel="00000000" w:rsidP="00000000" w:rsidRDefault="00000000" w:rsidRPr="00000000" w14:paraId="00000025">
      <w:pPr>
        <w:rPr>
          <w:b w:val="1"/>
          <w:sz w:val="24"/>
          <w:szCs w:val="24"/>
        </w:rPr>
      </w:pPr>
      <w:r w:rsidDel="00000000" w:rsidR="00000000" w:rsidRPr="00000000">
        <w:rPr>
          <w:rtl w:val="0"/>
        </w:rPr>
      </w:r>
    </w:p>
    <w:p w:rsidR="00000000" w:rsidDel="00000000" w:rsidP="00000000" w:rsidRDefault="00000000" w:rsidRPr="00000000" w14:paraId="00000026">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27">
      <w:pPr>
        <w:numPr>
          <w:ilvl w:val="0"/>
          <w:numId w:val="2"/>
        </w:numPr>
        <w:ind w:left="720" w:hanging="360"/>
        <w:rPr>
          <w:b w:val="1"/>
          <w:u w:val="none"/>
        </w:rPr>
      </w:pPr>
      <w:r w:rsidDel="00000000" w:rsidR="00000000" w:rsidRPr="00000000">
        <w:rPr>
          <w:b w:val="1"/>
          <w:rtl w:val="0"/>
        </w:rPr>
        <w:t xml:space="preserve">Pregunta 3</w:t>
      </w:r>
    </w:p>
    <w:p w:rsidR="00000000" w:rsidDel="00000000" w:rsidP="00000000" w:rsidRDefault="00000000" w:rsidRPr="00000000" w14:paraId="00000028">
      <w:pPr>
        <w:rPr>
          <w:b w:val="1"/>
        </w:rPr>
      </w:pPr>
      <w:r w:rsidDel="00000000" w:rsidR="00000000" w:rsidRPr="00000000">
        <w:rPr>
          <w:b w:val="1"/>
        </w:rPr>
        <w:drawing>
          <wp:inline distB="114300" distT="114300" distL="114300" distR="114300">
            <wp:extent cx="5731200" cy="3479800"/>
            <wp:effectExtent b="0" l="0" r="0" t="0"/>
            <wp:docPr id="1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b w:val="1"/>
        </w:rPr>
      </w:pPr>
      <w:r w:rsidDel="00000000" w:rsidR="00000000" w:rsidRPr="00000000">
        <w:rPr>
          <w:rtl w:val="0"/>
        </w:rPr>
      </w:r>
    </w:p>
    <w:p w:rsidR="00000000" w:rsidDel="00000000" w:rsidP="00000000" w:rsidRDefault="00000000" w:rsidRPr="00000000" w14:paraId="0000002A">
      <w:pPr>
        <w:rPr>
          <w:b w:val="1"/>
          <w:sz w:val="24"/>
          <w:szCs w:val="24"/>
        </w:rPr>
      </w:pPr>
      <w:r w:rsidDel="00000000" w:rsidR="00000000" w:rsidRPr="00000000">
        <w:rPr>
          <w:b w:val="1"/>
          <w:color w:val="202124"/>
          <w:sz w:val="24"/>
          <w:szCs w:val="24"/>
          <w:shd w:fill="f8f9fa" w:val="clear"/>
          <w:rtl w:val="0"/>
        </w:rPr>
        <w:t xml:space="preserve">IA empleado: </w:t>
      </w:r>
      <w:r w:rsidDel="00000000" w:rsidR="00000000" w:rsidRPr="00000000">
        <w:rPr>
          <w:color w:val="202124"/>
          <w:sz w:val="24"/>
          <w:szCs w:val="24"/>
          <w:shd w:fill="f8f9fa" w:val="clear"/>
          <w:rtl w:val="0"/>
        </w:rPr>
        <w:t xml:space="preserve">Chatgpt</w:t>
      </w: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b w:val="1"/>
          <w:sz w:val="24"/>
          <w:szCs w:val="24"/>
        </w:rPr>
      </w:pPr>
      <w:r w:rsidDel="00000000" w:rsidR="00000000" w:rsidRPr="00000000">
        <w:rPr>
          <w:b w:val="1"/>
          <w:sz w:val="24"/>
          <w:szCs w:val="24"/>
          <w:rtl w:val="0"/>
        </w:rPr>
        <w:t xml:space="preserve">Motivo:</w:t>
      </w:r>
    </w:p>
    <w:p w:rsidR="00000000" w:rsidDel="00000000" w:rsidP="00000000" w:rsidRDefault="00000000" w:rsidRPr="00000000" w14:paraId="0000002D">
      <w:pPr>
        <w:rPr>
          <w:sz w:val="24"/>
          <w:szCs w:val="24"/>
        </w:rPr>
      </w:pPr>
      <w:r w:rsidDel="00000000" w:rsidR="00000000" w:rsidRPr="00000000">
        <w:rPr>
          <w:sz w:val="24"/>
          <w:szCs w:val="24"/>
          <w:rtl w:val="0"/>
        </w:rPr>
        <w:t xml:space="preserve">Amazon MSK es un servicio totalmente gestionado que permite ejecutar aplicaciones que usan Apache Kafka sin necesidad de administrar servidores, almacenamiento, parches o configuraciones de clúster.</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b w:val="1"/>
          <w:color w:val="202124"/>
          <w:sz w:val="24"/>
          <w:szCs w:val="24"/>
          <w:shd w:fill="f8f9fa" w:val="clear"/>
          <w:rtl w:val="0"/>
        </w:rPr>
        <w:t xml:space="preserve">IA de verificación:</w:t>
      </w:r>
      <w:r w:rsidDel="00000000" w:rsidR="00000000" w:rsidRPr="00000000">
        <w:rPr>
          <w:color w:val="202124"/>
          <w:sz w:val="24"/>
          <w:szCs w:val="24"/>
          <w:shd w:fill="f8f9fa" w:val="clear"/>
          <w:rtl w:val="0"/>
        </w:rPr>
        <w:t xml:space="preserve"> Deepseek </w:t>
      </w: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b w:val="1"/>
          <w:sz w:val="24"/>
          <w:szCs w:val="24"/>
          <w:rtl w:val="0"/>
        </w:rPr>
        <w:t xml:space="preserve">La respuesta correcta es: </w:t>
      </w:r>
      <w:r w:rsidDel="00000000" w:rsidR="00000000" w:rsidRPr="00000000">
        <w:rPr>
          <w:sz w:val="24"/>
          <w:szCs w:val="24"/>
          <w:rtl w:val="0"/>
        </w:rPr>
        <w:t xml:space="preserve">Amazon MSK</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b w:val="1"/>
          <w:sz w:val="24"/>
          <w:szCs w:val="24"/>
          <w:rtl w:val="0"/>
        </w:rPr>
        <w:t xml:space="preserve">Tipo de servicio:</w:t>
      </w:r>
      <w:r w:rsidDel="00000000" w:rsidR="00000000" w:rsidRPr="00000000">
        <w:rPr>
          <w:sz w:val="24"/>
          <w:szCs w:val="24"/>
          <w:rtl w:val="0"/>
        </w:rPr>
        <w:t xml:space="preserve"> Servicio de Streaming y Mensajería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sz w:val="24"/>
          <w:szCs w:val="24"/>
        </w:rPr>
      </w:pPr>
      <w:r w:rsidDel="00000000" w:rsidR="00000000" w:rsidRPr="00000000">
        <w:rPr>
          <w:b w:val="1"/>
          <w:sz w:val="24"/>
          <w:szCs w:val="24"/>
          <w:rtl w:val="0"/>
        </w:rPr>
        <w:t xml:space="preserve">Función principal: </w:t>
      </w:r>
    </w:p>
    <w:p w:rsidR="00000000" w:rsidDel="00000000" w:rsidP="00000000" w:rsidRDefault="00000000" w:rsidRPr="00000000" w14:paraId="00000037">
      <w:pPr>
        <w:rPr>
          <w:sz w:val="24"/>
          <w:szCs w:val="24"/>
        </w:rPr>
      </w:pPr>
      <w:r w:rsidDel="00000000" w:rsidR="00000000" w:rsidRPr="00000000">
        <w:rPr>
          <w:sz w:val="24"/>
          <w:szCs w:val="24"/>
          <w:rtl w:val="0"/>
        </w:rPr>
        <w:t xml:space="preserve">Facilitar la creación, ejecución y escalado de clústeres de Apache Kafka gestionados en la nube, eliminando la necesidad de administrar la infraestructura subyacente.</w:t>
      </w:r>
    </w:p>
    <w:p w:rsidR="00000000" w:rsidDel="00000000" w:rsidP="00000000" w:rsidRDefault="00000000" w:rsidRPr="00000000" w14:paraId="00000038">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39">
      <w:pPr>
        <w:rPr>
          <w:b w:val="1"/>
        </w:rPr>
      </w:pPr>
      <w:r w:rsidDel="00000000" w:rsidR="00000000" w:rsidRPr="00000000">
        <w:rPr>
          <w:b w:val="1"/>
          <w:rtl w:val="0"/>
        </w:rPr>
        <w:t xml:space="preserve">Pregunta 4</w:t>
      </w:r>
    </w:p>
    <w:p w:rsidR="00000000" w:rsidDel="00000000" w:rsidP="00000000" w:rsidRDefault="00000000" w:rsidRPr="00000000" w14:paraId="0000003A">
      <w:pPr>
        <w:rPr>
          <w:b w:val="1"/>
        </w:rPr>
      </w:pPr>
      <w:r w:rsidDel="00000000" w:rsidR="00000000" w:rsidRPr="00000000">
        <w:rPr>
          <w:b w:val="1"/>
        </w:rPr>
        <w:drawing>
          <wp:inline distB="114300" distT="114300" distL="114300" distR="114300">
            <wp:extent cx="5731200" cy="30988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b w:val="1"/>
          <w:color w:val="202124"/>
          <w:sz w:val="24"/>
          <w:szCs w:val="24"/>
          <w:shd w:fill="f8f9fa" w:val="clear"/>
          <w:rtl w:val="0"/>
        </w:rPr>
        <w:t xml:space="preserve">IA empleado: </w:t>
      </w:r>
      <w:r w:rsidDel="00000000" w:rsidR="00000000" w:rsidRPr="00000000">
        <w:rPr>
          <w:color w:val="202124"/>
          <w:sz w:val="24"/>
          <w:szCs w:val="24"/>
          <w:shd w:fill="f8f9fa" w:val="clear"/>
          <w:rtl w:val="0"/>
        </w:rPr>
        <w:t xml:space="preserve">Chatgpt</w:t>
      </w: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b w:val="1"/>
          <w:sz w:val="24"/>
          <w:szCs w:val="24"/>
        </w:rPr>
      </w:pPr>
      <w:r w:rsidDel="00000000" w:rsidR="00000000" w:rsidRPr="00000000">
        <w:rPr>
          <w:b w:val="1"/>
          <w:sz w:val="24"/>
          <w:szCs w:val="24"/>
          <w:rtl w:val="0"/>
        </w:rPr>
        <w:t xml:space="preserve">Motivo:</w:t>
      </w:r>
    </w:p>
    <w:p w:rsidR="00000000" w:rsidDel="00000000" w:rsidP="00000000" w:rsidRDefault="00000000" w:rsidRPr="00000000" w14:paraId="0000003E">
      <w:pPr>
        <w:rPr>
          <w:sz w:val="24"/>
          <w:szCs w:val="24"/>
        </w:rPr>
      </w:pPr>
      <w:r w:rsidDel="00000000" w:rsidR="00000000" w:rsidRPr="00000000">
        <w:rPr>
          <w:sz w:val="24"/>
          <w:szCs w:val="24"/>
          <w:rtl w:val="0"/>
        </w:rPr>
        <w:t xml:space="preserve">Amazon GuardDuty es un servicio de detección de amenazas que utiliza machine learning, análisis de logs y fuentes de inteligencia de amenazas para identificar actividades maliciosas o no autorizadas en las cuentas de AWS.</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b w:val="1"/>
          <w:color w:val="202124"/>
          <w:sz w:val="24"/>
          <w:szCs w:val="24"/>
          <w:shd w:fill="f8f9fa" w:val="clear"/>
          <w:rtl w:val="0"/>
        </w:rPr>
        <w:t xml:space="preserve">IA de verificación:</w:t>
      </w:r>
      <w:r w:rsidDel="00000000" w:rsidR="00000000" w:rsidRPr="00000000">
        <w:rPr>
          <w:color w:val="202124"/>
          <w:sz w:val="24"/>
          <w:szCs w:val="24"/>
          <w:shd w:fill="f8f9fa" w:val="clear"/>
          <w:rtl w:val="0"/>
        </w:rPr>
        <w:t xml:space="preserve"> Deepseek </w:t>
      </w: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b w:val="1"/>
          <w:sz w:val="24"/>
          <w:szCs w:val="24"/>
          <w:rtl w:val="0"/>
        </w:rPr>
        <w:t xml:space="preserve">La respuesta correcta es: </w:t>
      </w:r>
      <w:r w:rsidDel="00000000" w:rsidR="00000000" w:rsidRPr="00000000">
        <w:rPr>
          <w:sz w:val="24"/>
          <w:szCs w:val="24"/>
          <w:rtl w:val="0"/>
        </w:rPr>
        <w:t xml:space="preserve">Amazon GuardDuty</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b w:val="1"/>
          <w:sz w:val="24"/>
          <w:szCs w:val="24"/>
          <w:rtl w:val="0"/>
        </w:rPr>
        <w:t xml:space="preserve">Tipo de servicio:</w:t>
      </w:r>
      <w:r w:rsidDel="00000000" w:rsidR="00000000" w:rsidRPr="00000000">
        <w:rPr>
          <w:sz w:val="24"/>
          <w:szCs w:val="24"/>
          <w:rtl w:val="0"/>
        </w:rPr>
        <w:t xml:space="preserve">  Servicio de seguridad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sz w:val="24"/>
          <w:szCs w:val="24"/>
        </w:rPr>
      </w:pPr>
      <w:r w:rsidDel="00000000" w:rsidR="00000000" w:rsidRPr="00000000">
        <w:rPr>
          <w:b w:val="1"/>
          <w:sz w:val="24"/>
          <w:szCs w:val="24"/>
          <w:rtl w:val="0"/>
        </w:rPr>
        <w:t xml:space="preserve">Función principal: </w:t>
      </w:r>
    </w:p>
    <w:p w:rsidR="00000000" w:rsidDel="00000000" w:rsidP="00000000" w:rsidRDefault="00000000" w:rsidRPr="00000000" w14:paraId="00000048">
      <w:pPr>
        <w:rPr>
          <w:b w:val="1"/>
        </w:rPr>
      </w:pPr>
      <w:r w:rsidDel="00000000" w:rsidR="00000000" w:rsidRPr="00000000">
        <w:rPr>
          <w:sz w:val="24"/>
          <w:szCs w:val="24"/>
          <w:rtl w:val="0"/>
        </w:rPr>
        <w:t xml:space="preserve">La función principal de Amazon GuardDuty es monitorear continuamente la actividad en AWS y alertar sobre comportamientos inusuales o maliciosos sin necesidad de administrar hardware, software adicional o reglas manuales.</w:t>
      </w:r>
      <w:r w:rsidDel="00000000" w:rsidR="00000000" w:rsidRPr="00000000">
        <w:br w:type="page"/>
      </w:r>
      <w:r w:rsidDel="00000000" w:rsidR="00000000" w:rsidRPr="00000000">
        <w:rPr>
          <w:rtl w:val="0"/>
        </w:rPr>
      </w:r>
    </w:p>
    <w:p w:rsidR="00000000" w:rsidDel="00000000" w:rsidP="00000000" w:rsidRDefault="00000000" w:rsidRPr="00000000" w14:paraId="00000049">
      <w:pPr>
        <w:rPr>
          <w:b w:val="1"/>
        </w:rPr>
      </w:pPr>
      <w:r w:rsidDel="00000000" w:rsidR="00000000" w:rsidRPr="00000000">
        <w:rPr>
          <w:rtl w:val="0"/>
        </w:rPr>
      </w:r>
    </w:p>
    <w:p w:rsidR="00000000" w:rsidDel="00000000" w:rsidP="00000000" w:rsidRDefault="00000000" w:rsidRPr="00000000" w14:paraId="0000004A">
      <w:pPr>
        <w:rPr>
          <w:b w:val="1"/>
        </w:rPr>
      </w:pPr>
      <w:r w:rsidDel="00000000" w:rsidR="00000000" w:rsidRPr="00000000">
        <w:rPr>
          <w:rtl w:val="0"/>
        </w:rPr>
      </w:r>
    </w:p>
    <w:p w:rsidR="00000000" w:rsidDel="00000000" w:rsidP="00000000" w:rsidRDefault="00000000" w:rsidRPr="00000000" w14:paraId="0000004B">
      <w:pPr>
        <w:rPr>
          <w:b w:val="1"/>
        </w:rPr>
      </w:pPr>
      <w:r w:rsidDel="00000000" w:rsidR="00000000" w:rsidRPr="00000000">
        <w:rPr>
          <w:b w:val="1"/>
          <w:rtl w:val="0"/>
        </w:rPr>
        <w:t xml:space="preserve">Pregunta 5</w:t>
      </w:r>
    </w:p>
    <w:p w:rsidR="00000000" w:rsidDel="00000000" w:rsidP="00000000" w:rsidRDefault="00000000" w:rsidRPr="00000000" w14:paraId="0000004C">
      <w:pPr>
        <w:rPr>
          <w:b w:val="1"/>
        </w:rPr>
      </w:pPr>
      <w:r w:rsidDel="00000000" w:rsidR="00000000" w:rsidRPr="00000000">
        <w:rPr>
          <w:b w:val="1"/>
        </w:rPr>
        <w:drawing>
          <wp:inline distB="114300" distT="114300" distL="114300" distR="114300">
            <wp:extent cx="5731200" cy="2159000"/>
            <wp:effectExtent b="0" l="0" r="0" t="0"/>
            <wp:docPr id="1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b w:val="1"/>
          <w:color w:val="202124"/>
          <w:sz w:val="24"/>
          <w:szCs w:val="24"/>
          <w:shd w:fill="f8f9fa" w:val="clear"/>
          <w:rtl w:val="0"/>
        </w:rPr>
        <w:t xml:space="preserve">IA empleado: </w:t>
      </w:r>
      <w:r w:rsidDel="00000000" w:rsidR="00000000" w:rsidRPr="00000000">
        <w:rPr>
          <w:color w:val="202124"/>
          <w:sz w:val="24"/>
          <w:szCs w:val="24"/>
          <w:shd w:fill="f8f9fa" w:val="clear"/>
          <w:rtl w:val="0"/>
        </w:rPr>
        <w:t xml:space="preserve">Chatgpt</w:t>
      </w: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b w:val="1"/>
          <w:sz w:val="24"/>
          <w:szCs w:val="24"/>
        </w:rPr>
      </w:pPr>
      <w:r w:rsidDel="00000000" w:rsidR="00000000" w:rsidRPr="00000000">
        <w:rPr>
          <w:b w:val="1"/>
          <w:sz w:val="24"/>
          <w:szCs w:val="24"/>
          <w:rtl w:val="0"/>
        </w:rPr>
        <w:t xml:space="preserve">Motivo:</w:t>
      </w:r>
    </w:p>
    <w:p w:rsidR="00000000" w:rsidDel="00000000" w:rsidP="00000000" w:rsidRDefault="00000000" w:rsidRPr="00000000" w14:paraId="00000050">
      <w:pPr>
        <w:rPr>
          <w:sz w:val="24"/>
          <w:szCs w:val="24"/>
        </w:rPr>
      </w:pPr>
      <w:r w:rsidDel="00000000" w:rsidR="00000000" w:rsidRPr="00000000">
        <w:rPr>
          <w:sz w:val="24"/>
          <w:szCs w:val="24"/>
          <w:rtl w:val="0"/>
        </w:rPr>
        <w:t xml:space="preserve">Las Spot Instances en Amazon EC2 aprovechan la capacidad de cómputo no utilizada en AWS con descuentos de hasta el 90% respecto al precio On-Demand.</w:t>
      </w:r>
    </w:p>
    <w:p w:rsidR="00000000" w:rsidDel="00000000" w:rsidP="00000000" w:rsidRDefault="00000000" w:rsidRPr="00000000" w14:paraId="00000051">
      <w:pPr>
        <w:rPr>
          <w:sz w:val="24"/>
          <w:szCs w:val="24"/>
        </w:rPr>
      </w:pPr>
      <w:r w:rsidDel="00000000" w:rsidR="00000000" w:rsidRPr="00000000">
        <w:rPr>
          <w:sz w:val="24"/>
          <w:szCs w:val="24"/>
          <w:rtl w:val="0"/>
        </w:rPr>
        <w:t xml:space="preserve">Sin embargo, pueden ser interrumpidas por AWS con un aviso previo de 2 minutos si la capacidad es necesaria para instancias On-Demand.</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b w:val="1"/>
          <w:color w:val="202124"/>
          <w:sz w:val="24"/>
          <w:szCs w:val="24"/>
          <w:shd w:fill="f8f9fa" w:val="clear"/>
          <w:rtl w:val="0"/>
        </w:rPr>
        <w:t xml:space="preserve">IA de verificación:</w:t>
      </w:r>
      <w:r w:rsidDel="00000000" w:rsidR="00000000" w:rsidRPr="00000000">
        <w:rPr>
          <w:color w:val="202124"/>
          <w:sz w:val="24"/>
          <w:szCs w:val="24"/>
          <w:shd w:fill="f8f9fa" w:val="clear"/>
          <w:rtl w:val="0"/>
        </w:rPr>
        <w:t xml:space="preserve"> Deepseek </w:t>
      </w: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b w:val="1"/>
          <w:sz w:val="24"/>
          <w:szCs w:val="24"/>
          <w:rtl w:val="0"/>
        </w:rPr>
        <w:t xml:space="preserve">La respuesta correcta es: </w:t>
      </w:r>
      <w:r w:rsidDel="00000000" w:rsidR="00000000" w:rsidRPr="00000000">
        <w:rPr>
          <w:sz w:val="24"/>
          <w:szCs w:val="24"/>
          <w:rtl w:val="0"/>
        </w:rPr>
        <w:t xml:space="preserve">Spot Instances</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b w:val="1"/>
          <w:sz w:val="24"/>
          <w:szCs w:val="24"/>
          <w:rtl w:val="0"/>
        </w:rPr>
        <w:t xml:space="preserve">Tipo de servicio:</w:t>
      </w:r>
      <w:r w:rsidDel="00000000" w:rsidR="00000000" w:rsidRPr="00000000">
        <w:rPr>
          <w:sz w:val="24"/>
          <w:szCs w:val="24"/>
          <w:rtl w:val="0"/>
        </w:rPr>
        <w:t xml:space="preserve"> Modelo de compra de instancias EC2</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rPr>
      </w:pPr>
      <w:r w:rsidDel="00000000" w:rsidR="00000000" w:rsidRPr="00000000">
        <w:rPr>
          <w:b w:val="1"/>
          <w:sz w:val="24"/>
          <w:szCs w:val="24"/>
          <w:rtl w:val="0"/>
        </w:rPr>
        <w:t xml:space="preserve">Función principal:</w:t>
      </w:r>
      <w:r w:rsidDel="00000000" w:rsidR="00000000" w:rsidRPr="00000000">
        <w:rPr>
          <w:rtl w:val="0"/>
        </w:rPr>
      </w:r>
    </w:p>
    <w:p w:rsidR="00000000" w:rsidDel="00000000" w:rsidP="00000000" w:rsidRDefault="00000000" w:rsidRPr="00000000" w14:paraId="0000005B">
      <w:pPr>
        <w:rPr>
          <w:b w:val="1"/>
        </w:rPr>
      </w:pPr>
      <w:r w:rsidDel="00000000" w:rsidR="00000000" w:rsidRPr="00000000">
        <w:rPr>
          <w:sz w:val="24"/>
          <w:szCs w:val="24"/>
          <w:rtl w:val="0"/>
        </w:rPr>
        <w:t xml:space="preserve">La función principal de Spot Instances es proveer capacidad de cómputo de bajo costo, aprovechando recursos ociosos, con la condición de que las instancias pueden ser terminadas en cualquier momento por AWS.</w:t>
      </w:r>
      <w:r w:rsidDel="00000000" w:rsidR="00000000" w:rsidRPr="00000000">
        <w:br w:type="page"/>
      </w:r>
      <w:r w:rsidDel="00000000" w:rsidR="00000000" w:rsidRPr="00000000">
        <w:rPr>
          <w:rtl w:val="0"/>
        </w:rPr>
      </w:r>
    </w:p>
    <w:p w:rsidR="00000000" w:rsidDel="00000000" w:rsidP="00000000" w:rsidRDefault="00000000" w:rsidRPr="00000000" w14:paraId="0000005C">
      <w:pPr>
        <w:rPr>
          <w:b w:val="1"/>
        </w:rPr>
      </w:pPr>
      <w:r w:rsidDel="00000000" w:rsidR="00000000" w:rsidRPr="00000000">
        <w:rPr>
          <w:b w:val="1"/>
          <w:rtl w:val="0"/>
        </w:rPr>
        <w:t xml:space="preserve">Pregunta 6</w:t>
      </w:r>
    </w:p>
    <w:p w:rsidR="00000000" w:rsidDel="00000000" w:rsidP="00000000" w:rsidRDefault="00000000" w:rsidRPr="00000000" w14:paraId="0000005D">
      <w:pPr>
        <w:rPr>
          <w:b w:val="1"/>
        </w:rPr>
      </w:pPr>
      <w:r w:rsidDel="00000000" w:rsidR="00000000" w:rsidRPr="00000000">
        <w:rPr>
          <w:b w:val="1"/>
        </w:rPr>
        <w:drawing>
          <wp:inline distB="114300" distT="114300" distL="114300" distR="114300">
            <wp:extent cx="5731200" cy="201930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b w:val="1"/>
          <w:color w:val="202124"/>
          <w:sz w:val="24"/>
          <w:szCs w:val="24"/>
          <w:shd w:fill="f8f9fa" w:val="clear"/>
          <w:rtl w:val="0"/>
        </w:rPr>
        <w:t xml:space="preserve">IA empleado: </w:t>
      </w:r>
      <w:r w:rsidDel="00000000" w:rsidR="00000000" w:rsidRPr="00000000">
        <w:rPr>
          <w:color w:val="202124"/>
          <w:sz w:val="24"/>
          <w:szCs w:val="24"/>
          <w:shd w:fill="f8f9fa" w:val="clear"/>
          <w:rtl w:val="0"/>
        </w:rPr>
        <w:t xml:space="preserve">Chatgpt</w:t>
      </w: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b w:val="1"/>
          <w:sz w:val="24"/>
          <w:szCs w:val="24"/>
        </w:rPr>
      </w:pPr>
      <w:r w:rsidDel="00000000" w:rsidR="00000000" w:rsidRPr="00000000">
        <w:rPr>
          <w:b w:val="1"/>
          <w:sz w:val="24"/>
          <w:szCs w:val="24"/>
          <w:rtl w:val="0"/>
        </w:rPr>
        <w:t xml:space="preserve">Motivo: </w:t>
      </w:r>
    </w:p>
    <w:p w:rsidR="00000000" w:rsidDel="00000000" w:rsidP="00000000" w:rsidRDefault="00000000" w:rsidRPr="00000000" w14:paraId="00000061">
      <w:pPr>
        <w:rPr>
          <w:sz w:val="24"/>
          <w:szCs w:val="24"/>
        </w:rPr>
      </w:pPr>
      <w:r w:rsidDel="00000000" w:rsidR="00000000" w:rsidRPr="00000000">
        <w:rPr>
          <w:sz w:val="24"/>
          <w:szCs w:val="24"/>
          <w:rtl w:val="0"/>
        </w:rPr>
        <w:t xml:space="preserve">AWS en el Shared Responsibility Model es responsable de la seguridad de la infraestructura de la nube (centros de datos, hardware, red y servicios básicos).</w:t>
      </w:r>
    </w:p>
    <w:p w:rsidR="00000000" w:rsidDel="00000000" w:rsidP="00000000" w:rsidRDefault="00000000" w:rsidRPr="00000000" w14:paraId="00000062">
      <w:pPr>
        <w:rPr>
          <w:sz w:val="24"/>
          <w:szCs w:val="24"/>
        </w:rPr>
      </w:pPr>
      <w:r w:rsidDel="00000000" w:rsidR="00000000" w:rsidRPr="00000000">
        <w:rPr>
          <w:sz w:val="24"/>
          <w:szCs w:val="24"/>
          <w:rtl w:val="0"/>
        </w:rPr>
        <w:t xml:space="preserve">El cliente es responsable de lo que corre dentro de la nube (configuración, datos, aplicaciones, accesos).</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b w:val="1"/>
          <w:color w:val="202124"/>
          <w:sz w:val="24"/>
          <w:szCs w:val="24"/>
          <w:shd w:fill="f8f9fa" w:val="clear"/>
          <w:rtl w:val="0"/>
        </w:rPr>
        <w:t xml:space="preserve">IA de verificación:</w:t>
      </w:r>
      <w:r w:rsidDel="00000000" w:rsidR="00000000" w:rsidRPr="00000000">
        <w:rPr>
          <w:color w:val="202124"/>
          <w:sz w:val="24"/>
          <w:szCs w:val="24"/>
          <w:shd w:fill="f8f9fa" w:val="clear"/>
          <w:rtl w:val="0"/>
        </w:rPr>
        <w:t xml:space="preserve"> Deepseek </w:t>
      </w: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b w:val="1"/>
          <w:sz w:val="24"/>
          <w:szCs w:val="24"/>
          <w:rtl w:val="0"/>
        </w:rPr>
        <w:t xml:space="preserve">La respuesta correcta es: </w:t>
      </w:r>
      <w:r w:rsidDel="00000000" w:rsidR="00000000" w:rsidRPr="00000000">
        <w:rPr>
          <w:sz w:val="24"/>
          <w:szCs w:val="24"/>
          <w:rtl w:val="0"/>
        </w:rPr>
        <w:t xml:space="preserve">Security of the cloud infrastructure</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b w:val="1"/>
          <w:sz w:val="24"/>
          <w:szCs w:val="24"/>
          <w:rtl w:val="0"/>
        </w:rPr>
        <w:t xml:space="preserve">Tipo de servicio:</w:t>
      </w:r>
      <w:r w:rsidDel="00000000" w:rsidR="00000000" w:rsidRPr="00000000">
        <w:rPr>
          <w:sz w:val="24"/>
          <w:szCs w:val="24"/>
          <w:rtl w:val="0"/>
        </w:rPr>
        <w:t xml:space="preserve"> Modelo de seguridad y cumplimiento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rPr>
      </w:pPr>
      <w:r w:rsidDel="00000000" w:rsidR="00000000" w:rsidRPr="00000000">
        <w:rPr>
          <w:b w:val="1"/>
          <w:sz w:val="24"/>
          <w:szCs w:val="24"/>
          <w:rtl w:val="0"/>
        </w:rPr>
        <w:t xml:space="preserve">Función principal:</w:t>
      </w: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sz w:val="24"/>
          <w:szCs w:val="24"/>
          <w:rtl w:val="0"/>
        </w:rPr>
        <w:t xml:space="preserve">Garantizar claridad sobre qué protege AWS (infraestructura física y servicios administrados) y qué debe proteger el cliente (sus datos, configuraciones y aplicaciones).</w:t>
      </w:r>
    </w:p>
    <w:p w:rsidR="00000000" w:rsidDel="00000000" w:rsidP="00000000" w:rsidRDefault="00000000" w:rsidRPr="00000000" w14:paraId="0000006D">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6E">
      <w:pPr>
        <w:rPr>
          <w:b w:val="1"/>
        </w:rPr>
      </w:pPr>
      <w:r w:rsidDel="00000000" w:rsidR="00000000" w:rsidRPr="00000000">
        <w:rPr>
          <w:b w:val="1"/>
          <w:rtl w:val="0"/>
        </w:rPr>
        <w:t xml:space="preserve">Pregunta 7</w:t>
      </w:r>
    </w:p>
    <w:p w:rsidR="00000000" w:rsidDel="00000000" w:rsidP="00000000" w:rsidRDefault="00000000" w:rsidRPr="00000000" w14:paraId="0000006F">
      <w:pPr>
        <w:rPr>
          <w:b w:val="1"/>
        </w:rPr>
      </w:pPr>
      <w:r w:rsidDel="00000000" w:rsidR="00000000" w:rsidRPr="00000000">
        <w:rPr>
          <w:b w:val="1"/>
        </w:rPr>
        <w:drawing>
          <wp:inline distB="114300" distT="114300" distL="114300" distR="114300">
            <wp:extent cx="5731200" cy="1981200"/>
            <wp:effectExtent b="0" l="0" r="0" t="0"/>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b w:val="1"/>
          <w:sz w:val="24"/>
          <w:szCs w:val="24"/>
        </w:rPr>
      </w:pPr>
      <w:r w:rsidDel="00000000" w:rsidR="00000000" w:rsidRPr="00000000">
        <w:rPr>
          <w:b w:val="1"/>
          <w:color w:val="202124"/>
          <w:sz w:val="24"/>
          <w:szCs w:val="24"/>
          <w:shd w:fill="f8f9fa" w:val="clear"/>
          <w:rtl w:val="0"/>
        </w:rPr>
        <w:t xml:space="preserve">IA empleado: </w:t>
      </w:r>
      <w:r w:rsidDel="00000000" w:rsidR="00000000" w:rsidRPr="00000000">
        <w:rPr>
          <w:color w:val="202124"/>
          <w:sz w:val="24"/>
          <w:szCs w:val="24"/>
          <w:shd w:fill="f8f9fa" w:val="clear"/>
          <w:rtl w:val="0"/>
        </w:rPr>
        <w:t xml:space="preserve">Chatgpt</w:t>
      </w:r>
      <w:r w:rsidDel="00000000" w:rsidR="00000000" w:rsidRPr="00000000">
        <w:rPr>
          <w:rtl w:val="0"/>
        </w:rPr>
      </w:r>
    </w:p>
    <w:p w:rsidR="00000000" w:rsidDel="00000000" w:rsidP="00000000" w:rsidRDefault="00000000" w:rsidRPr="00000000" w14:paraId="00000071">
      <w:pPr>
        <w:rPr>
          <w:b w:val="1"/>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b w:val="1"/>
          <w:sz w:val="24"/>
          <w:szCs w:val="24"/>
          <w:rtl w:val="0"/>
        </w:rPr>
        <w:t xml:space="preserve">Motivo: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AWS Security Token Service (STS) permite generar credenciales temporales y seguras para acceder a recursos de AWS sin necesidad de crear usuarios IAM permanentes. Esto es más seguro que almacenar claves estáticas o hacer el bucket público.</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75">
      <w:pPr>
        <w:rPr>
          <w:color w:val="202124"/>
          <w:sz w:val="24"/>
          <w:szCs w:val="24"/>
          <w:shd w:fill="f8f9fa" w:val="clear"/>
        </w:rPr>
      </w:pPr>
      <w:r w:rsidDel="00000000" w:rsidR="00000000" w:rsidRPr="00000000">
        <w:rPr>
          <w:b w:val="1"/>
          <w:color w:val="202124"/>
          <w:sz w:val="24"/>
          <w:szCs w:val="24"/>
          <w:shd w:fill="f8f9fa" w:val="clear"/>
          <w:rtl w:val="0"/>
        </w:rPr>
        <w:t xml:space="preserve">IA de verificación:</w:t>
      </w:r>
      <w:r w:rsidDel="00000000" w:rsidR="00000000" w:rsidRPr="00000000">
        <w:rPr>
          <w:color w:val="202124"/>
          <w:sz w:val="24"/>
          <w:szCs w:val="24"/>
          <w:shd w:fill="f8f9fa" w:val="clear"/>
          <w:rtl w:val="0"/>
        </w:rPr>
        <w:t xml:space="preserve"> Deepseek </w:t>
      </w:r>
    </w:p>
    <w:p w:rsidR="00000000" w:rsidDel="00000000" w:rsidP="00000000" w:rsidRDefault="00000000" w:rsidRPr="00000000" w14:paraId="00000076">
      <w:pPr>
        <w:shd w:fill="ffffff" w:val="clear"/>
        <w:spacing w:after="240" w:before="240" w:lineRule="auto"/>
        <w:rPr>
          <w:color w:val="202124"/>
          <w:sz w:val="24"/>
          <w:szCs w:val="24"/>
          <w:shd w:fill="f8f9fa" w:val="clear"/>
        </w:rPr>
      </w:pPr>
      <w:r w:rsidDel="00000000" w:rsidR="00000000" w:rsidRPr="00000000">
        <w:rPr>
          <w:rFonts w:ascii="Roboto" w:cs="Roboto" w:eastAsia="Roboto" w:hAnsi="Roboto"/>
          <w:b w:val="1"/>
          <w:color w:val="0f1115"/>
          <w:sz w:val="24"/>
          <w:szCs w:val="24"/>
          <w:rtl w:val="0"/>
        </w:rPr>
        <w:t xml:space="preserve">Respuesta correcta: </w:t>
      </w:r>
      <w:r w:rsidDel="00000000" w:rsidR="00000000" w:rsidRPr="00000000">
        <w:rPr>
          <w:rFonts w:ascii="Roboto" w:cs="Roboto" w:eastAsia="Roboto" w:hAnsi="Roboto"/>
          <w:color w:val="0f1115"/>
          <w:sz w:val="24"/>
          <w:szCs w:val="24"/>
          <w:rtl w:val="0"/>
        </w:rPr>
        <w:t xml:space="preserve">Use an IAM role with STS temporary credentials</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b w:val="1"/>
          <w:sz w:val="24"/>
          <w:szCs w:val="24"/>
          <w:rtl w:val="0"/>
        </w:rPr>
        <w:t xml:space="preserve">Tipo de servicio: </w:t>
      </w:r>
      <w:r w:rsidDel="00000000" w:rsidR="00000000" w:rsidRPr="00000000">
        <w:rPr>
          <w:sz w:val="24"/>
          <w:szCs w:val="24"/>
          <w:rtl w:val="0"/>
        </w:rPr>
        <w:t xml:space="preserve">Servicio de Seguridad y Gestión de Identidad</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b w:val="1"/>
          <w:sz w:val="24"/>
          <w:szCs w:val="24"/>
          <w:rtl w:val="0"/>
        </w:rPr>
        <w:t xml:space="preserve">Función principal:</w:t>
      </w:r>
      <w:r w:rsidDel="00000000" w:rsidR="00000000" w:rsidRPr="00000000">
        <w:rPr>
          <w:sz w:val="24"/>
          <w:szCs w:val="24"/>
          <w:rtl w:val="0"/>
        </w:rPr>
        <w:t xml:space="preserve">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Proporcionar credenciales de seguridad temporales y limitadas para acceder de forma segura a recursos de AWS sin comprometer las credenciales principales.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7C">
      <w:pPr>
        <w:rPr>
          <w:b w:val="1"/>
          <w:sz w:val="24"/>
          <w:szCs w:val="24"/>
        </w:rPr>
      </w:pPr>
      <w:r w:rsidDel="00000000" w:rsidR="00000000" w:rsidRPr="00000000">
        <w:rPr>
          <w:rtl w:val="0"/>
        </w:rPr>
      </w:r>
    </w:p>
    <w:p w:rsidR="00000000" w:rsidDel="00000000" w:rsidP="00000000" w:rsidRDefault="00000000" w:rsidRPr="00000000" w14:paraId="0000007D">
      <w:pPr>
        <w:rPr>
          <w:b w:val="1"/>
        </w:rPr>
      </w:pPr>
      <w:r w:rsidDel="00000000" w:rsidR="00000000" w:rsidRPr="00000000">
        <w:rPr>
          <w:rtl w:val="0"/>
        </w:rPr>
      </w:r>
    </w:p>
    <w:p w:rsidR="00000000" w:rsidDel="00000000" w:rsidP="00000000" w:rsidRDefault="00000000" w:rsidRPr="00000000" w14:paraId="0000007E">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7F">
      <w:pPr>
        <w:rPr>
          <w:b w:val="1"/>
        </w:rPr>
      </w:pPr>
      <w:r w:rsidDel="00000000" w:rsidR="00000000" w:rsidRPr="00000000">
        <w:rPr>
          <w:b w:val="1"/>
          <w:rtl w:val="0"/>
        </w:rPr>
        <w:t xml:space="preserve">Pregunta 8</w:t>
      </w:r>
    </w:p>
    <w:p w:rsidR="00000000" w:rsidDel="00000000" w:rsidP="00000000" w:rsidRDefault="00000000" w:rsidRPr="00000000" w14:paraId="00000080">
      <w:pPr>
        <w:rPr>
          <w:b w:val="1"/>
        </w:rPr>
      </w:pPr>
      <w:r w:rsidDel="00000000" w:rsidR="00000000" w:rsidRPr="00000000">
        <w:rPr>
          <w:b w:val="1"/>
        </w:rPr>
        <w:drawing>
          <wp:inline distB="114300" distT="114300" distL="114300" distR="114300">
            <wp:extent cx="5731200" cy="1917700"/>
            <wp:effectExtent b="0" l="0" r="0" t="0"/>
            <wp:docPr id="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rFonts w:ascii="Roboto" w:cs="Roboto" w:eastAsia="Roboto" w:hAnsi="Roboto"/>
          <w:color w:val="0f1115"/>
          <w:sz w:val="24"/>
          <w:szCs w:val="24"/>
        </w:rPr>
      </w:pPr>
      <w:r w:rsidDel="00000000" w:rsidR="00000000" w:rsidRPr="00000000">
        <w:rPr>
          <w:b w:val="1"/>
          <w:color w:val="202124"/>
          <w:sz w:val="24"/>
          <w:szCs w:val="24"/>
          <w:shd w:fill="f8f9fa" w:val="clear"/>
          <w:rtl w:val="0"/>
        </w:rPr>
        <w:t xml:space="preserve">IA empleado: </w:t>
      </w:r>
      <w:r w:rsidDel="00000000" w:rsidR="00000000" w:rsidRPr="00000000">
        <w:rPr>
          <w:color w:val="202124"/>
          <w:sz w:val="24"/>
          <w:szCs w:val="24"/>
          <w:shd w:fill="f8f9fa" w:val="clear"/>
          <w:rtl w:val="0"/>
        </w:rPr>
        <w:t xml:space="preserve">Chatgpt</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b w:val="1"/>
          <w:sz w:val="24"/>
          <w:szCs w:val="24"/>
          <w:rtl w:val="0"/>
        </w:rPr>
        <w:t xml:space="preserve">Motivo: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Amazon S3 ofrece todos estos beneficios: escalabilidad ilimitada, integración nativa con otros servicios AWS como Lambda y CloudFront, y opciones de almacenamiento económico con múltiples niveles de precios.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5">
      <w:pPr>
        <w:rPr>
          <w:color w:val="202124"/>
          <w:sz w:val="24"/>
          <w:szCs w:val="24"/>
          <w:shd w:fill="f8f9fa" w:val="clear"/>
        </w:rPr>
      </w:pPr>
      <w:r w:rsidDel="00000000" w:rsidR="00000000" w:rsidRPr="00000000">
        <w:rPr>
          <w:b w:val="1"/>
          <w:color w:val="202124"/>
          <w:sz w:val="24"/>
          <w:szCs w:val="24"/>
          <w:shd w:fill="f8f9fa" w:val="clear"/>
          <w:rtl w:val="0"/>
        </w:rPr>
        <w:t xml:space="preserve">IA de verificación:</w:t>
      </w:r>
      <w:r w:rsidDel="00000000" w:rsidR="00000000" w:rsidRPr="00000000">
        <w:rPr>
          <w:color w:val="202124"/>
          <w:sz w:val="24"/>
          <w:szCs w:val="24"/>
          <w:shd w:fill="f8f9fa" w:val="clear"/>
          <w:rtl w:val="0"/>
        </w:rPr>
        <w:t xml:space="preserve"> Deepseek </w:t>
      </w:r>
    </w:p>
    <w:p w:rsidR="00000000" w:rsidDel="00000000" w:rsidP="00000000" w:rsidRDefault="00000000" w:rsidRPr="00000000" w14:paraId="00000086">
      <w:pPr>
        <w:rPr>
          <w:rFonts w:ascii="Roboto" w:cs="Roboto" w:eastAsia="Roboto" w:hAnsi="Roboto"/>
          <w:b w:val="1"/>
          <w:color w:val="0f1115"/>
          <w:sz w:val="24"/>
          <w:szCs w:val="24"/>
        </w:rPr>
      </w:pPr>
      <w:r w:rsidDel="00000000" w:rsidR="00000000" w:rsidRPr="00000000">
        <w:rPr>
          <w:rtl w:val="0"/>
        </w:rPr>
      </w:r>
    </w:p>
    <w:p w:rsidR="00000000" w:rsidDel="00000000" w:rsidP="00000000" w:rsidRDefault="00000000" w:rsidRPr="00000000" w14:paraId="00000087">
      <w:pPr>
        <w:rPr>
          <w:rFonts w:ascii="Roboto" w:cs="Roboto" w:eastAsia="Roboto" w:hAnsi="Roboto"/>
          <w:color w:val="0f1115"/>
          <w:sz w:val="24"/>
          <w:szCs w:val="24"/>
        </w:rPr>
      </w:pPr>
      <w:r w:rsidDel="00000000" w:rsidR="00000000" w:rsidRPr="00000000">
        <w:rPr>
          <w:rFonts w:ascii="Roboto" w:cs="Roboto" w:eastAsia="Roboto" w:hAnsi="Roboto"/>
          <w:b w:val="1"/>
          <w:color w:val="0f1115"/>
          <w:sz w:val="24"/>
          <w:szCs w:val="24"/>
          <w:rtl w:val="0"/>
        </w:rPr>
        <w:t xml:space="preserve">Respuesta correcta:</w:t>
      </w:r>
      <w:r w:rsidDel="00000000" w:rsidR="00000000" w:rsidRPr="00000000">
        <w:rPr>
          <w:rFonts w:ascii="Roboto" w:cs="Roboto" w:eastAsia="Roboto" w:hAnsi="Roboto"/>
          <w:color w:val="0f1115"/>
          <w:sz w:val="24"/>
          <w:szCs w:val="24"/>
          <w:rtl w:val="0"/>
        </w:rPr>
        <w:t xml:space="preserve"> All options are correct.</w:t>
      </w:r>
      <w:r w:rsidDel="00000000" w:rsidR="00000000" w:rsidRPr="00000000">
        <w:rPr>
          <w:rtl w:val="0"/>
        </w:rPr>
      </w:r>
    </w:p>
    <w:p w:rsidR="00000000" w:rsidDel="00000000" w:rsidP="00000000" w:rsidRDefault="00000000" w:rsidRPr="00000000" w14:paraId="0000008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b w:val="1"/>
          <w:color w:val="0f1115"/>
          <w:sz w:val="24"/>
          <w:szCs w:val="24"/>
          <w:rtl w:val="0"/>
        </w:rPr>
        <w:t xml:space="preserve">Tipo de servicio: </w:t>
      </w:r>
      <w:r w:rsidDel="00000000" w:rsidR="00000000" w:rsidRPr="00000000">
        <w:rPr>
          <w:rFonts w:ascii="Roboto" w:cs="Roboto" w:eastAsia="Roboto" w:hAnsi="Roboto"/>
          <w:color w:val="0f1115"/>
          <w:sz w:val="24"/>
          <w:szCs w:val="24"/>
          <w:rtl w:val="0"/>
        </w:rPr>
        <w:t xml:space="preserve">Servicio de Almacenamiento de Objetos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b w:val="1"/>
          <w:sz w:val="24"/>
          <w:szCs w:val="24"/>
          <w:rtl w:val="0"/>
        </w:rPr>
        <w:t xml:space="preserve">Función principal: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Proporcionar almacenamiento de objetos escalable, duradero y seguro para cualquier tipo de dato, con alta disponibilidad y integración con el ecosistema AWS.</w:t>
      </w:r>
    </w:p>
    <w:p w:rsidR="00000000" w:rsidDel="00000000" w:rsidP="00000000" w:rsidRDefault="00000000" w:rsidRPr="00000000" w14:paraId="0000008B">
      <w:pPr>
        <w:rPr>
          <w:b w:val="1"/>
          <w:sz w:val="24"/>
          <w:szCs w:val="24"/>
        </w:rPr>
      </w:pPr>
      <w:r w:rsidDel="00000000" w:rsidR="00000000" w:rsidRPr="00000000">
        <w:rPr>
          <w:rtl w:val="0"/>
        </w:rPr>
      </w:r>
    </w:p>
    <w:p w:rsidR="00000000" w:rsidDel="00000000" w:rsidP="00000000" w:rsidRDefault="00000000" w:rsidRPr="00000000" w14:paraId="0000008C">
      <w:pPr>
        <w:rPr>
          <w:b w:val="1"/>
          <w:sz w:val="24"/>
          <w:szCs w:val="24"/>
        </w:rPr>
      </w:pPr>
      <w:r w:rsidDel="00000000" w:rsidR="00000000" w:rsidRPr="00000000">
        <w:rPr>
          <w:rtl w:val="0"/>
        </w:rPr>
      </w:r>
    </w:p>
    <w:p w:rsidR="00000000" w:rsidDel="00000000" w:rsidP="00000000" w:rsidRDefault="00000000" w:rsidRPr="00000000" w14:paraId="0000008D">
      <w:pPr>
        <w:rPr>
          <w:b w:val="1"/>
        </w:rPr>
      </w:pPr>
      <w:r w:rsidDel="00000000" w:rsidR="00000000" w:rsidRPr="00000000">
        <w:rPr>
          <w:rtl w:val="0"/>
        </w:rPr>
      </w:r>
    </w:p>
    <w:p w:rsidR="00000000" w:rsidDel="00000000" w:rsidP="00000000" w:rsidRDefault="00000000" w:rsidRPr="00000000" w14:paraId="0000008E">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8F">
      <w:pPr>
        <w:rPr>
          <w:b w:val="1"/>
        </w:rPr>
      </w:pPr>
      <w:r w:rsidDel="00000000" w:rsidR="00000000" w:rsidRPr="00000000">
        <w:rPr>
          <w:b w:val="1"/>
          <w:rtl w:val="0"/>
        </w:rPr>
        <w:t xml:space="preserve">Pregunta 9 </w:t>
      </w:r>
    </w:p>
    <w:p w:rsidR="00000000" w:rsidDel="00000000" w:rsidP="00000000" w:rsidRDefault="00000000" w:rsidRPr="00000000" w14:paraId="00000090">
      <w:pPr>
        <w:rPr>
          <w:b w:val="1"/>
        </w:rPr>
      </w:pPr>
      <w:r w:rsidDel="00000000" w:rsidR="00000000" w:rsidRPr="00000000">
        <w:rPr>
          <w:b w:val="1"/>
        </w:rPr>
        <w:drawing>
          <wp:inline distB="114300" distT="114300" distL="114300" distR="114300">
            <wp:extent cx="5731200" cy="1943100"/>
            <wp:effectExtent b="0" l="0" r="0" t="0"/>
            <wp:docPr id="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b w:val="1"/>
          <w:sz w:val="24"/>
          <w:szCs w:val="24"/>
        </w:rPr>
      </w:pPr>
      <w:r w:rsidDel="00000000" w:rsidR="00000000" w:rsidRPr="00000000">
        <w:rPr>
          <w:b w:val="1"/>
          <w:color w:val="202124"/>
          <w:sz w:val="24"/>
          <w:szCs w:val="24"/>
          <w:shd w:fill="f8f9fa" w:val="clear"/>
          <w:rtl w:val="0"/>
        </w:rPr>
        <w:t xml:space="preserve">IA empleado: </w:t>
      </w:r>
      <w:r w:rsidDel="00000000" w:rsidR="00000000" w:rsidRPr="00000000">
        <w:rPr>
          <w:color w:val="202124"/>
          <w:sz w:val="24"/>
          <w:szCs w:val="24"/>
          <w:shd w:fill="f8f9fa" w:val="clear"/>
          <w:rtl w:val="0"/>
        </w:rPr>
        <w:t xml:space="preserve">Chatgpt</w:t>
      </w:r>
      <w:r w:rsidDel="00000000" w:rsidR="00000000" w:rsidRPr="00000000">
        <w:rPr>
          <w:rtl w:val="0"/>
        </w:rPr>
      </w:r>
    </w:p>
    <w:p w:rsidR="00000000" w:rsidDel="00000000" w:rsidP="00000000" w:rsidRDefault="00000000" w:rsidRPr="00000000" w14:paraId="00000092">
      <w:pPr>
        <w:rPr>
          <w:b w:val="1"/>
          <w:sz w:val="24"/>
          <w:szCs w:val="24"/>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b w:val="1"/>
          <w:sz w:val="24"/>
          <w:szCs w:val="24"/>
          <w:rtl w:val="0"/>
        </w:rPr>
        <w:t xml:space="preserve">Motivo: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En el modelo de responsabilidad compartida de AWS, el cliente es responsable de la seguridad EN la nube (usuarios IAM, reglas de Security Groups, encriptación de datos), mientras que AWS es responsable de la seguridad DE la nube (infraestructura física, hardware, parches del hypervisor).</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b w:val="1"/>
          <w:color w:val="202124"/>
          <w:sz w:val="24"/>
          <w:szCs w:val="24"/>
          <w:shd w:fill="f8f9fa" w:val="clear"/>
          <w:rtl w:val="0"/>
        </w:rPr>
        <w:t xml:space="preserve">IA de verificación:</w:t>
      </w:r>
      <w:r w:rsidDel="00000000" w:rsidR="00000000" w:rsidRPr="00000000">
        <w:rPr>
          <w:color w:val="202124"/>
          <w:sz w:val="24"/>
          <w:szCs w:val="24"/>
          <w:shd w:fill="f8f9fa" w:val="clear"/>
          <w:rtl w:val="0"/>
        </w:rPr>
        <w:t xml:space="preserve"> Deepseek </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Roboto" w:cs="Roboto" w:eastAsia="Roboto" w:hAnsi="Roboto"/>
          <w:b w:val="1"/>
          <w:color w:val="0f1115"/>
          <w:sz w:val="24"/>
          <w:szCs w:val="24"/>
          <w:rtl w:val="0"/>
        </w:rPr>
        <w:t xml:space="preserve">Respuesta correcta: </w:t>
      </w:r>
      <w:r w:rsidDel="00000000" w:rsidR="00000000" w:rsidRPr="00000000">
        <w:rPr>
          <w:rFonts w:ascii="Roboto" w:cs="Roboto" w:eastAsia="Roboto" w:hAnsi="Roboto"/>
          <w:color w:val="0f1115"/>
          <w:sz w:val="24"/>
          <w:szCs w:val="24"/>
          <w:rtl w:val="0"/>
        </w:rPr>
        <w:t xml:space="preserve">Patch the physical server hardware</w:t>
      </w:r>
      <w:r w:rsidDel="00000000" w:rsidR="00000000" w:rsidRPr="00000000">
        <w:rPr>
          <w:rtl w:val="0"/>
        </w:rPr>
      </w:r>
    </w:p>
    <w:p w:rsidR="00000000" w:rsidDel="00000000" w:rsidP="00000000" w:rsidRDefault="00000000" w:rsidRPr="00000000" w14:paraId="0000009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b w:val="1"/>
          <w:color w:val="0f1115"/>
          <w:sz w:val="24"/>
          <w:szCs w:val="24"/>
          <w:rtl w:val="0"/>
        </w:rPr>
        <w:t xml:space="preserve">Tipo de servicio:</w:t>
      </w:r>
      <w:r w:rsidDel="00000000" w:rsidR="00000000" w:rsidRPr="00000000">
        <w:rPr>
          <w:rFonts w:ascii="Roboto" w:cs="Roboto" w:eastAsia="Roboto" w:hAnsi="Roboto"/>
          <w:color w:val="0f1115"/>
          <w:sz w:val="24"/>
          <w:szCs w:val="24"/>
          <w:rtl w:val="0"/>
        </w:rPr>
        <w:t xml:space="preserve"> Modelo de Responsabilidad Compartida</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b w:val="1"/>
          <w:sz w:val="24"/>
          <w:szCs w:val="24"/>
          <w:rtl w:val="0"/>
        </w:rPr>
        <w:t xml:space="preserve">Función principal: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Definir claramente las responsabilidades de seguridad: AWS protege la infraestructura subyacente, mientras el cliente protege sus datos, configuraciones y aplicaciones.</w:t>
      </w:r>
    </w:p>
    <w:p w:rsidR="00000000" w:rsidDel="00000000" w:rsidP="00000000" w:rsidRDefault="00000000" w:rsidRPr="00000000" w14:paraId="0000009C">
      <w:pPr>
        <w:rPr>
          <w:b w:val="1"/>
          <w:sz w:val="24"/>
          <w:szCs w:val="24"/>
        </w:rPr>
      </w:pPr>
      <w:r w:rsidDel="00000000" w:rsidR="00000000" w:rsidRPr="00000000">
        <w:rPr>
          <w:rtl w:val="0"/>
        </w:rPr>
      </w:r>
    </w:p>
    <w:p w:rsidR="00000000" w:rsidDel="00000000" w:rsidP="00000000" w:rsidRDefault="00000000" w:rsidRPr="00000000" w14:paraId="0000009D">
      <w:pPr>
        <w:rPr>
          <w:b w:val="1"/>
          <w:sz w:val="24"/>
          <w:szCs w:val="24"/>
        </w:rPr>
      </w:pPr>
      <w:r w:rsidDel="00000000" w:rsidR="00000000" w:rsidRPr="00000000">
        <w:rPr>
          <w:rtl w:val="0"/>
        </w:rPr>
      </w:r>
    </w:p>
    <w:p w:rsidR="00000000" w:rsidDel="00000000" w:rsidP="00000000" w:rsidRDefault="00000000" w:rsidRPr="00000000" w14:paraId="0000009E">
      <w:pPr>
        <w:rPr>
          <w:b w:val="1"/>
        </w:rPr>
      </w:pPr>
      <w:r w:rsidDel="00000000" w:rsidR="00000000" w:rsidRPr="00000000">
        <w:rPr>
          <w:rtl w:val="0"/>
        </w:rPr>
      </w:r>
    </w:p>
    <w:p w:rsidR="00000000" w:rsidDel="00000000" w:rsidP="00000000" w:rsidRDefault="00000000" w:rsidRPr="00000000" w14:paraId="0000009F">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A0">
      <w:pPr>
        <w:rPr>
          <w:b w:val="1"/>
        </w:rPr>
      </w:pPr>
      <w:r w:rsidDel="00000000" w:rsidR="00000000" w:rsidRPr="00000000">
        <w:rPr>
          <w:b w:val="1"/>
          <w:rtl w:val="0"/>
        </w:rPr>
        <w:t xml:space="preserve">Pregunta 10</w:t>
      </w:r>
    </w:p>
    <w:p w:rsidR="00000000" w:rsidDel="00000000" w:rsidP="00000000" w:rsidRDefault="00000000" w:rsidRPr="00000000" w14:paraId="000000A1">
      <w:pPr>
        <w:rPr>
          <w:b w:val="1"/>
        </w:rPr>
      </w:pPr>
      <w:r w:rsidDel="00000000" w:rsidR="00000000" w:rsidRPr="00000000">
        <w:rPr>
          <w:b w:val="1"/>
        </w:rPr>
        <w:drawing>
          <wp:inline distB="114300" distT="114300" distL="114300" distR="114300">
            <wp:extent cx="5731200" cy="1968500"/>
            <wp:effectExtent b="0" l="0" r="0" t="0"/>
            <wp:docPr id="1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b w:val="1"/>
          <w:sz w:val="24"/>
          <w:szCs w:val="24"/>
        </w:rPr>
      </w:pPr>
      <w:r w:rsidDel="00000000" w:rsidR="00000000" w:rsidRPr="00000000">
        <w:rPr>
          <w:b w:val="1"/>
          <w:color w:val="202124"/>
          <w:sz w:val="24"/>
          <w:szCs w:val="24"/>
          <w:shd w:fill="f8f9fa" w:val="clear"/>
          <w:rtl w:val="0"/>
        </w:rPr>
        <w:t xml:space="preserve">IA empleado: </w:t>
      </w:r>
      <w:r w:rsidDel="00000000" w:rsidR="00000000" w:rsidRPr="00000000">
        <w:rPr>
          <w:color w:val="202124"/>
          <w:sz w:val="24"/>
          <w:szCs w:val="24"/>
          <w:shd w:fill="f8f9fa" w:val="clear"/>
          <w:rtl w:val="0"/>
        </w:rPr>
        <w:t xml:space="preserve">Chatgpt</w:t>
      </w:r>
      <w:r w:rsidDel="00000000" w:rsidR="00000000" w:rsidRPr="00000000">
        <w:rPr>
          <w:rtl w:val="0"/>
        </w:rPr>
      </w:r>
    </w:p>
    <w:p w:rsidR="00000000" w:rsidDel="00000000" w:rsidP="00000000" w:rsidRDefault="00000000" w:rsidRPr="00000000" w14:paraId="000000A3">
      <w:pPr>
        <w:rPr>
          <w:b w:val="1"/>
          <w:sz w:val="24"/>
          <w:szCs w:val="24"/>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b w:val="1"/>
          <w:sz w:val="24"/>
          <w:szCs w:val="24"/>
          <w:rtl w:val="0"/>
        </w:rPr>
        <w:t xml:space="preserve">Motivo: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S3 Glacier Deep Archive es el nivel de almacenamiento más económico de S3, diseñado específicamente para datos que se acceden muy raramente (1-2 veces al año) y pueden tolerar tiempos de restauración de hasta 12 horas.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7">
      <w:pPr>
        <w:rPr>
          <w:color w:val="202124"/>
          <w:sz w:val="24"/>
          <w:szCs w:val="24"/>
          <w:shd w:fill="f8f9fa" w:val="clear"/>
        </w:rPr>
      </w:pPr>
      <w:r w:rsidDel="00000000" w:rsidR="00000000" w:rsidRPr="00000000">
        <w:rPr>
          <w:b w:val="1"/>
          <w:color w:val="202124"/>
          <w:sz w:val="24"/>
          <w:szCs w:val="24"/>
          <w:shd w:fill="f8f9fa" w:val="clear"/>
          <w:rtl w:val="0"/>
        </w:rPr>
        <w:t xml:space="preserve">IA de verificación:</w:t>
      </w:r>
      <w:r w:rsidDel="00000000" w:rsidR="00000000" w:rsidRPr="00000000">
        <w:rPr>
          <w:color w:val="202124"/>
          <w:sz w:val="24"/>
          <w:szCs w:val="24"/>
          <w:shd w:fill="f8f9fa" w:val="clear"/>
          <w:rtl w:val="0"/>
        </w:rPr>
        <w:t xml:space="preserve"> Deepseek </w:t>
      </w:r>
    </w:p>
    <w:p w:rsidR="00000000" w:rsidDel="00000000" w:rsidP="00000000" w:rsidRDefault="00000000" w:rsidRPr="00000000" w14:paraId="000000A8">
      <w:pPr>
        <w:shd w:fill="ffffff" w:val="clear"/>
        <w:spacing w:after="240" w:before="240" w:lineRule="auto"/>
        <w:rPr>
          <w:color w:val="202124"/>
          <w:sz w:val="24"/>
          <w:szCs w:val="24"/>
          <w:shd w:fill="f8f9fa" w:val="clear"/>
        </w:rPr>
      </w:pPr>
      <w:r w:rsidDel="00000000" w:rsidR="00000000" w:rsidRPr="00000000">
        <w:rPr>
          <w:rFonts w:ascii="Roboto" w:cs="Roboto" w:eastAsia="Roboto" w:hAnsi="Roboto"/>
          <w:b w:val="1"/>
          <w:color w:val="0f1115"/>
          <w:sz w:val="24"/>
          <w:szCs w:val="24"/>
          <w:rtl w:val="0"/>
        </w:rPr>
        <w:t xml:space="preserve">Respuesta correcta: </w:t>
      </w:r>
      <w:r w:rsidDel="00000000" w:rsidR="00000000" w:rsidRPr="00000000">
        <w:rPr>
          <w:rFonts w:ascii="Roboto" w:cs="Roboto" w:eastAsia="Roboto" w:hAnsi="Roboto"/>
          <w:color w:val="0f1115"/>
          <w:sz w:val="24"/>
          <w:szCs w:val="24"/>
          <w:rtl w:val="0"/>
        </w:rPr>
        <w:t xml:space="preserve">S3 Glacier Deep Archive</w:t>
      </w:r>
      <w:r w:rsidDel="00000000" w:rsidR="00000000" w:rsidRPr="00000000">
        <w:rPr>
          <w:rtl w:val="0"/>
        </w:rPr>
      </w:r>
    </w:p>
    <w:p w:rsidR="00000000" w:rsidDel="00000000" w:rsidP="00000000" w:rsidRDefault="00000000" w:rsidRPr="00000000" w14:paraId="000000A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b w:val="1"/>
          <w:color w:val="0f1115"/>
          <w:sz w:val="24"/>
          <w:szCs w:val="24"/>
          <w:rtl w:val="0"/>
        </w:rPr>
        <w:t xml:space="preserve">Tipo de servicio:</w:t>
      </w:r>
      <w:r w:rsidDel="00000000" w:rsidR="00000000" w:rsidRPr="00000000">
        <w:rPr>
          <w:rFonts w:ascii="Roboto" w:cs="Roboto" w:eastAsia="Roboto" w:hAnsi="Roboto"/>
          <w:color w:val="0f1115"/>
          <w:sz w:val="24"/>
          <w:szCs w:val="24"/>
          <w:rtl w:val="0"/>
        </w:rPr>
        <w:t xml:space="preserve"> Nivel de Almacenamiento de Archivo</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b w:val="1"/>
          <w:sz w:val="24"/>
          <w:szCs w:val="24"/>
          <w:rtl w:val="0"/>
        </w:rPr>
        <w:t xml:space="preserve">Función principal: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Proporcionar el almacenamiento más rentable para datos de archivo a largo plazo que rara vez necesitan ser accedidos y pueden aceptar tiempos de recuperación prolongados.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sz w:val="52"/>
          <w:szCs w:val="52"/>
        </w:rPr>
      </w:pPr>
      <w:r w:rsidDel="00000000" w:rsidR="00000000" w:rsidRPr="00000000">
        <w:rPr>
          <w:b w:val="1"/>
          <w:sz w:val="52"/>
          <w:szCs w:val="52"/>
          <w:rtl w:val="0"/>
        </w:rPr>
        <w:t xml:space="preserve">Parte 2</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Primero hemos instalado y clonado el material en nuestro ordenador haciendo paso por paso todo lo que decía el enunciado de GitHub.</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Captura 1:</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52"/>
          <w:szCs w:val="52"/>
        </w:rPr>
      </w:pPr>
      <w:r w:rsidDel="00000000" w:rsidR="00000000" w:rsidRPr="00000000">
        <w:rPr>
          <w:b w:val="1"/>
          <w:sz w:val="52"/>
          <w:szCs w:val="52"/>
        </w:rPr>
        <w:drawing>
          <wp:inline distB="114300" distT="114300" distL="114300" distR="114300">
            <wp:extent cx="5731200" cy="2946400"/>
            <wp:effectExtent b="0" l="0" r="0" t="0"/>
            <wp:docPr id="2"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Despues hemos hecho pruebas con un programa llamado Api testing poniéndole </w:t>
      </w:r>
      <w:hyperlink r:id="rId17">
        <w:r w:rsidDel="00000000" w:rsidR="00000000" w:rsidRPr="00000000">
          <w:rPr>
            <w:color w:val="1155cc"/>
            <w:u w:val="single"/>
            <w:rtl w:val="0"/>
          </w:rPr>
          <w:t xml:space="preserve">http://127.0.0.1:8000</w:t>
        </w:r>
      </w:hyperlink>
      <w:r w:rsidDel="00000000" w:rsidR="00000000" w:rsidRPr="00000000">
        <w:rPr>
          <w:rtl w:val="0"/>
        </w:rPr>
        <w:t xml:space="preserve"> como la direccion y cambiando la parte final d’este para que funcionaran las diferentes pruebas.</w:t>
      </w:r>
    </w:p>
    <w:p w:rsidR="00000000" w:rsidDel="00000000" w:rsidP="00000000" w:rsidRDefault="00000000" w:rsidRPr="00000000" w14:paraId="000000C1">
      <w:pPr>
        <w:rPr>
          <w:b w:val="1"/>
          <w:sz w:val="52"/>
          <w:szCs w:val="52"/>
        </w:rPr>
      </w:pPr>
      <w:r w:rsidDel="00000000" w:rsidR="00000000" w:rsidRPr="00000000">
        <w:rPr>
          <w:rtl w:val="0"/>
        </w:rPr>
        <w:t xml:space="preserve">Captura 2:</w:t>
      </w:r>
      <w:r w:rsidDel="00000000" w:rsidR="00000000" w:rsidRPr="00000000">
        <w:rPr>
          <w:b w:val="1"/>
          <w:sz w:val="52"/>
          <w:szCs w:val="52"/>
        </w:rPr>
        <w:drawing>
          <wp:inline distB="114300" distT="114300" distL="114300" distR="114300">
            <wp:extent cx="5729249" cy="2967668"/>
            <wp:effectExtent b="0" l="0" r="0" t="0"/>
            <wp:docPr id="7"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729249" cy="2967668"/>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b w:val="1"/>
          <w:sz w:val="52"/>
          <w:szCs w:val="52"/>
        </w:rPr>
      </w:pPr>
      <w:r w:rsidDel="00000000" w:rsidR="00000000" w:rsidRPr="00000000">
        <w:rPr>
          <w:rtl w:val="0"/>
        </w:rPr>
      </w:r>
    </w:p>
    <w:p w:rsidR="00000000" w:rsidDel="00000000" w:rsidP="00000000" w:rsidRDefault="00000000" w:rsidRPr="00000000" w14:paraId="000000C3">
      <w:pPr>
        <w:rPr>
          <w:b w:val="1"/>
          <w:sz w:val="52"/>
          <w:szCs w:val="52"/>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Captura 3:</w:t>
      </w:r>
    </w:p>
    <w:p w:rsidR="00000000" w:rsidDel="00000000" w:rsidP="00000000" w:rsidRDefault="00000000" w:rsidRPr="00000000" w14:paraId="000000C5">
      <w:pPr>
        <w:rPr>
          <w:b w:val="1"/>
          <w:sz w:val="52"/>
          <w:szCs w:val="52"/>
        </w:rPr>
      </w:pPr>
      <w:r w:rsidDel="00000000" w:rsidR="00000000" w:rsidRPr="00000000">
        <w:rPr>
          <w:b w:val="1"/>
          <w:sz w:val="52"/>
          <w:szCs w:val="52"/>
        </w:rPr>
        <w:drawing>
          <wp:inline distB="114300" distT="114300" distL="114300" distR="114300">
            <wp:extent cx="5731200" cy="3530600"/>
            <wp:effectExtent b="0" l="0" r="0" t="0"/>
            <wp:docPr id="1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b w:val="1"/>
          <w:sz w:val="52"/>
          <w:szCs w:val="52"/>
        </w:rPr>
      </w:pPr>
      <w:r w:rsidDel="00000000" w:rsidR="00000000" w:rsidRPr="00000000">
        <w:rPr>
          <w:rtl w:val="0"/>
        </w:rPr>
        <w:t xml:space="preserve">Captura 4:</w:t>
      </w:r>
      <w:r w:rsidDel="00000000" w:rsidR="00000000" w:rsidRPr="00000000">
        <w:rPr>
          <w:rtl w:val="0"/>
        </w:rPr>
      </w:r>
    </w:p>
    <w:p w:rsidR="00000000" w:rsidDel="00000000" w:rsidP="00000000" w:rsidRDefault="00000000" w:rsidRPr="00000000" w14:paraId="000000C7">
      <w:pPr>
        <w:rPr>
          <w:b w:val="1"/>
          <w:sz w:val="52"/>
          <w:szCs w:val="52"/>
        </w:rPr>
      </w:pPr>
      <w:r w:rsidDel="00000000" w:rsidR="00000000" w:rsidRPr="00000000">
        <w:rPr>
          <w:b w:val="1"/>
          <w:sz w:val="52"/>
          <w:szCs w:val="52"/>
        </w:rPr>
        <w:drawing>
          <wp:inline distB="114300" distT="114300" distL="114300" distR="114300">
            <wp:extent cx="5731200" cy="3530600"/>
            <wp:effectExtent b="0" l="0" r="0" t="0"/>
            <wp:docPr id="9"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731200" cy="35306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1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7.png"/><Relationship Id="rId17" Type="http://schemas.openxmlformats.org/officeDocument/2006/relationships/hyperlink" Target="http://127.0.0.1:8000" TargetMode="External"/><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10.png"/><Relationship Id="rId18" Type="http://schemas.openxmlformats.org/officeDocument/2006/relationships/image" Target="media/image14.png"/><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