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E00FF" w14:textId="77777777" w:rsidR="008B25A1" w:rsidRPr="008B25A1" w:rsidRDefault="008B25A1" w:rsidP="008B25A1">
      <w:pPr>
        <w:shd w:val="clear" w:color="auto" w:fill="FFFFFF"/>
        <w:spacing w:after="105" w:line="420" w:lineRule="atLeast"/>
        <w:outlineLvl w:val="0"/>
        <w:rPr>
          <w:rFonts w:ascii="Helvetica" w:eastAsia="Times New Roman" w:hAnsi="Helvetica" w:cs="Helvetica"/>
          <w:b/>
          <w:bCs/>
          <w:caps/>
          <w:color w:val="000000"/>
          <w:spacing w:val="23"/>
          <w:kern w:val="36"/>
          <w:sz w:val="45"/>
          <w:szCs w:val="45"/>
        </w:rPr>
      </w:pPr>
      <w:r w:rsidRPr="008B25A1">
        <w:rPr>
          <w:rFonts w:ascii="Helvetica" w:eastAsia="Times New Roman" w:hAnsi="Helvetica" w:cs="Helvetica"/>
          <w:b/>
          <w:bCs/>
          <w:caps/>
          <w:color w:val="000000"/>
          <w:spacing w:val="23"/>
          <w:kern w:val="36"/>
          <w:sz w:val="45"/>
          <w:szCs w:val="45"/>
        </w:rPr>
        <w:t>PRO OFFICIAL GAME BALL</w:t>
      </w:r>
    </w:p>
    <w:p w14:paraId="11A3B85E" w14:textId="77777777" w:rsidR="008B25A1" w:rsidRDefault="008B25A1" w:rsidP="008B25A1">
      <w:pPr>
        <w:pStyle w:val="Heading4"/>
        <w:shd w:val="clear" w:color="auto" w:fill="FFFFFF"/>
        <w:spacing w:before="0" w:after="300" w:line="420" w:lineRule="atLeast"/>
        <w:rPr>
          <w:rFonts w:ascii="Helvetica" w:hAnsi="Helvetica" w:cs="Helvetica"/>
          <w:caps/>
          <w:color w:val="000000"/>
          <w:sz w:val="45"/>
          <w:szCs w:val="45"/>
        </w:rPr>
      </w:pPr>
      <w:r>
        <w:rPr>
          <w:rFonts w:ascii="Helvetica" w:hAnsi="Helvetica" w:cs="Helvetica"/>
          <w:caps/>
          <w:color w:val="000000"/>
          <w:sz w:val="45"/>
          <w:szCs w:val="45"/>
        </w:rPr>
        <w:t>PRO OFFICIAL GAME BALL</w:t>
      </w:r>
    </w:p>
    <w:p w14:paraId="50E4AF69" w14:textId="77777777" w:rsidR="008B25A1" w:rsidRDefault="008B25A1" w:rsidP="008B25A1">
      <w:pPr>
        <w:pStyle w:val="Heading5"/>
        <w:shd w:val="clear" w:color="auto" w:fill="FFFFFF"/>
        <w:spacing w:before="0" w:after="300" w:line="270" w:lineRule="atLeast"/>
        <w:rPr>
          <w:rFonts w:ascii="Helvetica" w:hAnsi="Helvetica" w:cs="Helvetica"/>
          <w:caps/>
          <w:color w:val="000000"/>
          <w:sz w:val="30"/>
          <w:szCs w:val="30"/>
        </w:rPr>
      </w:pPr>
      <w:r>
        <w:rPr>
          <w:rFonts w:ascii="Helvetica" w:hAnsi="Helvetica" w:cs="Helvetica"/>
          <w:caps/>
          <w:color w:val="000000"/>
          <w:sz w:val="30"/>
          <w:szCs w:val="30"/>
        </w:rPr>
        <w:t>A DURABLE BASKETBALL DESIGNED WITH A SOFT FEEL.</w:t>
      </w:r>
    </w:p>
    <w:p w14:paraId="702A3C80" w14:textId="77777777" w:rsidR="008B25A1" w:rsidRDefault="008B25A1" w:rsidP="008B25A1">
      <w:pPr>
        <w:pStyle w:val="NormalWeb"/>
        <w:shd w:val="clear" w:color="auto" w:fill="FFFFFF"/>
        <w:spacing w:before="0" w:beforeAutospacing="0" w:after="0" w:afterAutospacing="0" w:line="330" w:lineRule="atLeast"/>
        <w:rPr>
          <w:rFonts w:ascii="Helvetica" w:hAnsi="Helvetica" w:cs="Helvetica"/>
          <w:color w:val="000000"/>
        </w:rPr>
      </w:pPr>
      <w:r>
        <w:rPr>
          <w:rFonts w:ascii="Helvetica" w:hAnsi="Helvetica" w:cs="Helvetica"/>
          <w:color w:val="000000"/>
        </w:rPr>
        <w:t>Put up buckets with this basketball. The soft feel lets you tighten your handle in comfort. It's built for durability and air retention as you run it back game after game.</w:t>
      </w:r>
    </w:p>
    <w:p w14:paraId="02C8F08F" w14:textId="3A77AB70" w:rsidR="00E042AC" w:rsidRDefault="00977E1D">
      <w:hyperlink r:id="rId4" w:history="1">
        <w:r>
          <w:rPr>
            <w:rStyle w:val="Hyperlink"/>
          </w:rPr>
          <w:t>https://www.adidas.co.uk/pro-official-game-ball/DY7891.html</w:t>
        </w:r>
      </w:hyperlink>
      <w:bookmarkStart w:id="0" w:name="_GoBack"/>
      <w:bookmarkEnd w:id="0"/>
    </w:p>
    <w:sectPr w:rsidR="00E0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B25A1"/>
    <w:rsid w:val="008B003E"/>
    <w:rsid w:val="008B25A1"/>
    <w:rsid w:val="00977E1D"/>
    <w:rsid w:val="00E0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ED68"/>
  <w15:chartTrackingRefBased/>
  <w15:docId w15:val="{E8680073-9B16-4E15-B6C2-6DF82837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25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8B25A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B25A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5A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8B25A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B25A1"/>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8B25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7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787355">
      <w:bodyDiv w:val="1"/>
      <w:marLeft w:val="0"/>
      <w:marRight w:val="0"/>
      <w:marTop w:val="0"/>
      <w:marBottom w:val="0"/>
      <w:divBdr>
        <w:top w:val="none" w:sz="0" w:space="0" w:color="auto"/>
        <w:left w:val="none" w:sz="0" w:space="0" w:color="auto"/>
        <w:bottom w:val="none" w:sz="0" w:space="0" w:color="auto"/>
        <w:right w:val="none" w:sz="0" w:space="0" w:color="auto"/>
      </w:divBdr>
    </w:div>
    <w:div w:id="211185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didas.co.uk/pro-official-game-ball/DY789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Mansoor</dc:creator>
  <cp:keywords/>
  <dc:description/>
  <cp:lastModifiedBy>Moiz Mansoor</cp:lastModifiedBy>
  <cp:revision>2</cp:revision>
  <dcterms:created xsi:type="dcterms:W3CDTF">2020-02-02T13:35:00Z</dcterms:created>
  <dcterms:modified xsi:type="dcterms:W3CDTF">2020-02-02T14:13:00Z</dcterms:modified>
</cp:coreProperties>
</file>