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8A53" w14:textId="77777777" w:rsidR="00531D3B" w:rsidRPr="00531D3B" w:rsidRDefault="00531D3B" w:rsidP="00531D3B">
      <w:pPr>
        <w:shd w:val="clear" w:color="auto" w:fill="FFFFFF"/>
        <w:spacing w:after="105" w:line="420" w:lineRule="atLeast"/>
        <w:outlineLvl w:val="0"/>
        <w:rPr>
          <w:rFonts w:ascii="Helvetica" w:eastAsia="Times New Roman" w:hAnsi="Helvetica" w:cs="Helvetica"/>
          <w:b/>
          <w:bCs/>
          <w:caps/>
          <w:color w:val="000000"/>
          <w:spacing w:val="23"/>
          <w:kern w:val="36"/>
          <w:sz w:val="45"/>
          <w:szCs w:val="45"/>
        </w:rPr>
      </w:pPr>
      <w:r w:rsidRPr="00531D3B">
        <w:rPr>
          <w:rFonts w:ascii="Helvetica" w:eastAsia="Times New Roman" w:hAnsi="Helvetica" w:cs="Helvetica"/>
          <w:b/>
          <w:bCs/>
          <w:caps/>
          <w:color w:val="000000"/>
          <w:spacing w:val="23"/>
          <w:kern w:val="36"/>
          <w:sz w:val="45"/>
          <w:szCs w:val="45"/>
        </w:rPr>
        <w:t>COPA 20+ FIRM GROUND CLEATS</w:t>
      </w:r>
    </w:p>
    <w:p w14:paraId="56D64A9F" w14:textId="77777777" w:rsidR="00531D3B" w:rsidRDefault="00531D3B" w:rsidP="00531D3B">
      <w:pPr>
        <w:pStyle w:val="Heading4"/>
        <w:shd w:val="clear" w:color="auto" w:fill="FFFFFF"/>
        <w:spacing w:before="0" w:after="300" w:line="420" w:lineRule="atLeast"/>
        <w:rPr>
          <w:rFonts w:ascii="Helvetica" w:hAnsi="Helvetica" w:cs="Helvetica"/>
          <w:caps/>
          <w:color w:val="000000"/>
          <w:sz w:val="45"/>
          <w:szCs w:val="45"/>
        </w:rPr>
      </w:pPr>
      <w:r>
        <w:rPr>
          <w:rFonts w:ascii="Helvetica" w:hAnsi="Helvetica" w:cs="Helvetica"/>
          <w:caps/>
          <w:color w:val="000000"/>
          <w:sz w:val="45"/>
          <w:szCs w:val="45"/>
        </w:rPr>
        <w:t>COPA 20+ FIRM GROUND CLEATS</w:t>
      </w:r>
    </w:p>
    <w:p w14:paraId="75F997B1" w14:textId="77777777" w:rsidR="00531D3B" w:rsidRDefault="00531D3B" w:rsidP="00531D3B">
      <w:pPr>
        <w:pStyle w:val="Heading5"/>
        <w:shd w:val="clear" w:color="auto" w:fill="FFFFFF"/>
        <w:spacing w:before="0" w:after="300" w:line="270" w:lineRule="atLeast"/>
        <w:rPr>
          <w:rFonts w:ascii="Helvetica" w:hAnsi="Helvetica" w:cs="Helvetica"/>
          <w:caps/>
          <w:color w:val="000000"/>
          <w:sz w:val="30"/>
          <w:szCs w:val="30"/>
        </w:rPr>
      </w:pPr>
      <w:r>
        <w:rPr>
          <w:rFonts w:ascii="Helvetica" w:hAnsi="Helvetica" w:cs="Helvetica"/>
          <w:caps/>
          <w:color w:val="000000"/>
          <w:sz w:val="30"/>
          <w:szCs w:val="30"/>
        </w:rPr>
        <w:t>LACELESS CLEATS WITH A SILKY TOUCH ON FIRM GROUND.</w:t>
      </w:r>
    </w:p>
    <w:p w14:paraId="033D4AA7" w14:textId="77777777" w:rsidR="00531D3B" w:rsidRDefault="00531D3B" w:rsidP="00531D3B">
      <w:pPr>
        <w:pStyle w:val="NormalWeb"/>
        <w:shd w:val="clear" w:color="auto" w:fill="FFFFFF"/>
        <w:spacing w:before="0" w:beforeAutospacing="0" w:after="0" w:afterAutospacing="0" w:line="330" w:lineRule="atLeast"/>
        <w:rPr>
          <w:rFonts w:ascii="Helvetica" w:hAnsi="Helvetica" w:cs="Helvetica"/>
          <w:color w:val="000000"/>
        </w:rPr>
      </w:pPr>
      <w:r>
        <w:rPr>
          <w:rFonts w:ascii="Helvetica" w:hAnsi="Helvetica" w:cs="Helvetica"/>
          <w:color w:val="000000"/>
        </w:rPr>
        <w:t xml:space="preserve">Play harder, win bigger. Always demand more. Your touch. Your team. In these </w:t>
      </w:r>
      <w:proofErr w:type="spellStart"/>
      <w:r>
        <w:rPr>
          <w:rFonts w:ascii="Helvetica" w:hAnsi="Helvetica" w:cs="Helvetica"/>
          <w:color w:val="000000"/>
        </w:rPr>
        <w:t>laceless</w:t>
      </w:r>
      <w:proofErr w:type="spellEnd"/>
      <w:r>
        <w:rPr>
          <w:rFonts w:ascii="Helvetica" w:hAnsi="Helvetica" w:cs="Helvetica"/>
          <w:color w:val="000000"/>
        </w:rPr>
        <w:t xml:space="preserve"> soccer shoes you'll transform them both. Soft ridges rise from their K-leather forefoot to promote smooth-as-silk ball contact. A stretchy knit collar locks you in while you lead by example. Soft TPU in the outsole targets pressure points to cushion every stride on firm ground. Step it up in adidas Copa 20+ Firm Ground Cleats.</w:t>
      </w:r>
    </w:p>
    <w:p w14:paraId="0BDCD840" w14:textId="31A722CC" w:rsidR="00E042AC" w:rsidRDefault="00531D3B">
      <w:hyperlink r:id="rId4" w:history="1">
        <w:r>
          <w:rPr>
            <w:rStyle w:val="Hyperlink"/>
          </w:rPr>
          <w:t>https://www.adidas.com/us/copa-20-plus-firm-ground-cleats/G28741.html</w:t>
        </w:r>
      </w:hyperlink>
      <w:bookmarkStart w:id="0" w:name="_GoBack"/>
      <w:bookmarkEnd w:id="0"/>
    </w:p>
    <w:sectPr w:rsidR="00E04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31D3B"/>
    <w:rsid w:val="00531D3B"/>
    <w:rsid w:val="008B003E"/>
    <w:rsid w:val="00E04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18B"/>
  <w15:chartTrackingRefBased/>
  <w15:docId w15:val="{9C3378A5-4A28-4432-9992-6E7FC00B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531D3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31D3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D3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531D3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531D3B"/>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531D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1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06386">
      <w:bodyDiv w:val="1"/>
      <w:marLeft w:val="0"/>
      <w:marRight w:val="0"/>
      <w:marTop w:val="0"/>
      <w:marBottom w:val="0"/>
      <w:divBdr>
        <w:top w:val="none" w:sz="0" w:space="0" w:color="auto"/>
        <w:left w:val="none" w:sz="0" w:space="0" w:color="auto"/>
        <w:bottom w:val="none" w:sz="0" w:space="0" w:color="auto"/>
        <w:right w:val="none" w:sz="0" w:space="0" w:color="auto"/>
      </w:divBdr>
    </w:div>
    <w:div w:id="11986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didas.com/us/copa-20-plus-firm-ground-cleats/G2874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Mansoor</dc:creator>
  <cp:keywords/>
  <dc:description/>
  <cp:lastModifiedBy>Moiz Mansoor</cp:lastModifiedBy>
  <cp:revision>1</cp:revision>
  <dcterms:created xsi:type="dcterms:W3CDTF">2020-02-02T13:37:00Z</dcterms:created>
  <dcterms:modified xsi:type="dcterms:W3CDTF">2020-02-02T13:38:00Z</dcterms:modified>
</cp:coreProperties>
</file>