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6C397" w14:textId="77777777" w:rsidR="00BB0E4C" w:rsidRPr="00BB0E4C" w:rsidRDefault="00BB0E4C" w:rsidP="00BB0E4C">
      <w:pPr>
        <w:shd w:val="clear" w:color="auto" w:fill="FFFFFF"/>
        <w:spacing w:after="105" w:line="360" w:lineRule="atLeast"/>
        <w:outlineLvl w:val="0"/>
        <w:rPr>
          <w:rFonts w:ascii="Helvetica" w:eastAsia="Times New Roman" w:hAnsi="Helvetica" w:cs="Helvetica"/>
          <w:b/>
          <w:bCs/>
          <w:caps/>
          <w:color w:val="000000"/>
          <w:spacing w:val="23"/>
          <w:kern w:val="36"/>
          <w:sz w:val="39"/>
          <w:szCs w:val="39"/>
        </w:rPr>
      </w:pPr>
      <w:r w:rsidRPr="00BB0E4C">
        <w:rPr>
          <w:rFonts w:ascii="Helvetica" w:eastAsia="Times New Roman" w:hAnsi="Helvetica" w:cs="Helvetica"/>
          <w:b/>
          <w:bCs/>
          <w:caps/>
          <w:color w:val="000000"/>
          <w:spacing w:val="23"/>
          <w:kern w:val="36"/>
          <w:sz w:val="39"/>
          <w:szCs w:val="39"/>
        </w:rPr>
        <w:t>STYCON LACELESS HARD COURT SHOES</w:t>
      </w:r>
    </w:p>
    <w:p w14:paraId="38FE5679" w14:textId="77777777" w:rsidR="00BB0E4C" w:rsidRDefault="00BB0E4C" w:rsidP="00BB0E4C">
      <w:pPr>
        <w:pStyle w:val="Heading4"/>
        <w:shd w:val="clear" w:color="auto" w:fill="FFFFFF"/>
        <w:spacing w:before="0" w:after="300" w:line="360" w:lineRule="atLeast"/>
        <w:rPr>
          <w:rFonts w:ascii="Helvetica" w:hAnsi="Helvetica" w:cs="Helvetica"/>
          <w:caps/>
          <w:color w:val="000000"/>
          <w:sz w:val="39"/>
          <w:szCs w:val="39"/>
        </w:rPr>
      </w:pPr>
      <w:r>
        <w:rPr>
          <w:rFonts w:ascii="Helvetica" w:hAnsi="Helvetica" w:cs="Helvetica"/>
          <w:caps/>
          <w:color w:val="000000"/>
          <w:sz w:val="39"/>
          <w:szCs w:val="39"/>
        </w:rPr>
        <w:t>STYCON LACELESS HARD COURT SHOES</w:t>
      </w:r>
    </w:p>
    <w:p w14:paraId="10482532" w14:textId="77777777" w:rsidR="00BB0E4C" w:rsidRDefault="00BB0E4C" w:rsidP="00BB0E4C">
      <w:pPr>
        <w:pStyle w:val="Heading5"/>
        <w:shd w:val="clear" w:color="auto" w:fill="FFFFFF"/>
        <w:spacing w:before="0" w:after="300" w:line="240" w:lineRule="atLeast"/>
        <w:rPr>
          <w:rFonts w:ascii="Helvetica" w:hAnsi="Helvetica" w:cs="Helvetica"/>
          <w:caps/>
          <w:color w:val="000000"/>
          <w:sz w:val="27"/>
          <w:szCs w:val="27"/>
        </w:rPr>
      </w:pPr>
      <w:r>
        <w:rPr>
          <w:rFonts w:ascii="Helvetica" w:hAnsi="Helvetica" w:cs="Helvetica"/>
          <w:caps/>
          <w:color w:val="000000"/>
          <w:sz w:val="27"/>
          <w:szCs w:val="27"/>
        </w:rPr>
        <w:t>INNOVATIVE TENNIS SHOES BUILT FOR CONFIDENCE AND PERFORMANCE.</w:t>
      </w:r>
    </w:p>
    <w:p w14:paraId="3AC79C59" w14:textId="77777777" w:rsidR="00BB0E4C" w:rsidRDefault="00BB0E4C" w:rsidP="00BB0E4C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Strength from inside out. Lightweight and built to provide players the ultimate on-court weapon, these adidas tennis shoes feature a revolutionary </w:t>
      </w:r>
      <w:proofErr w:type="spellStart"/>
      <w:r>
        <w:rPr>
          <w:rFonts w:ascii="Helvetica" w:hAnsi="Helvetica" w:cs="Helvetica"/>
          <w:color w:val="000000"/>
        </w:rPr>
        <w:t>laceless</w:t>
      </w:r>
      <w:proofErr w:type="spellEnd"/>
      <w:r>
        <w:rPr>
          <w:rFonts w:ascii="Helvetica" w:hAnsi="Helvetica" w:cs="Helvetica"/>
          <w:color w:val="000000"/>
        </w:rPr>
        <w:t xml:space="preserve"> upper and an internal fit system that gives you the confidence you need to control every single point. Abrasion resistance in the toe and a durable outsole hold up when you have to slide to reach tough shots.</w:t>
      </w:r>
    </w:p>
    <w:p w14:paraId="2A21D184" w14:textId="69DC1D49" w:rsidR="00E042AC" w:rsidRDefault="00BB0E4C">
      <w:hyperlink r:id="rId4" w:history="1">
        <w:r>
          <w:rPr>
            <w:rStyle w:val="Hyperlink"/>
          </w:rPr>
          <w:t>https://www.adidas.com/us/stycon-laceless-hard-court-shoes/EG2211.html</w:t>
        </w:r>
      </w:hyperlink>
      <w:bookmarkStart w:id="0" w:name="_GoBack"/>
      <w:bookmarkEnd w:id="0"/>
    </w:p>
    <w:sectPr w:rsidR="00E0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B0E4C"/>
    <w:rsid w:val="008B003E"/>
    <w:rsid w:val="00BB0E4C"/>
    <w:rsid w:val="00E0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6AB2"/>
  <w15:chartTrackingRefBased/>
  <w15:docId w15:val="{19A1D469-96BB-4C55-A3C0-AFD0F99B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0E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E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E4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E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E4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E4C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B0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B0E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6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didas.com/us/stycon-laceless-hard-court-shoes/EG221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Mansoor</dc:creator>
  <cp:keywords/>
  <dc:description/>
  <cp:lastModifiedBy>Moiz Mansoor</cp:lastModifiedBy>
  <cp:revision>1</cp:revision>
  <dcterms:created xsi:type="dcterms:W3CDTF">2020-02-02T13:46:00Z</dcterms:created>
  <dcterms:modified xsi:type="dcterms:W3CDTF">2020-02-02T13:46:00Z</dcterms:modified>
</cp:coreProperties>
</file>