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模拟2</w:t>
      </w:r>
    </w:p>
    <w:p>
      <w:pPr>
        <w:outlineLvl w:val="0"/>
      </w:pPr>
      <w:r>
        <w:rPr>
          <w:rFonts w:hint="eastAsia"/>
        </w:rPr>
        <w:t>一、单项选择题（本大题共20小题，每题1分，共20分）</w:t>
      </w:r>
    </w:p>
    <w:p>
      <w:r>
        <w:rPr>
          <w:rFonts w:hint="eastAsia"/>
        </w:rPr>
        <w:t>1. 应用文的天然属性（    ）</w:t>
      </w:r>
    </w:p>
    <w:p>
      <w:r>
        <w:rPr>
          <w:rFonts w:hint="eastAsia"/>
        </w:rPr>
        <w:t>A. 科学性</w:t>
      </w:r>
    </w:p>
    <w:p>
      <w:r>
        <w:rPr>
          <w:rFonts w:hint="eastAsia"/>
        </w:rPr>
        <w:t>B. 社会性</w:t>
      </w:r>
    </w:p>
    <w:p>
      <w:r>
        <w:rPr>
          <w:rFonts w:hint="eastAsia"/>
        </w:rPr>
        <w:t>C. 联系性</w:t>
      </w:r>
    </w:p>
    <w:p>
      <w:r>
        <w:rPr>
          <w:rFonts w:hint="eastAsia"/>
        </w:rPr>
        <w:t>D. 实用性</w:t>
      </w:r>
    </w:p>
    <w:p/>
    <w:p>
      <w:r>
        <w:rPr>
          <w:rFonts w:hint="eastAsia"/>
        </w:rPr>
        <w:t xml:space="preserve">2. 《文心雕龙》的作者（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）</w:t>
      </w:r>
    </w:p>
    <w:p>
      <w:r>
        <w:rPr>
          <w:rFonts w:hint="eastAsia"/>
        </w:rPr>
        <w:t>A. 欧阳修</w:t>
      </w:r>
    </w:p>
    <w:p>
      <w:r>
        <w:rPr>
          <w:rFonts w:hint="eastAsia"/>
        </w:rPr>
        <w:t>B. 苏轼</w:t>
      </w:r>
    </w:p>
    <w:p>
      <w:r>
        <w:rPr>
          <w:rFonts w:hint="eastAsia"/>
        </w:rPr>
        <w:t>C. 刘勰</w:t>
      </w:r>
    </w:p>
    <w:p>
      <w:r>
        <w:rPr>
          <w:rFonts w:hint="eastAsia"/>
        </w:rPr>
        <w:t>D. 范仲淹</w:t>
      </w:r>
    </w:p>
    <w:p/>
    <w:p>
      <w:r>
        <w:rPr>
          <w:rFonts w:hint="eastAsia"/>
        </w:rPr>
        <w:t xml:space="preserve">3. 学术论文的灵魂在于（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）</w:t>
      </w:r>
    </w:p>
    <w:p>
      <w:r>
        <w:rPr>
          <w:rFonts w:hint="eastAsia"/>
        </w:rPr>
        <w:t>A. 逻辑性</w:t>
      </w:r>
    </w:p>
    <w:p>
      <w:r>
        <w:rPr>
          <w:rFonts w:hint="eastAsia"/>
        </w:rPr>
        <w:t>B. 专业性</w:t>
      </w:r>
    </w:p>
    <w:p>
      <w:r>
        <w:rPr>
          <w:rFonts w:hint="eastAsia"/>
        </w:rPr>
        <w:t>C. 应用性</w:t>
      </w:r>
    </w:p>
    <w:p>
      <w:r>
        <w:rPr>
          <w:rFonts w:hint="eastAsia"/>
        </w:rPr>
        <w:t>D. 学术性</w:t>
      </w:r>
    </w:p>
    <w:p/>
    <w:p>
      <w:r>
        <w:rPr>
          <w:rFonts w:hint="eastAsia"/>
        </w:rPr>
        <w:t xml:space="preserve">4. （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）是衡量学术述评优劣的重要尺度。</w:t>
      </w:r>
    </w:p>
    <w:p>
      <w:r>
        <w:rPr>
          <w:rFonts w:hint="eastAsia"/>
        </w:rPr>
        <w:t>A. 综合性</w:t>
      </w:r>
    </w:p>
    <w:p>
      <w:r>
        <w:rPr>
          <w:rFonts w:hint="eastAsia"/>
        </w:rPr>
        <w:t>B. 批判性</w:t>
      </w:r>
    </w:p>
    <w:p>
      <w:r>
        <w:rPr>
          <w:rFonts w:hint="eastAsia"/>
        </w:rPr>
        <w:t>C. 独创性</w:t>
      </w:r>
    </w:p>
    <w:p>
      <w:r>
        <w:rPr>
          <w:rFonts w:hint="eastAsia"/>
        </w:rPr>
        <w:t>D. 前瞻性</w:t>
      </w:r>
    </w:p>
    <w:p/>
    <w:p>
      <w:pPr>
        <w:numPr>
          <w:ilvl w:val="0"/>
          <w:numId w:val="1"/>
        </w:numPr>
      </w:pPr>
      <w:r>
        <w:rPr>
          <w:rFonts w:hint="eastAsia"/>
        </w:rPr>
        <w:t xml:space="preserve">（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）是项目申报书的灵魂。</w:t>
      </w:r>
    </w:p>
    <w:p>
      <w:r>
        <w:rPr>
          <w:rFonts w:hint="eastAsia"/>
        </w:rPr>
        <w:t>A. 尝试性预设</w:t>
      </w:r>
    </w:p>
    <w:p>
      <w:r>
        <w:rPr>
          <w:rFonts w:hint="eastAsia"/>
        </w:rPr>
        <w:t>B. 可行性分析</w:t>
      </w:r>
    </w:p>
    <w:p>
      <w:r>
        <w:rPr>
          <w:rFonts w:hint="eastAsia"/>
        </w:rPr>
        <w:t>C. 技术路线</w:t>
      </w:r>
    </w:p>
    <w:p>
      <w:r>
        <w:rPr>
          <w:rFonts w:hint="eastAsia"/>
        </w:rPr>
        <w:t>D. 立项依据</w:t>
      </w:r>
    </w:p>
    <w:p/>
    <w:p>
      <w:pPr>
        <w:numPr>
          <w:ilvl w:val="0"/>
          <w:numId w:val="1"/>
        </w:numPr>
      </w:pPr>
      <w:r>
        <w:rPr>
          <w:rFonts w:hint="eastAsia" w:ascii="Calibri" w:hAnsi="Calibri" w:cs="Calibri"/>
        </w:rPr>
        <w:t>《中华读书报》属于</w:t>
      </w: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）类型书评</w:t>
      </w:r>
      <w:r>
        <w:rPr>
          <w:rFonts w:hint="eastAsia"/>
          <w:lang w:eastAsia="zh-CN"/>
        </w:rPr>
        <w:t>。</w:t>
      </w:r>
    </w:p>
    <w:p>
      <w:r>
        <w:t xml:space="preserve">A. </w:t>
      </w:r>
      <w:r>
        <w:rPr>
          <w:rFonts w:hint="eastAsia"/>
        </w:rPr>
        <w:t>思想类书评</w:t>
      </w:r>
    </w:p>
    <w:p>
      <w:r>
        <w:t xml:space="preserve">B. </w:t>
      </w:r>
      <w:r>
        <w:rPr>
          <w:rFonts w:hint="eastAsia" w:ascii="Calibri" w:hAnsi="Calibri" w:cs="Calibri"/>
        </w:rPr>
        <w:t>大众类书评</w:t>
      </w:r>
    </w:p>
    <w:p>
      <w:r>
        <w:t xml:space="preserve">C. </w:t>
      </w:r>
      <w:r>
        <w:rPr>
          <w:rFonts w:hint="eastAsia" w:ascii="Calibri" w:hAnsi="Calibri" w:cs="Calibri"/>
        </w:rPr>
        <w:t>学术类书评</w:t>
      </w:r>
    </w:p>
    <w:p>
      <w:r>
        <w:t xml:space="preserve">D. </w:t>
      </w:r>
      <w:r>
        <w:rPr>
          <w:rFonts w:hint="eastAsia" w:ascii="Calibri" w:hAnsi="Calibri" w:cs="Calibri"/>
        </w:rPr>
        <w:t>专业类书评</w:t>
      </w:r>
    </w:p>
    <w:p/>
    <w:p>
      <w:pPr>
        <w:rPr>
          <w:rFonts w:hint="eastAsia"/>
        </w:rPr>
      </w:pPr>
      <w:r>
        <w:rPr>
          <w:rFonts w:hint="eastAsia"/>
        </w:rPr>
        <w:t>7. “最稀缺的是氧气，最宝贵的是精神</w:t>
      </w:r>
    </w:p>
    <w:p>
      <w:pPr>
        <w:outlineLvl w:val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 w:ascii="Adobe 仿宋 Std R" w:hAnsi="Adobe 仿宋 Std R" w:eastAsia="Adobe 仿宋 Std R"/>
          <w:sz w:val="18"/>
        </w:rPr>
        <w:t>第八批援藏和第三批援青干部群像素描</w:t>
      </w:r>
      <w:r>
        <w:rPr>
          <w:rFonts w:hint="eastAsia"/>
        </w:rPr>
        <w:t>”</w:t>
      </w:r>
    </w:p>
    <w:p>
      <w:pPr>
        <w:ind w:firstLine="420" w:firstLineChars="200"/>
        <w:outlineLvl w:val="0"/>
      </w:pPr>
      <w:r>
        <w:rPr>
          <w:rFonts w:hint="eastAsia"/>
        </w:rPr>
        <w:t xml:space="preserve">采用的是哪种消息标题形式？（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）</w:t>
      </w:r>
    </w:p>
    <w:p>
      <w:r>
        <w:rPr>
          <w:rFonts w:hint="eastAsia"/>
        </w:rPr>
        <w:t>A. 全题式</w:t>
      </w:r>
    </w:p>
    <w:p>
      <w:r>
        <w:rPr>
          <w:rFonts w:hint="eastAsia"/>
        </w:rPr>
        <w:t>B. 单标题</w:t>
      </w:r>
    </w:p>
    <w:p>
      <w:r>
        <w:rPr>
          <w:rFonts w:hint="eastAsia"/>
        </w:rPr>
        <w:t>C. 引题式双标题</w:t>
      </w:r>
    </w:p>
    <w:p>
      <w:pPr>
        <w:numPr>
          <w:ilvl w:val="0"/>
          <w:numId w:val="2"/>
        </w:numPr>
      </w:pPr>
      <w:r>
        <w:rPr>
          <w:rFonts w:hint="eastAsia" w:ascii="Calibri" w:hAnsi="Calibri" w:cs="Calibri"/>
        </w:rPr>
        <w:t>主副式双标题</w:t>
      </w:r>
    </w:p>
    <w:p/>
    <w:p>
      <w:pPr>
        <w:numPr>
          <w:ilvl w:val="0"/>
          <w:numId w:val="3"/>
        </w:numPr>
      </w:pPr>
      <w:r>
        <w:rPr>
          <w:rFonts w:hint="eastAsia"/>
        </w:rPr>
        <w:t>下列哪项不是通讯的表达手法（      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描写</w:t>
      </w:r>
    </w:p>
    <w:p>
      <w:r>
        <w:rPr>
          <w:rFonts w:hint="eastAsia"/>
        </w:rPr>
        <w:t>B. 抒情</w:t>
      </w:r>
    </w:p>
    <w:p>
      <w:r>
        <w:rPr>
          <w:rFonts w:hint="eastAsia"/>
        </w:rPr>
        <w:t>C. 叙述</w:t>
      </w:r>
    </w:p>
    <w:p>
      <w:r>
        <w:rPr>
          <w:rFonts w:hint="eastAsia"/>
        </w:rPr>
        <w:t>D. 拟人</w:t>
      </w:r>
    </w:p>
    <w:p/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不属于报告文学的结构类型是</w:t>
      </w:r>
      <w:r>
        <w:rPr>
          <w:rFonts w:hint="eastAsia"/>
        </w:rPr>
        <w:t>（     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纵横式结构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卡片式结构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开放性结构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点面辐射式结构</w:t>
      </w:r>
    </w:p>
    <w:p/>
    <w:p>
      <w:pPr>
        <w:numPr>
          <w:ilvl w:val="0"/>
          <w:numId w:val="3"/>
        </w:numPr>
      </w:pPr>
      <w:r>
        <w:rPr>
          <w:rFonts w:hint="eastAsia"/>
        </w:rPr>
        <w:t>信息环境瞬息万变，人们面对的客观世界纷繁复杂，受众在观看新闻报道时，希望记者在正确报道事件主题的同时，更多地反映深层次的问题。</w:t>
      </w:r>
      <w:r>
        <w:rPr>
          <w:rFonts w:hint="eastAsia"/>
          <w:lang w:val="en-US" w:eastAsia="zh-CN"/>
        </w:rPr>
        <w:t>这体现深度报道的</w:t>
      </w:r>
      <w:r>
        <w:rPr>
          <w:rFonts w:hint="eastAsia"/>
        </w:rPr>
        <w:t>（    ）</w:t>
      </w:r>
      <w:r>
        <w:rPr>
          <w:rFonts w:hint="eastAsia"/>
          <w:lang w:val="en-US" w:eastAsia="zh-CN"/>
        </w:rPr>
        <w:t>特征。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深刻性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广泛性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科学性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整合性</w:t>
      </w:r>
    </w:p>
    <w:p/>
    <w:p>
      <w:pPr>
        <w:numPr>
          <w:ilvl w:val="0"/>
          <w:numId w:val="3"/>
        </w:numPr>
      </w:pPr>
      <w:r>
        <w:rPr>
          <w:rFonts w:hint="eastAsia"/>
        </w:rPr>
        <w:t>《XX市教师职务岗位考核实施方案》</w:t>
      </w:r>
      <w:r>
        <w:rPr>
          <w:rFonts w:hint="eastAsia"/>
          <w:lang w:val="en-US" w:eastAsia="zh-CN"/>
        </w:rPr>
        <w:t>属于实施方案哪种标题的写法</w:t>
      </w: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）</w:t>
      </w:r>
    </w:p>
    <w:p>
      <w:r>
        <w:rPr>
          <w:rFonts w:hint="eastAsia"/>
        </w:rPr>
        <w:t>A. 实施内容+文种(方案或实施方案)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B. 发文机关+实施</w:t>
      </w:r>
      <w:r>
        <w:rPr>
          <w:rFonts w:hint="eastAsia"/>
          <w:lang w:val="en-US" w:eastAsia="zh-CN"/>
        </w:rPr>
        <w:t>方案</w:t>
      </w:r>
    </w:p>
    <w:p>
      <w:r>
        <w:rPr>
          <w:rFonts w:hint="eastAsia"/>
        </w:rPr>
        <w:t>C. 发文机关+实施内容+文种(方案或实施方案)</w:t>
      </w:r>
    </w:p>
    <w:p>
      <w:r>
        <w:rPr>
          <w:rFonts w:hint="eastAsia"/>
        </w:rPr>
        <w:t>D. 制文时间+制文机关+实施内容+文种(方案或实施方案)</w:t>
      </w:r>
    </w:p>
    <w:p/>
    <w:p>
      <w:pPr>
        <w:numPr>
          <w:ilvl w:val="0"/>
          <w:numId w:val="3"/>
        </w:numPr>
      </w:pPr>
      <w:r>
        <w:rPr>
          <w:rFonts w:hint="eastAsia"/>
        </w:rPr>
        <w:t>在结尾处对报道的事实进行评论。进行具体评论时，可以直接表达自己的观点，也可以借别人之口发表议论，或者转述相关的评论。</w:t>
      </w:r>
      <w:r>
        <w:rPr>
          <w:rFonts w:hint="eastAsia"/>
          <w:lang w:val="en-US" w:eastAsia="zh-CN"/>
        </w:rPr>
        <w:t>属于哪种消息的结尾形式</w:t>
      </w: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）</w:t>
      </w:r>
    </w:p>
    <w:p>
      <w:r>
        <w:rPr>
          <w:rFonts w:hint="eastAsia"/>
        </w:rPr>
        <w:t>A. 背景式</w:t>
      </w:r>
    </w:p>
    <w:p>
      <w:r>
        <w:rPr>
          <w:rFonts w:hint="eastAsia"/>
        </w:rPr>
        <w:t>B. 评论式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总结式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展望式</w:t>
      </w:r>
    </w:p>
    <w:p/>
    <w:p>
      <w:pPr>
        <w:numPr>
          <w:ilvl w:val="0"/>
          <w:numId w:val="3"/>
        </w:numPr>
      </w:pPr>
      <w:r>
        <w:rPr>
          <w:rFonts w:hint="eastAsia"/>
        </w:rPr>
        <w:t>依据内容的不同进行细分，</w:t>
      </w:r>
      <w:r>
        <w:rPr>
          <w:rFonts w:hint="eastAsia"/>
          <w:lang w:val="en-US" w:eastAsia="zh-CN"/>
        </w:rPr>
        <w:t>述职报告</w:t>
      </w:r>
      <w:r>
        <w:rPr>
          <w:rFonts w:hint="eastAsia"/>
        </w:rPr>
        <w:t xml:space="preserve">可分为（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）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A. 管理干部述职报告、专业技术人员述职报告、聘用人员述职报告</w:t>
      </w:r>
    </w:p>
    <w:p>
      <w:r>
        <w:rPr>
          <w:rFonts w:hint="eastAsia"/>
        </w:rPr>
        <w:t>B. 综合性述职报告、专题性述职报告、单项工作述职报告</w:t>
      </w:r>
    </w:p>
    <w:p>
      <w:r>
        <w:rPr>
          <w:rFonts w:hint="eastAsia"/>
        </w:rPr>
        <w:t>C. 个人述职报告、工作集体或领导班子述职报告</w:t>
      </w:r>
    </w:p>
    <w:p>
      <w:r>
        <w:rPr>
          <w:rFonts w:hint="eastAsia"/>
        </w:rPr>
        <w:t>D. 书面述职报告与口头述职报告</w:t>
      </w:r>
    </w:p>
    <w:p/>
    <w:p>
      <w:pPr>
        <w:numPr>
          <w:ilvl w:val="0"/>
          <w:numId w:val="3"/>
        </w:numPr>
      </w:pP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）是申请人向被申请方(一般是自己的上级组织或潜在上级组织)表述自己的愿望并期望得到批准的文体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A. 普通书信</w:t>
      </w:r>
    </w:p>
    <w:p>
      <w:pPr>
        <w:rPr>
          <w:rFonts w:hint="eastAsia"/>
        </w:rPr>
      </w:pPr>
      <w:r>
        <w:rPr>
          <w:rFonts w:hint="eastAsia"/>
        </w:rPr>
        <w:t>B. 电子邮件</w:t>
      </w:r>
    </w:p>
    <w:p>
      <w:r>
        <w:rPr>
          <w:rFonts w:hint="eastAsia"/>
        </w:rPr>
        <w:t>C. 礼仪书信</w:t>
      </w:r>
    </w:p>
    <w:p>
      <w:r>
        <w:rPr>
          <w:rFonts w:hint="eastAsia"/>
        </w:rPr>
        <w:t>D. 申请类书信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15. 美国麻省理工学院的（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）认为媒介技术、媒介形式、媒介经营有汇聚与融合在一起的趋势，这是学界首次提出“媒介融合”概</w:t>
      </w:r>
      <w:r>
        <w:rPr>
          <w:rFonts w:hint="eastAsia"/>
          <w:lang w:val="en-US" w:eastAsia="zh-CN"/>
        </w:rPr>
        <w:t xml:space="preserve">念。 </w:t>
      </w:r>
    </w:p>
    <w:p>
      <w:r>
        <w:rPr>
          <w:rFonts w:hint="eastAsia"/>
        </w:rPr>
        <w:t>A. 尼葛洛庞帝</w:t>
      </w:r>
    </w:p>
    <w:p>
      <w:r>
        <w:rPr>
          <w:rFonts w:hint="eastAsia"/>
        </w:rPr>
        <w:t>B. 伊契尔·普尔</w:t>
      </w:r>
    </w:p>
    <w:p>
      <w:r>
        <w:rPr>
          <w:rFonts w:hint="eastAsia"/>
        </w:rPr>
        <w:t>C. 安德鲁·纳齐森</w:t>
      </w:r>
    </w:p>
    <w:p>
      <w:r>
        <w:rPr>
          <w:rFonts w:hint="eastAsia"/>
        </w:rPr>
        <w:t>D. 麦克卢汉</w:t>
      </w:r>
    </w:p>
    <w:p/>
    <w:p>
      <w:pPr>
        <w:numPr>
          <w:ilvl w:val="0"/>
          <w:numId w:val="0"/>
        </w:numPr>
        <w:ind w:leftChars="0"/>
        <w:rPr>
          <w:rFonts w:hint="default" w:eastAsiaTheme="minorEastAsia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>16. 不属于</w:t>
      </w:r>
      <w:r>
        <w:rPr>
          <w:rFonts w:hint="eastAsia" w:cstheme="minorHAnsi"/>
        </w:rPr>
        <w:t>网络新闻的生产特征</w:t>
      </w:r>
      <w:r>
        <w:rPr>
          <w:rFonts w:hint="eastAsia" w:cstheme="minorHAnsi"/>
          <w:lang w:val="en-US" w:eastAsia="zh-CN"/>
        </w:rPr>
        <w:t>的是</w:t>
      </w:r>
      <w:r>
        <w:rPr>
          <w:rFonts w:hint="eastAsia" w:cstheme="minorHAnsi"/>
        </w:rPr>
        <w:t xml:space="preserve">（  </w:t>
      </w:r>
      <w:r>
        <w:rPr>
          <w:rFonts w:hint="eastAsia" w:cstheme="minorHAnsi"/>
          <w:lang w:val="en-US" w:eastAsia="zh-CN"/>
        </w:rPr>
        <w:t xml:space="preserve"> </w:t>
      </w:r>
      <w:r>
        <w:rPr>
          <w:rFonts w:hint="eastAsia" w:cstheme="minorHAnsi"/>
        </w:rPr>
        <w:t xml:space="preserve">  ）</w:t>
      </w:r>
      <w:r>
        <w:rPr>
          <w:rFonts w:hint="eastAsia" w:cstheme="minorHAnsi"/>
          <w:lang w:val="en-US" w:eastAsia="zh-CN"/>
        </w:rPr>
        <w:t xml:space="preserve"> </w:t>
      </w:r>
    </w:p>
    <w:p>
      <w:r>
        <w:rPr>
          <w:rFonts w:hint="eastAsia"/>
        </w:rPr>
        <w:t>A. 网络新闻的生产主体多元化</w:t>
      </w:r>
    </w:p>
    <w:p>
      <w:r>
        <w:rPr>
          <w:rFonts w:hint="eastAsia"/>
        </w:rPr>
        <w:t>B. 网络新闻的生产内容个性化</w:t>
      </w:r>
    </w:p>
    <w:p>
      <w:r>
        <w:rPr>
          <w:rFonts w:hint="eastAsia"/>
        </w:rPr>
        <w:t>C. 网络新闻的生产流程高效化</w:t>
      </w:r>
    </w:p>
    <w:p>
      <w:r>
        <w:rPr>
          <w:rFonts w:hint="eastAsia"/>
        </w:rPr>
        <w:t>D. 网络新闻的生产</w:t>
      </w:r>
      <w:r>
        <w:rPr>
          <w:rFonts w:hint="eastAsia"/>
          <w:lang w:val="en-US" w:eastAsia="zh-CN"/>
        </w:rPr>
        <w:t>方式多样</w:t>
      </w:r>
      <w:r>
        <w:rPr>
          <w:rFonts w:hint="eastAsia"/>
        </w:rPr>
        <w:t>化</w:t>
      </w:r>
    </w:p>
    <w:p/>
    <w:p>
      <w:pPr>
        <w:numPr>
          <w:ilvl w:val="0"/>
          <w:numId w:val="4"/>
        </w:numPr>
      </w:pPr>
      <w:r>
        <w:rPr>
          <w:rFonts w:hint="eastAsia" w:cstheme="minorHAnsi"/>
        </w:rPr>
        <w:t>从作用方面出发</w:t>
      </w:r>
      <w:r>
        <w:rPr>
          <w:rFonts w:hint="eastAsia" w:cstheme="minorHAnsi"/>
          <w:lang w:eastAsia="zh-CN"/>
        </w:rPr>
        <w:t>，</w:t>
      </w:r>
      <w:r>
        <w:rPr>
          <w:rFonts w:hint="eastAsia" w:cstheme="minorHAnsi"/>
          <w:lang w:val="en-US" w:eastAsia="zh-CN"/>
        </w:rPr>
        <w:t>计划可分为（      ）</w:t>
      </w:r>
      <w:r>
        <w:rPr>
          <w:rFonts w:hint="eastAsia" w:cstheme="minorHAnsi"/>
        </w:rPr>
        <w:t>。</w:t>
      </w:r>
      <w:r>
        <w:rPr>
          <w:rFonts w:hint="eastAsia" w:cstheme="minorHAnsi"/>
          <w:lang w:val="en-US" w:eastAsia="zh-CN"/>
        </w:rPr>
        <w:t xml:space="preserve"> </w:t>
      </w:r>
    </w:p>
    <w:p>
      <w:r>
        <w:rPr>
          <w:rFonts w:hint="eastAsia"/>
        </w:rPr>
        <w:t>A. 综合性计划、专题计划、单项计划</w:t>
      </w:r>
    </w:p>
    <w:p>
      <w:r>
        <w:rPr>
          <w:rFonts w:hint="eastAsia"/>
        </w:rPr>
        <w:t>B. 国家计划，省、市计划，单位计划，部门计划，个人计划</w:t>
      </w:r>
    </w:p>
    <w:p>
      <w:r>
        <w:rPr>
          <w:rFonts w:hint="eastAsia"/>
        </w:rPr>
        <w:t>C. 指令性计划和指导性计划</w:t>
      </w:r>
    </w:p>
    <w:p>
      <w:r>
        <w:rPr>
          <w:rFonts w:hint="eastAsia"/>
        </w:rPr>
        <w:t>D. 长期计划、中期计划、短期计划</w:t>
      </w:r>
    </w:p>
    <w:p/>
    <w:p>
      <w:pPr>
        <w:numPr>
          <w:ilvl w:val="0"/>
          <w:numId w:val="4"/>
        </w:numPr>
        <w:ind w:left="0" w:leftChars="0" w:firstLine="0" w:firstLineChars="0"/>
      </w:pPr>
      <w:r>
        <w:rPr>
          <w:rFonts w:hint="eastAsia" w:cstheme="minorHAnsi"/>
          <w:lang w:val="en-US" w:eastAsia="zh-CN"/>
        </w:rPr>
        <w:t>答谢词最突出的特征</w:t>
      </w:r>
      <w:r>
        <w:rPr>
          <w:rFonts w:hint="eastAsia" w:cstheme="minorHAnsi"/>
        </w:rPr>
        <w:t>（</w:t>
      </w:r>
      <w:r>
        <w:rPr>
          <w:rFonts w:hint="eastAsia" w:cstheme="minorHAnsi"/>
          <w:lang w:val="en-US" w:eastAsia="zh-CN"/>
        </w:rPr>
        <w:t xml:space="preserve"> </w:t>
      </w:r>
      <w:r>
        <w:rPr>
          <w:rFonts w:hint="eastAsia" w:cstheme="minorHAnsi"/>
        </w:rPr>
        <w:t xml:space="preserve"> </w:t>
      </w:r>
      <w:r>
        <w:rPr>
          <w:rFonts w:hint="eastAsia" w:cstheme="minorHAnsi"/>
          <w:lang w:val="en-US" w:eastAsia="zh-CN"/>
        </w:rPr>
        <w:t xml:space="preserve"> </w:t>
      </w:r>
      <w:r>
        <w:rPr>
          <w:rFonts w:hint="eastAsia" w:cstheme="minorHAnsi"/>
        </w:rPr>
        <w:t xml:space="preserve">   ）</w:t>
      </w:r>
      <w:r>
        <w:rPr>
          <w:rFonts w:hint="eastAsia" w:cstheme="minorHAnsi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口语性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感谢性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临场性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欢快性</w:t>
      </w:r>
    </w:p>
    <w:p/>
    <w:p>
      <w:pPr>
        <w:numPr>
          <w:ilvl w:val="0"/>
          <w:numId w:val="4"/>
        </w:numPr>
        <w:ind w:left="0" w:leftChars="0" w:firstLine="0" w:firstLineChars="0"/>
      </w:pPr>
      <w:r>
        <w:rPr>
          <w:rFonts w:hint="eastAsia"/>
          <w:lang w:val="en-US" w:eastAsia="zh-CN"/>
        </w:rPr>
        <w:t>不属于学术资料搜集的方式</w:t>
      </w: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 w:cstheme="minorHAnsi"/>
        </w:rPr>
        <w:t xml:space="preserve"> ）</w:t>
      </w:r>
      <w:r>
        <w:rPr>
          <w:rFonts w:hint="eastAsia" w:cstheme="minorHAnsi"/>
          <w:lang w:val="en-US" w:eastAsia="zh-CN"/>
        </w:rPr>
        <w:t xml:space="preserve"> </w:t>
      </w:r>
    </w:p>
    <w:p>
      <w:pPr>
        <w:numPr>
          <w:ilvl w:val="0"/>
          <w:numId w:val="5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对比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调查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观察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实验</w:t>
      </w:r>
    </w:p>
    <w:p/>
    <w:p>
      <w:pPr>
        <w:numPr>
          <w:ilvl w:val="0"/>
          <w:numId w:val="4"/>
        </w:numPr>
        <w:ind w:left="0" w:leftChars="0" w:firstLine="0" w:firstLineChars="0"/>
      </w:pPr>
      <w:r>
        <w:rPr>
          <w:rFonts w:hint="eastAsia" w:ascii="Calibri" w:hAnsi="Calibri" w:cs="Calibri"/>
          <w:lang w:eastAsia="zh-CN"/>
        </w:rPr>
        <w:t>（</w:t>
      </w:r>
      <w:r>
        <w:rPr>
          <w:rFonts w:hint="eastAsia" w:ascii="Calibri" w:hAnsi="Calibri" w:cs="Calibri"/>
          <w:lang w:val="en-US" w:eastAsia="zh-CN"/>
        </w:rPr>
        <w:t xml:space="preserve">     </w:t>
      </w:r>
      <w:r>
        <w:rPr>
          <w:rFonts w:hint="eastAsia" w:ascii="Calibri" w:hAnsi="Calibri" w:cs="Calibri"/>
          <w:lang w:eastAsia="zh-CN"/>
        </w:rPr>
        <w:t>）</w:t>
      </w:r>
      <w:r>
        <w:rPr>
          <w:rFonts w:hint="eastAsia" w:ascii="Calibri" w:hAnsi="Calibri" w:cs="Calibri"/>
        </w:rPr>
        <w:t>是一种重要的新闻类型。在21世纪，将受到更多的关注。掌握</w:t>
      </w:r>
      <w:r>
        <w:rPr>
          <w:rFonts w:hint="eastAsia" w:ascii="Calibri" w:hAnsi="Calibri" w:cs="Calibri"/>
          <w:lang w:val="en-US" w:eastAsia="zh-CN"/>
        </w:rPr>
        <w:t>这种</w:t>
      </w:r>
      <w:r>
        <w:rPr>
          <w:rFonts w:hint="eastAsia" w:ascii="Calibri" w:hAnsi="Calibri" w:cs="Calibri"/>
        </w:rPr>
        <w:t>消息的写作要领，是记者的基本技能。</w:t>
      </w:r>
      <w:r>
        <w:rPr>
          <w:rFonts w:hint="eastAsia" w:ascii="Calibri" w:hAnsi="Calibri" w:cs="Calibri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经验性消息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解释性消息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预测性消息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服务性消息</w:t>
      </w:r>
    </w:p>
    <w:p/>
    <w:p>
      <w:pPr>
        <w:numPr>
          <w:ilvl w:val="0"/>
          <w:numId w:val="6"/>
        </w:numPr>
      </w:pPr>
      <w:r>
        <w:rPr>
          <w:rFonts w:hint="eastAsia"/>
        </w:rPr>
        <w:t>多项选择题（本大题共5小题，每题2分，共10分。在每小题列出的五个备选项中至少有两个是符合题目要求的。全选对的，得两分；未选全的，得1分；错选或未选的，不得分）</w:t>
      </w:r>
    </w:p>
    <w:p>
      <w:pPr>
        <w:numPr>
          <w:ilvl w:val="0"/>
          <w:numId w:val="7"/>
        </w:numPr>
        <w:outlineLvl w:val="0"/>
        <w:rPr>
          <w:rFonts w:ascii="Calibri" w:hAnsi="Calibri" w:eastAsia="宋体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应用文写作的四项基本要素（ </w:t>
      </w:r>
      <w:r>
        <w:rPr>
          <w:rFonts w:hint="eastAsia" w:ascii="Calibri" w:hAnsi="Calibri" w:eastAsia="宋体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alibri" w:hAnsi="Calibri" w:eastAsia="宋体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）</w:t>
      </w:r>
    </w:p>
    <w:p>
      <w:r>
        <w:rPr>
          <w:rFonts w:hint="eastAsia"/>
        </w:rPr>
        <w:t>A. 内容</w:t>
      </w:r>
    </w:p>
    <w:p>
      <w:r>
        <w:rPr>
          <w:rFonts w:hint="eastAsia"/>
        </w:rPr>
        <w:t>B. 形式</w:t>
      </w:r>
    </w:p>
    <w:p>
      <w:r>
        <w:rPr>
          <w:rFonts w:hint="eastAsia"/>
        </w:rPr>
        <w:t>C. 技巧</w:t>
      </w:r>
    </w:p>
    <w:p>
      <w:r>
        <w:rPr>
          <w:rFonts w:hint="eastAsia"/>
        </w:rPr>
        <w:t>D. 语言素养</w:t>
      </w:r>
    </w:p>
    <w:p/>
    <w:p>
      <w:pPr>
        <w:numPr>
          <w:ilvl w:val="0"/>
          <w:numId w:val="7"/>
        </w:numPr>
        <w:outlineLvl w:val="0"/>
      </w:pPr>
      <w:r>
        <w:rPr>
          <w:rFonts w:hint="eastAsia" w:cstheme="minorHAnsi"/>
        </w:rPr>
        <w:t>学术论文构思选题时，需要遵循的原则</w:t>
      </w: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 ）</w:t>
      </w:r>
    </w:p>
    <w:p>
      <w:r>
        <w:rPr>
          <w:rFonts w:hint="eastAsia"/>
        </w:rPr>
        <w:t>A. 导向性原则</w:t>
      </w:r>
    </w:p>
    <w:p>
      <w:r>
        <w:rPr>
          <w:rFonts w:hint="eastAsia"/>
        </w:rPr>
        <w:t>B. 价值性原则</w:t>
      </w:r>
    </w:p>
    <w:p>
      <w:r>
        <w:rPr>
          <w:rFonts w:hint="eastAsia"/>
        </w:rPr>
        <w:t xml:space="preserve">C. </w:t>
      </w:r>
      <w:r>
        <w:rPr>
          <w:rFonts w:hint="eastAsia" w:cstheme="minorHAnsi"/>
        </w:rPr>
        <w:t>创新性原则</w:t>
      </w:r>
    </w:p>
    <w:p>
      <w:r>
        <w:rPr>
          <w:rFonts w:hint="eastAsia"/>
        </w:rPr>
        <w:t xml:space="preserve">D. </w:t>
      </w:r>
      <w:r>
        <w:rPr>
          <w:rFonts w:hint="eastAsia" w:cstheme="minorHAnsi"/>
        </w:rPr>
        <w:t>可行性原则</w:t>
      </w:r>
    </w:p>
    <w:p/>
    <w:p>
      <w:pPr>
        <w:outlineLvl w:val="0"/>
      </w:pPr>
      <w:r>
        <w:t>3.</w:t>
      </w:r>
      <w:r>
        <w:rPr>
          <w:rFonts w:hint="eastAsia"/>
        </w:rPr>
        <w:t xml:space="preserve"> 文学批评需要遵守的主要操作原则（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）</w:t>
      </w:r>
    </w:p>
    <w:p>
      <w:r>
        <w:rPr>
          <w:rFonts w:hint="eastAsia"/>
        </w:rPr>
        <w:t>A. 了解对象</w:t>
      </w:r>
    </w:p>
    <w:p>
      <w:r>
        <w:rPr>
          <w:rFonts w:hint="eastAsia"/>
        </w:rPr>
        <w:t>B. 选点切入</w:t>
      </w:r>
    </w:p>
    <w:p>
      <w:r>
        <w:rPr>
          <w:rFonts w:hint="eastAsia"/>
        </w:rPr>
        <w:t>C. 确定要旨</w:t>
      </w:r>
    </w:p>
    <w:p>
      <w:r>
        <w:rPr>
          <w:rFonts w:hint="eastAsia"/>
        </w:rPr>
        <w:t>D. 布局安排</w:t>
      </w:r>
    </w:p>
    <w:p>
      <w:r>
        <w:rPr>
          <w:rFonts w:hint="eastAsia"/>
        </w:rPr>
        <w:t>E. 力求创见</w:t>
      </w:r>
    </w:p>
    <w:p/>
    <w:p>
      <w:pPr>
        <w:outlineLvl w:val="0"/>
      </w:pPr>
      <w:r>
        <w:t>4.</w:t>
      </w:r>
      <w:r>
        <w:rPr>
          <w:rFonts w:hint="eastAsia"/>
        </w:rPr>
        <w:t xml:space="preserve"> 新闻导语的类型</w:t>
      </w:r>
      <w:r>
        <w:rPr>
          <w:rFonts w:hint="eastAsia" w:ascii="Calibri" w:hAnsi="Calibri" w:eastAsia="宋体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（    </w:t>
      </w:r>
      <w:r>
        <w:rPr>
          <w:rFonts w:hint="eastAsia" w:ascii="Calibri" w:hAnsi="Calibri" w:eastAsia="宋体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alibri" w:hAnsi="Calibri" w:eastAsia="宋体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  ）</w:t>
      </w:r>
    </w:p>
    <w:p>
      <w:r>
        <w:rPr>
          <w:rFonts w:hint="eastAsia"/>
        </w:rPr>
        <w:t>A. 直接性导语</w:t>
      </w:r>
    </w:p>
    <w:p>
      <w:r>
        <w:rPr>
          <w:rFonts w:hint="eastAsia"/>
        </w:rPr>
        <w:t>B. 延缓性导语</w:t>
      </w:r>
    </w:p>
    <w:p>
      <w:r>
        <w:rPr>
          <w:rFonts w:hint="eastAsia"/>
        </w:rPr>
        <w:t>C. 评论式导语</w:t>
      </w:r>
    </w:p>
    <w:p>
      <w:r>
        <w:rPr>
          <w:rFonts w:hint="eastAsia"/>
        </w:rPr>
        <w:t>D. 对比式导语</w:t>
      </w:r>
    </w:p>
    <w:p>
      <w:r>
        <w:rPr>
          <w:rFonts w:hint="eastAsia"/>
        </w:rPr>
        <w:t>E. 复合式导语</w:t>
      </w:r>
    </w:p>
    <w:p/>
    <w:p>
      <w:pPr>
        <w:outlineLvl w:val="0"/>
        <w:rPr>
          <w:rFonts w:hint="default" w:eastAsiaTheme="minorEastAsia"/>
          <w:lang w:val="en-US" w:eastAsia="zh-CN"/>
        </w:rPr>
      </w:pPr>
      <w:r>
        <w:t>5.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实施方案的作用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提示工作的作用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指导意见的作用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督促检查的作用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理清思路的作用</w:t>
      </w:r>
    </w:p>
    <w:p/>
    <w:p>
      <w:pPr>
        <w:outlineLvl w:val="0"/>
      </w:pPr>
      <w:r>
        <w:rPr>
          <w:rFonts w:hint="eastAsia"/>
        </w:rPr>
        <w:t>三、填空题（每空1分，共15分）</w:t>
      </w:r>
    </w:p>
    <w:p>
      <w:pPr>
        <w:outlineLvl w:val="0"/>
        <w:rPr>
          <w:rFonts w:hint="eastAsia" w:eastAsiaTheme="minorEastAsia"/>
          <w:lang w:eastAsia="zh-CN"/>
        </w:rPr>
      </w:pPr>
      <w:r>
        <w:rPr>
          <w:rFonts w:hint="eastAsia"/>
        </w:rPr>
        <w:t>1. 应用文写作形式按照用途分为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、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、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。 </w:t>
      </w:r>
    </w:p>
    <w:p>
      <w:pPr>
        <w:outlineLvl w:val="0"/>
      </w:pPr>
      <w:r>
        <w:t>2.</w:t>
      </w:r>
      <w:r>
        <w:rPr>
          <w:rFonts w:hint="eastAsia"/>
        </w:rPr>
        <w:t xml:space="preserve"> 项目申报书可分为</w:t>
      </w:r>
      <w:r>
        <w:rPr>
          <w:rFonts w:hint="eastAsia"/>
          <w:u w:val="single"/>
          <w:lang w:val="en-US" w:eastAsia="zh-CN"/>
        </w:rPr>
        <w:t xml:space="preserve">             </w:t>
      </w:r>
      <w:r>
        <w:rPr>
          <w:rFonts w:hint="eastAsia"/>
        </w:rPr>
        <w:t>和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>。</w:t>
      </w:r>
    </w:p>
    <w:p>
      <w:pPr>
        <w:outlineLvl w:val="0"/>
      </w:pPr>
      <w:r>
        <w:t>3.</w:t>
      </w:r>
      <w:r>
        <w:rPr>
          <w:rFonts w:hint="eastAsia"/>
        </w:rPr>
        <w:t xml:space="preserve"> 新闻按事实发生状态分：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</w:rPr>
        <w:t>、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</w:rPr>
        <w:t>、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</w:rPr>
        <w:t>。</w:t>
      </w:r>
    </w:p>
    <w:p>
      <w:pPr>
        <w:outlineLvl w:val="0"/>
      </w:pPr>
      <w:r>
        <w:t>4.</w:t>
      </w:r>
      <w:r>
        <w:rPr>
          <w:rFonts w:hint="eastAsia"/>
        </w:rPr>
        <w:t xml:space="preserve"> 消息的外在标志：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。</w:t>
      </w:r>
    </w:p>
    <w:p>
      <w:pPr>
        <w:outlineLvl w:val="0"/>
      </w:pPr>
      <w:r>
        <w:t>5.</w:t>
      </w:r>
      <w:r>
        <w:rPr>
          <w:rFonts w:hint="eastAsia"/>
        </w:rPr>
        <w:t xml:space="preserve"> 按照报道对象的不同，可将通讯分为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</w:rPr>
        <w:t>、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、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</w:rPr>
        <w:t>、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。</w:t>
      </w:r>
    </w:p>
    <w:p>
      <w:pPr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 项目申报书撰写一般都要经历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与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>两个阶段。</w:t>
      </w:r>
    </w:p>
    <w:p>
      <w:pPr>
        <w:outlineLvl w:val="0"/>
        <w:rPr>
          <w:rFonts w:hint="eastAsia"/>
        </w:rPr>
      </w:pPr>
    </w:p>
    <w:p>
      <w:pPr>
        <w:outlineLvl w:val="0"/>
      </w:pPr>
      <w:r>
        <w:rPr>
          <w:rFonts w:hint="eastAsia"/>
        </w:rPr>
        <w:t>四、简答题（本大题共5小题，每题4分，共20分）</w:t>
      </w:r>
    </w:p>
    <w:p>
      <w:pPr>
        <w:outlineLvl w:val="0"/>
      </w:pPr>
      <w:r>
        <w:t>1.</w:t>
      </w:r>
      <w:r>
        <w:rPr>
          <w:rFonts w:hint="eastAsia"/>
        </w:rPr>
        <w:t xml:space="preserve"> 书评写作注意事项</w:t>
      </w:r>
    </w:p>
    <w:p>
      <w:pPr>
        <w:outlineLvl w:val="0"/>
      </w:pPr>
      <w:r>
        <w:t>2.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幽默通讯的写作要求</w:t>
      </w:r>
    </w:p>
    <w:p>
      <w:pPr>
        <w:outlineLvl w:val="0"/>
      </w:pPr>
    </w:p>
    <w:p>
      <w:pPr>
        <w:outlineLvl w:val="0"/>
        <w:rPr>
          <w:rFonts w:hint="eastAsia"/>
        </w:rPr>
      </w:pPr>
      <w:r>
        <w:t>3.</w:t>
      </w:r>
      <w:r>
        <w:rPr>
          <w:rFonts w:hint="eastAsia"/>
        </w:rPr>
        <w:t xml:space="preserve"> 调查性报道的写作技巧</w:t>
      </w:r>
    </w:p>
    <w:p>
      <w:pPr>
        <w:outlineLvl w:val="0"/>
        <w:rPr>
          <w:rFonts w:hint="default"/>
          <w:lang w:val="en-US" w:eastAsia="zh-CN"/>
        </w:rPr>
      </w:pPr>
      <w:r>
        <w:t>4.</w:t>
      </w:r>
      <w:r>
        <w:rPr>
          <w:rFonts w:hint="eastAsia"/>
        </w:rPr>
        <w:t xml:space="preserve"> 文书的</w:t>
      </w:r>
      <w:r>
        <w:rPr>
          <w:rFonts w:hint="eastAsia"/>
          <w:lang w:val="en-US" w:eastAsia="zh-CN"/>
        </w:rPr>
        <w:t>特点</w:t>
      </w:r>
    </w:p>
    <w:p>
      <w:pPr>
        <w:outlineLvl w:val="0"/>
        <w:rPr>
          <w:rFonts w:hint="eastAsia"/>
        </w:rPr>
      </w:pPr>
      <w:r>
        <w:t>5.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新媒体的特征</w:t>
      </w:r>
    </w:p>
    <w:p>
      <w:pPr>
        <w:outlineLvl w:val="0"/>
        <w:rPr>
          <w:rFonts w:hint="eastAsia"/>
        </w:rPr>
      </w:pPr>
    </w:p>
    <w:p>
      <w:pPr>
        <w:outlineLvl w:val="0"/>
      </w:pPr>
      <w:r>
        <w:rPr>
          <w:rFonts w:hint="eastAsia"/>
        </w:rPr>
        <w:t>五、论述（本大题共3小题，每题5分，共15分）</w:t>
      </w:r>
    </w:p>
    <w:p>
      <w:pPr>
        <w:outlineLvl w:val="0"/>
        <w:rPr>
          <w:rFonts w:hint="eastAsia"/>
        </w:rPr>
      </w:pPr>
      <w:r>
        <w:t>1.</w:t>
      </w:r>
      <w:r>
        <w:rPr>
          <w:rFonts w:hint="eastAsia"/>
        </w:rPr>
        <w:t xml:space="preserve"> 应用文拟定大纲的方法和要求</w:t>
      </w:r>
    </w:p>
    <w:p>
      <w:pPr>
        <w:outlineLvl w:val="0"/>
        <w:rPr>
          <w:rFonts w:hint="eastAsia"/>
        </w:rPr>
      </w:pPr>
      <w:r>
        <w:t>2.</w:t>
      </w:r>
      <w:r>
        <w:rPr>
          <w:rFonts w:hint="eastAsia"/>
        </w:rPr>
        <w:t xml:space="preserve"> 报告文学人物与小说人物的联系与区别</w:t>
      </w:r>
    </w:p>
    <w:p>
      <w:pPr>
        <w:outlineLvl w:val="0"/>
        <w:rPr>
          <w:rFonts w:hint="eastAsia"/>
          <w:lang w:val="en-US" w:eastAsia="zh-CN"/>
        </w:rPr>
      </w:pPr>
      <w:r>
        <w:t>3.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总结类文书的概念与特点</w:t>
      </w:r>
    </w:p>
    <w:p>
      <w:pPr>
        <w:outlineLvl w:val="0"/>
        <w:rPr>
          <w:rFonts w:hint="eastAsia"/>
          <w:lang w:val="en-US" w:eastAsia="zh-CN"/>
        </w:rPr>
      </w:pPr>
    </w:p>
    <w:p>
      <w:pPr>
        <w:outlineLvl w:val="0"/>
      </w:pPr>
      <w:r>
        <w:rPr>
          <w:rFonts w:hint="eastAsia"/>
        </w:rPr>
        <w:t>六、写作训练</w:t>
      </w:r>
    </w:p>
    <w:p>
      <w:pPr>
        <w:outlineLvl w:val="0"/>
      </w:pPr>
      <w:r>
        <w:rPr>
          <w:rFonts w:hint="eastAsia"/>
        </w:rPr>
        <w:t>请根据申请书的写作规范，写一份国家奖学金申请书。</w:t>
      </w:r>
    </w:p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dobe 仿宋 Std R">
    <w:altName w:val="仿宋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98C191"/>
    <w:multiLevelType w:val="singleLevel"/>
    <w:tmpl w:val="AB98C191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B9002C69"/>
    <w:multiLevelType w:val="singleLevel"/>
    <w:tmpl w:val="B9002C69"/>
    <w:lvl w:ilvl="0" w:tentative="0">
      <w:start w:val="17"/>
      <w:numFmt w:val="decimal"/>
      <w:suff w:val="space"/>
      <w:lvlText w:val="%1."/>
      <w:lvlJc w:val="left"/>
    </w:lvl>
  </w:abstractNum>
  <w:abstractNum w:abstractNumId="2">
    <w:nsid w:val="C9EED598"/>
    <w:multiLevelType w:val="singleLevel"/>
    <w:tmpl w:val="C9EED598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CB374AD5"/>
    <w:multiLevelType w:val="singleLevel"/>
    <w:tmpl w:val="CB374AD5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14849EBB"/>
    <w:multiLevelType w:val="singleLevel"/>
    <w:tmpl w:val="14849EB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F1942F9"/>
    <w:multiLevelType w:val="singleLevel"/>
    <w:tmpl w:val="2F1942F9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6">
    <w:nsid w:val="766198E0"/>
    <w:multiLevelType w:val="singleLevel"/>
    <w:tmpl w:val="766198E0"/>
    <w:lvl w:ilvl="0" w:tentative="0">
      <w:start w:val="4"/>
      <w:numFmt w:val="upperLetter"/>
      <w:suff w:val="space"/>
      <w:lvlText w:val="%1."/>
      <w:lvlJc w:val="left"/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D4E66"/>
    <w:rsid w:val="00006EA3"/>
    <w:rsid w:val="000C0A0E"/>
    <w:rsid w:val="000E3815"/>
    <w:rsid w:val="0013730F"/>
    <w:rsid w:val="00155144"/>
    <w:rsid w:val="0018008A"/>
    <w:rsid w:val="001D4C01"/>
    <w:rsid w:val="00342F23"/>
    <w:rsid w:val="003D4E1A"/>
    <w:rsid w:val="004674DB"/>
    <w:rsid w:val="00474192"/>
    <w:rsid w:val="00485468"/>
    <w:rsid w:val="0049091E"/>
    <w:rsid w:val="005261E8"/>
    <w:rsid w:val="00602DE7"/>
    <w:rsid w:val="0061646F"/>
    <w:rsid w:val="00665BF7"/>
    <w:rsid w:val="006822AF"/>
    <w:rsid w:val="006D044D"/>
    <w:rsid w:val="006E056B"/>
    <w:rsid w:val="00846646"/>
    <w:rsid w:val="008E0540"/>
    <w:rsid w:val="009D1943"/>
    <w:rsid w:val="00B90F20"/>
    <w:rsid w:val="00B91E56"/>
    <w:rsid w:val="00BB07B5"/>
    <w:rsid w:val="00C50974"/>
    <w:rsid w:val="00DC402C"/>
    <w:rsid w:val="00DC42BD"/>
    <w:rsid w:val="00E435B7"/>
    <w:rsid w:val="00F130EB"/>
    <w:rsid w:val="00F61671"/>
    <w:rsid w:val="05EE73C6"/>
    <w:rsid w:val="084D23DC"/>
    <w:rsid w:val="09DB5D08"/>
    <w:rsid w:val="0C38025F"/>
    <w:rsid w:val="0E703EA0"/>
    <w:rsid w:val="0E7E1F6A"/>
    <w:rsid w:val="149E2F31"/>
    <w:rsid w:val="1917713F"/>
    <w:rsid w:val="1A5C5202"/>
    <w:rsid w:val="1E5B11C9"/>
    <w:rsid w:val="21C44D1B"/>
    <w:rsid w:val="21E0134B"/>
    <w:rsid w:val="23FF5DBC"/>
    <w:rsid w:val="2F2D7090"/>
    <w:rsid w:val="3138281D"/>
    <w:rsid w:val="32997D2A"/>
    <w:rsid w:val="34E50C4C"/>
    <w:rsid w:val="353224AE"/>
    <w:rsid w:val="3AAE5421"/>
    <w:rsid w:val="42153F2E"/>
    <w:rsid w:val="442B088B"/>
    <w:rsid w:val="469E67D1"/>
    <w:rsid w:val="4E353A22"/>
    <w:rsid w:val="50222D51"/>
    <w:rsid w:val="51B9574A"/>
    <w:rsid w:val="52BD4E66"/>
    <w:rsid w:val="55B005AB"/>
    <w:rsid w:val="572F67B8"/>
    <w:rsid w:val="61A11A09"/>
    <w:rsid w:val="64486408"/>
    <w:rsid w:val="69441A7B"/>
    <w:rsid w:val="6F177253"/>
    <w:rsid w:val="6F372548"/>
    <w:rsid w:val="707B0151"/>
    <w:rsid w:val="71A443C7"/>
    <w:rsid w:val="773D4748"/>
    <w:rsid w:val="7AFB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family</Company>
  <Pages>7</Pages>
  <Words>416</Words>
  <Characters>2377</Characters>
  <Lines>19</Lines>
  <Paragraphs>5</Paragraphs>
  <TotalTime>122</TotalTime>
  <ScaleCrop>false</ScaleCrop>
  <LinksUpToDate>false</LinksUpToDate>
  <CharactersWithSpaces>2788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2022-04-01T03:06:00Z</dcterms:created>
  <dc:creator>KXKL</dc:creator>
  <cp:lastModifiedBy>KXKL</cp:lastModifiedBy>
  <dcterms:modified xsi:type="dcterms:W3CDTF">2022-04-07T07:50:29Z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