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913F4" w14:textId="5CE45E7A" w:rsidR="00CA1E18" w:rsidRDefault="00005C7B" w:rsidP="00005C7B">
      <w:pPr>
        <w:jc w:val="center"/>
        <w:rPr>
          <w:b/>
          <w:bCs/>
          <w:sz w:val="44"/>
          <w:szCs w:val="44"/>
        </w:rPr>
      </w:pPr>
      <w:bookmarkStart w:id="0" w:name="_Hlk84668708"/>
      <w:bookmarkEnd w:id="0"/>
      <w:r w:rsidRPr="00005C7B">
        <w:rPr>
          <w:rFonts w:hint="eastAsia"/>
          <w:b/>
          <w:bCs/>
          <w:sz w:val="44"/>
          <w:szCs w:val="44"/>
        </w:rPr>
        <w:t>任务一</w:t>
      </w:r>
    </w:p>
    <w:p w14:paraId="5E63693F" w14:textId="702DE6C7" w:rsidR="00005C7B" w:rsidRDefault="00005C7B" w:rsidP="00005C7B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005C7B">
        <w:rPr>
          <w:rFonts w:hint="eastAsia"/>
          <w:sz w:val="28"/>
          <w:szCs w:val="28"/>
        </w:rPr>
        <w:t>在线方式安装</w:t>
      </w:r>
      <w:r w:rsidRPr="00005C7B">
        <w:rPr>
          <w:rFonts w:hint="eastAsia"/>
          <w:sz w:val="28"/>
          <w:szCs w:val="28"/>
        </w:rPr>
        <w:t>N</w:t>
      </w:r>
      <w:r w:rsidRPr="00005C7B">
        <w:rPr>
          <w:sz w:val="28"/>
          <w:szCs w:val="28"/>
        </w:rPr>
        <w:t>ginx</w:t>
      </w:r>
    </w:p>
    <w:p w14:paraId="2BFB5256" w14:textId="6E8D4EB7" w:rsidR="00005C7B" w:rsidRDefault="00005C7B" w:rsidP="00005C7B">
      <w:pPr>
        <w:pStyle w:val="a3"/>
        <w:ind w:left="360" w:firstLineChars="0" w:firstLine="0"/>
        <w:rPr>
          <w:sz w:val="28"/>
          <w:szCs w:val="28"/>
        </w:rPr>
      </w:pPr>
      <w:r w:rsidRPr="00005C7B">
        <w:rPr>
          <w:noProof/>
          <w:sz w:val="28"/>
          <w:szCs w:val="28"/>
        </w:rPr>
        <w:drawing>
          <wp:inline distT="0" distB="0" distL="0" distR="0" wp14:anchorId="3E11ABE8" wp14:editId="2BD53899">
            <wp:extent cx="5274310" cy="1604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0781" w14:textId="65A124B8" w:rsidR="001C3650" w:rsidRDefault="00005C7B" w:rsidP="001C365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启动</w:t>
      </w:r>
      <w:r w:rsidRPr="00005C7B">
        <w:rPr>
          <w:rFonts w:hint="eastAsia"/>
          <w:sz w:val="28"/>
          <w:szCs w:val="28"/>
        </w:rPr>
        <w:t>N</w:t>
      </w:r>
      <w:r w:rsidRPr="00005C7B">
        <w:rPr>
          <w:sz w:val="28"/>
          <w:szCs w:val="28"/>
        </w:rPr>
        <w:t>ginx</w:t>
      </w:r>
      <w:r>
        <w:rPr>
          <w:rFonts w:hint="eastAsia"/>
          <w:sz w:val="28"/>
          <w:szCs w:val="28"/>
        </w:rPr>
        <w:t>服务</w:t>
      </w:r>
    </w:p>
    <w:p w14:paraId="720A845A" w14:textId="15EFF69B" w:rsidR="001C3650" w:rsidRDefault="001C3650" w:rsidP="001C3650">
      <w:pPr>
        <w:pStyle w:val="a3"/>
        <w:ind w:left="360" w:firstLineChars="0" w:firstLine="0"/>
        <w:rPr>
          <w:sz w:val="28"/>
          <w:szCs w:val="28"/>
        </w:rPr>
      </w:pPr>
      <w:r w:rsidRPr="001C3650">
        <w:rPr>
          <w:noProof/>
          <w:sz w:val="28"/>
          <w:szCs w:val="28"/>
        </w:rPr>
        <w:drawing>
          <wp:inline distT="0" distB="0" distL="0" distR="0" wp14:anchorId="31D44C63" wp14:editId="23CAC7C0">
            <wp:extent cx="5274310" cy="184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99D3" w14:textId="41361530" w:rsidR="001C3650" w:rsidRDefault="001C3650" w:rsidP="001C365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查看</w:t>
      </w:r>
      <w:r w:rsidRPr="00005C7B">
        <w:rPr>
          <w:rFonts w:hint="eastAsia"/>
          <w:sz w:val="28"/>
          <w:szCs w:val="28"/>
        </w:rPr>
        <w:t>N</w:t>
      </w:r>
      <w:r w:rsidRPr="00005C7B">
        <w:rPr>
          <w:sz w:val="28"/>
          <w:szCs w:val="28"/>
        </w:rPr>
        <w:t>ginx</w:t>
      </w:r>
      <w:r>
        <w:rPr>
          <w:rFonts w:hint="eastAsia"/>
          <w:sz w:val="28"/>
          <w:szCs w:val="28"/>
        </w:rPr>
        <w:t>运行信息</w:t>
      </w:r>
    </w:p>
    <w:p w14:paraId="52D7BC16" w14:textId="78381DCC" w:rsidR="001C3650" w:rsidRDefault="001C3650" w:rsidP="001C3650">
      <w:pPr>
        <w:pStyle w:val="a3"/>
        <w:ind w:left="360" w:firstLineChars="0" w:firstLine="0"/>
        <w:rPr>
          <w:sz w:val="28"/>
          <w:szCs w:val="28"/>
        </w:rPr>
      </w:pPr>
      <w:r w:rsidRPr="001C3650">
        <w:rPr>
          <w:noProof/>
          <w:sz w:val="28"/>
          <w:szCs w:val="28"/>
        </w:rPr>
        <w:drawing>
          <wp:inline distT="0" distB="0" distL="0" distR="0" wp14:anchorId="1BDC2235" wp14:editId="651D8129">
            <wp:extent cx="5274310" cy="1711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CBE7" w14:textId="2845EFF3" w:rsidR="001C3650" w:rsidRDefault="001C3650" w:rsidP="001C365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设置</w:t>
      </w:r>
      <w:r w:rsidRPr="00005C7B">
        <w:rPr>
          <w:rFonts w:hint="eastAsia"/>
          <w:sz w:val="28"/>
          <w:szCs w:val="28"/>
        </w:rPr>
        <w:t>N</w:t>
      </w:r>
      <w:r w:rsidRPr="00005C7B">
        <w:rPr>
          <w:sz w:val="28"/>
          <w:szCs w:val="28"/>
        </w:rPr>
        <w:t>ginx</w:t>
      </w:r>
      <w:r>
        <w:rPr>
          <w:rFonts w:hint="eastAsia"/>
          <w:sz w:val="28"/>
          <w:szCs w:val="28"/>
        </w:rPr>
        <w:t>服务为开机自启动</w:t>
      </w:r>
    </w:p>
    <w:p w14:paraId="1E1305E3" w14:textId="01F01127" w:rsidR="001C3650" w:rsidRDefault="001C3650" w:rsidP="001C3650">
      <w:pPr>
        <w:pStyle w:val="a3"/>
        <w:ind w:left="360" w:firstLineChars="0" w:firstLine="0"/>
        <w:rPr>
          <w:sz w:val="28"/>
          <w:szCs w:val="28"/>
        </w:rPr>
      </w:pPr>
      <w:r w:rsidRPr="001C3650">
        <w:rPr>
          <w:noProof/>
          <w:sz w:val="28"/>
          <w:szCs w:val="28"/>
        </w:rPr>
        <w:drawing>
          <wp:inline distT="0" distB="0" distL="0" distR="0" wp14:anchorId="71CEAF0D" wp14:editId="71CF277F">
            <wp:extent cx="5274310" cy="213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73D7" w14:textId="52B21BA1" w:rsidR="001C3650" w:rsidRDefault="001C3650" w:rsidP="001C365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确认</w:t>
      </w:r>
      <w:r w:rsidRPr="00005C7B">
        <w:rPr>
          <w:rFonts w:hint="eastAsia"/>
          <w:sz w:val="28"/>
          <w:szCs w:val="28"/>
        </w:rPr>
        <w:t>N</w:t>
      </w:r>
      <w:r w:rsidRPr="00005C7B">
        <w:rPr>
          <w:sz w:val="28"/>
          <w:szCs w:val="28"/>
        </w:rPr>
        <w:t>ginx</w:t>
      </w:r>
      <w:r>
        <w:rPr>
          <w:rFonts w:hint="eastAsia"/>
          <w:sz w:val="28"/>
          <w:szCs w:val="28"/>
        </w:rPr>
        <w:t>服务已设置为为开机自启动</w:t>
      </w:r>
    </w:p>
    <w:p w14:paraId="15DADBB0" w14:textId="2D13187E" w:rsidR="001C3650" w:rsidRDefault="001C3650" w:rsidP="001C3650">
      <w:pPr>
        <w:pStyle w:val="a3"/>
        <w:ind w:left="360" w:firstLineChars="0" w:firstLine="0"/>
        <w:rPr>
          <w:sz w:val="28"/>
          <w:szCs w:val="28"/>
        </w:rPr>
      </w:pPr>
      <w:r w:rsidRPr="001C3650">
        <w:rPr>
          <w:noProof/>
          <w:sz w:val="28"/>
          <w:szCs w:val="28"/>
        </w:rPr>
        <w:drawing>
          <wp:inline distT="0" distB="0" distL="0" distR="0" wp14:anchorId="6C73332A" wp14:editId="216DF188">
            <wp:extent cx="5274310" cy="2311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5E7B" w14:textId="6E86DABF" w:rsidR="001C3650" w:rsidRPr="001C3650" w:rsidRDefault="001C3650" w:rsidP="001C3650">
      <w:pPr>
        <w:jc w:val="center"/>
        <w:rPr>
          <w:b/>
          <w:bCs/>
          <w:sz w:val="44"/>
          <w:szCs w:val="44"/>
        </w:rPr>
      </w:pPr>
      <w:r w:rsidRPr="00005C7B">
        <w:rPr>
          <w:rFonts w:hint="eastAsia"/>
          <w:b/>
          <w:bCs/>
          <w:sz w:val="44"/>
          <w:szCs w:val="44"/>
        </w:rPr>
        <w:t>任务</w:t>
      </w:r>
      <w:r>
        <w:rPr>
          <w:rFonts w:hint="eastAsia"/>
          <w:b/>
          <w:bCs/>
          <w:sz w:val="44"/>
          <w:szCs w:val="44"/>
        </w:rPr>
        <w:t>二</w:t>
      </w:r>
      <w:r>
        <w:rPr>
          <w:rFonts w:hint="eastAsia"/>
          <w:b/>
          <w:bCs/>
          <w:sz w:val="44"/>
          <w:szCs w:val="44"/>
        </w:rPr>
        <w:t xml:space="preserve"> </w:t>
      </w:r>
      <w:r>
        <w:rPr>
          <w:rFonts w:hint="eastAsia"/>
          <w:b/>
          <w:bCs/>
          <w:sz w:val="44"/>
          <w:szCs w:val="44"/>
        </w:rPr>
        <w:t>使用</w:t>
      </w:r>
      <w:r>
        <w:rPr>
          <w:rFonts w:hint="eastAsia"/>
          <w:b/>
          <w:bCs/>
          <w:sz w:val="44"/>
          <w:szCs w:val="44"/>
        </w:rPr>
        <w:t>N</w:t>
      </w:r>
      <w:r>
        <w:rPr>
          <w:b/>
          <w:bCs/>
          <w:sz w:val="44"/>
          <w:szCs w:val="44"/>
        </w:rPr>
        <w:t>ginx</w:t>
      </w:r>
      <w:r>
        <w:rPr>
          <w:rFonts w:hint="eastAsia"/>
          <w:b/>
          <w:bCs/>
          <w:sz w:val="44"/>
          <w:szCs w:val="44"/>
        </w:rPr>
        <w:t>实现反向代理</w:t>
      </w:r>
    </w:p>
    <w:p w14:paraId="5B7C82C8" w14:textId="789AA28E" w:rsidR="001C3650" w:rsidRDefault="00F12CCC" w:rsidP="001C36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pache</w:t>
      </w:r>
      <w:r>
        <w:rPr>
          <w:rFonts w:hint="eastAsia"/>
          <w:sz w:val="28"/>
          <w:szCs w:val="28"/>
        </w:rPr>
        <w:t>并配置</w:t>
      </w:r>
    </w:p>
    <w:p w14:paraId="6F5DE46C" w14:textId="2EA3AE19" w:rsidR="001C3650" w:rsidRDefault="00F12CCC" w:rsidP="001C3650">
      <w:pPr>
        <w:pStyle w:val="a3"/>
        <w:ind w:left="360" w:firstLineChars="0" w:firstLine="0"/>
        <w:rPr>
          <w:sz w:val="28"/>
          <w:szCs w:val="28"/>
        </w:rPr>
      </w:pPr>
      <w:r w:rsidRPr="00F12CCC">
        <w:rPr>
          <w:noProof/>
          <w:sz w:val="28"/>
          <w:szCs w:val="28"/>
        </w:rPr>
        <w:drawing>
          <wp:inline distT="0" distB="0" distL="0" distR="0" wp14:anchorId="7BFBD536" wp14:editId="4C7B3B6D">
            <wp:extent cx="5274310" cy="6019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C554" w14:textId="525D1E27" w:rsidR="00F12CCC" w:rsidRDefault="00F12CCC" w:rsidP="001C3650">
      <w:pPr>
        <w:pStyle w:val="a3"/>
        <w:ind w:left="360" w:firstLineChars="0" w:firstLine="0"/>
        <w:rPr>
          <w:sz w:val="28"/>
          <w:szCs w:val="28"/>
        </w:rPr>
      </w:pPr>
      <w:r w:rsidRPr="00F12CCC">
        <w:rPr>
          <w:noProof/>
          <w:sz w:val="28"/>
          <w:szCs w:val="28"/>
        </w:rPr>
        <w:lastRenderedPageBreak/>
        <w:drawing>
          <wp:inline distT="0" distB="0" distL="0" distR="0" wp14:anchorId="11C6C720" wp14:editId="1BCAE919">
            <wp:extent cx="5274310" cy="3390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8F3D" w14:textId="21A6C538" w:rsidR="00F12CCC" w:rsidRPr="001C3650" w:rsidRDefault="00F12CCC" w:rsidP="001C3650">
      <w:pPr>
        <w:pStyle w:val="a3"/>
        <w:ind w:left="360" w:firstLineChars="0" w:firstLine="0"/>
        <w:rPr>
          <w:sz w:val="28"/>
          <w:szCs w:val="28"/>
        </w:rPr>
      </w:pPr>
      <w:r w:rsidRPr="00F12CCC">
        <w:rPr>
          <w:noProof/>
          <w:sz w:val="28"/>
          <w:szCs w:val="28"/>
        </w:rPr>
        <w:drawing>
          <wp:inline distT="0" distB="0" distL="0" distR="0" wp14:anchorId="15E8B064" wp14:editId="6FE79869">
            <wp:extent cx="5274310" cy="2749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604B" w14:textId="28958D1E" w:rsidR="001C3650" w:rsidRDefault="00F12CCC" w:rsidP="001C36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1C3650">
        <w:rPr>
          <w:rFonts w:hint="eastAsia"/>
          <w:sz w:val="28"/>
          <w:szCs w:val="28"/>
        </w:rPr>
        <w:t>发布网站</w:t>
      </w:r>
      <w:r w:rsidRPr="001C3650">
        <w:rPr>
          <w:rFonts w:hint="eastAsia"/>
          <w:sz w:val="28"/>
          <w:szCs w:val="28"/>
        </w:rPr>
        <w:t>S</w:t>
      </w:r>
      <w:r w:rsidRPr="001C3650">
        <w:rPr>
          <w:sz w:val="28"/>
          <w:szCs w:val="28"/>
        </w:rPr>
        <w:t>ite-Clone-1</w:t>
      </w:r>
    </w:p>
    <w:p w14:paraId="0C537DF6" w14:textId="5DBA1B6D" w:rsidR="00F12CCC" w:rsidRDefault="00CE0792" w:rsidP="00F12CCC">
      <w:pPr>
        <w:pStyle w:val="a3"/>
        <w:ind w:left="360" w:firstLineChars="0" w:firstLine="0"/>
        <w:rPr>
          <w:sz w:val="28"/>
          <w:szCs w:val="28"/>
        </w:rPr>
      </w:pPr>
      <w:r w:rsidRPr="00CE0792">
        <w:rPr>
          <w:noProof/>
          <w:sz w:val="28"/>
          <w:szCs w:val="28"/>
        </w:rPr>
        <w:drawing>
          <wp:inline distT="0" distB="0" distL="0" distR="0" wp14:anchorId="4CF742F3" wp14:editId="0A9DAB1D">
            <wp:extent cx="5274310" cy="1257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FEA9" w14:textId="59E556BC" w:rsidR="00CE0792" w:rsidRDefault="00CE0792" w:rsidP="00F12CCC">
      <w:pPr>
        <w:pStyle w:val="a3"/>
        <w:ind w:left="360" w:firstLineChars="0" w:firstLine="0"/>
        <w:rPr>
          <w:sz w:val="28"/>
          <w:szCs w:val="28"/>
        </w:rPr>
      </w:pPr>
      <w:r w:rsidRPr="00CE0792">
        <w:rPr>
          <w:noProof/>
          <w:sz w:val="28"/>
          <w:szCs w:val="28"/>
        </w:rPr>
        <w:drawing>
          <wp:inline distT="0" distB="0" distL="0" distR="0" wp14:anchorId="4E3D4B8E" wp14:editId="14D64DCE">
            <wp:extent cx="5274310" cy="228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FD41" w14:textId="5298196C" w:rsidR="00F12CCC" w:rsidRDefault="00CE0792" w:rsidP="001C36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配置文件</w:t>
      </w:r>
    </w:p>
    <w:p w14:paraId="30143441" w14:textId="2AA2900C" w:rsidR="001A2A69" w:rsidRDefault="001A2A69" w:rsidP="001A2A69">
      <w:pPr>
        <w:pStyle w:val="a3"/>
        <w:ind w:left="360" w:firstLineChars="0" w:firstLine="0"/>
        <w:rPr>
          <w:sz w:val="28"/>
          <w:szCs w:val="28"/>
        </w:rPr>
      </w:pPr>
      <w:r w:rsidRPr="001A2A69">
        <w:rPr>
          <w:noProof/>
          <w:sz w:val="28"/>
          <w:szCs w:val="28"/>
        </w:rPr>
        <w:drawing>
          <wp:inline distT="0" distB="0" distL="0" distR="0" wp14:anchorId="397CD65B" wp14:editId="7D424782">
            <wp:extent cx="5274310" cy="1993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4BB1" w14:textId="603D5C77" w:rsidR="00CE0792" w:rsidRPr="001A2A69" w:rsidRDefault="001A2A69" w:rsidP="001A2A69">
      <w:pPr>
        <w:pStyle w:val="a3"/>
        <w:ind w:left="360" w:firstLineChars="0" w:firstLine="0"/>
        <w:rPr>
          <w:sz w:val="28"/>
          <w:szCs w:val="28"/>
        </w:rPr>
      </w:pPr>
      <w:r w:rsidRPr="001A2A69">
        <w:rPr>
          <w:noProof/>
          <w:sz w:val="28"/>
          <w:szCs w:val="28"/>
        </w:rPr>
        <w:drawing>
          <wp:inline distT="0" distB="0" distL="0" distR="0" wp14:anchorId="2F591D11" wp14:editId="3076A4AC">
            <wp:extent cx="5274310" cy="29444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047F" w14:textId="717E2F40" w:rsidR="00CE0792" w:rsidRDefault="001A2A69" w:rsidP="001C36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重新载入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ginx</w:t>
      </w:r>
      <w:r>
        <w:rPr>
          <w:rFonts w:hint="eastAsia"/>
          <w:sz w:val="28"/>
          <w:szCs w:val="28"/>
        </w:rPr>
        <w:t>配置文件</w:t>
      </w:r>
    </w:p>
    <w:p w14:paraId="10E7ABA8" w14:textId="1AA80BB7" w:rsidR="001A2A69" w:rsidRDefault="001A2A69" w:rsidP="001A2A69">
      <w:pPr>
        <w:pStyle w:val="a3"/>
        <w:ind w:left="360" w:firstLineChars="0" w:firstLine="0"/>
        <w:rPr>
          <w:sz w:val="28"/>
          <w:szCs w:val="28"/>
        </w:rPr>
      </w:pPr>
      <w:r w:rsidRPr="001A2A69">
        <w:rPr>
          <w:noProof/>
          <w:sz w:val="28"/>
          <w:szCs w:val="28"/>
        </w:rPr>
        <w:drawing>
          <wp:inline distT="0" distB="0" distL="0" distR="0" wp14:anchorId="3BD6204E" wp14:editId="69074C5B">
            <wp:extent cx="5274310" cy="7785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E523" w14:textId="199B85B9" w:rsidR="001A2A69" w:rsidRDefault="001A2A69" w:rsidP="001C36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验证反向代理服务</w:t>
      </w:r>
    </w:p>
    <w:p w14:paraId="7E65B8CF" w14:textId="17B93999" w:rsidR="001A2A69" w:rsidRDefault="00B40DDA" w:rsidP="001A2A69">
      <w:pPr>
        <w:pStyle w:val="a3"/>
        <w:ind w:left="360" w:firstLineChars="0" w:firstLine="0"/>
        <w:rPr>
          <w:sz w:val="28"/>
          <w:szCs w:val="28"/>
        </w:rPr>
      </w:pPr>
      <w:r w:rsidRPr="00B40DDA">
        <w:rPr>
          <w:noProof/>
          <w:sz w:val="28"/>
          <w:szCs w:val="28"/>
        </w:rPr>
        <w:drawing>
          <wp:inline distT="0" distB="0" distL="0" distR="0" wp14:anchorId="1BE2C536" wp14:editId="29576D65">
            <wp:extent cx="5274310" cy="266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4820"/>
                    <a:stretch/>
                  </pic:blipFill>
                  <pic:spPr bwMode="auto"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3C63C" w14:textId="77777777" w:rsidR="00AF6256" w:rsidRDefault="00AF6256" w:rsidP="00AF6256">
      <w:pPr>
        <w:jc w:val="center"/>
        <w:rPr>
          <w:b/>
          <w:bCs/>
          <w:sz w:val="44"/>
          <w:szCs w:val="44"/>
        </w:rPr>
      </w:pPr>
      <w:r w:rsidRPr="00005C7B">
        <w:rPr>
          <w:rFonts w:hint="eastAsia"/>
          <w:b/>
          <w:bCs/>
          <w:sz w:val="44"/>
          <w:szCs w:val="44"/>
        </w:rPr>
        <w:t>任务</w:t>
      </w:r>
      <w:r>
        <w:rPr>
          <w:rFonts w:hint="eastAsia"/>
          <w:b/>
          <w:bCs/>
          <w:sz w:val="44"/>
          <w:szCs w:val="44"/>
        </w:rPr>
        <w:t>三</w:t>
      </w:r>
      <w:r>
        <w:rPr>
          <w:rFonts w:hint="eastAsia"/>
          <w:b/>
          <w:bCs/>
          <w:sz w:val="44"/>
          <w:szCs w:val="44"/>
        </w:rPr>
        <w:t xml:space="preserve"> </w:t>
      </w:r>
      <w:r>
        <w:rPr>
          <w:rFonts w:hint="eastAsia"/>
          <w:b/>
          <w:bCs/>
          <w:sz w:val="44"/>
          <w:szCs w:val="44"/>
        </w:rPr>
        <w:t>使用</w:t>
      </w:r>
      <w:r>
        <w:rPr>
          <w:rFonts w:hint="eastAsia"/>
          <w:b/>
          <w:bCs/>
          <w:sz w:val="44"/>
          <w:szCs w:val="44"/>
        </w:rPr>
        <w:t>N</w:t>
      </w:r>
      <w:r>
        <w:rPr>
          <w:b/>
          <w:bCs/>
          <w:sz w:val="44"/>
          <w:szCs w:val="44"/>
        </w:rPr>
        <w:t>ginx</w:t>
      </w:r>
      <w:r>
        <w:rPr>
          <w:rFonts w:hint="eastAsia"/>
          <w:b/>
          <w:bCs/>
          <w:sz w:val="44"/>
          <w:szCs w:val="44"/>
        </w:rPr>
        <w:t>实现网站负载均衡</w:t>
      </w:r>
    </w:p>
    <w:p w14:paraId="31DBD3B0" w14:textId="08C999F3" w:rsidR="00AF6256" w:rsidRPr="00AF6256" w:rsidRDefault="00AF6256" w:rsidP="00AF6256">
      <w:pPr>
        <w:rPr>
          <w:b/>
          <w:bCs/>
          <w:sz w:val="44"/>
          <w:szCs w:val="44"/>
        </w:rPr>
      </w:pPr>
      <w:r w:rsidRPr="00AF6256">
        <w:rPr>
          <w:rFonts w:hint="eastAsia"/>
          <w:sz w:val="28"/>
          <w:szCs w:val="28"/>
        </w:rPr>
        <w:t>1</w:t>
      </w:r>
      <w:r w:rsidRPr="00AF6256">
        <w:rPr>
          <w:sz w:val="28"/>
          <w:szCs w:val="28"/>
        </w:rPr>
        <w:t>.</w:t>
      </w:r>
      <w:r w:rsidRPr="00AF6256">
        <w:rPr>
          <w:rFonts w:hint="eastAsia"/>
          <w:sz w:val="28"/>
          <w:szCs w:val="28"/>
        </w:rPr>
        <w:t xml:space="preserve"> </w:t>
      </w:r>
      <w:r w:rsidRPr="00AF6256">
        <w:rPr>
          <w:rFonts w:hint="eastAsia"/>
          <w:sz w:val="28"/>
          <w:szCs w:val="28"/>
        </w:rPr>
        <w:t>安装</w:t>
      </w:r>
      <w:r w:rsidRPr="00AF6256">
        <w:rPr>
          <w:rFonts w:hint="eastAsia"/>
          <w:sz w:val="28"/>
          <w:szCs w:val="28"/>
        </w:rPr>
        <w:t>A</w:t>
      </w:r>
      <w:r w:rsidRPr="00AF6256">
        <w:rPr>
          <w:sz w:val="28"/>
          <w:szCs w:val="28"/>
        </w:rPr>
        <w:t>pache</w:t>
      </w:r>
      <w:r w:rsidRPr="00AF6256">
        <w:rPr>
          <w:rFonts w:hint="eastAsia"/>
          <w:sz w:val="28"/>
          <w:szCs w:val="28"/>
        </w:rPr>
        <w:t>并配置</w:t>
      </w:r>
    </w:p>
    <w:p w14:paraId="5954C80D" w14:textId="77777777" w:rsidR="00AF6256" w:rsidRDefault="00AF6256" w:rsidP="00AF6256">
      <w:pPr>
        <w:pStyle w:val="a3"/>
        <w:ind w:left="360" w:firstLineChars="0" w:firstLine="0"/>
        <w:rPr>
          <w:sz w:val="28"/>
          <w:szCs w:val="28"/>
        </w:rPr>
      </w:pPr>
      <w:r w:rsidRPr="00F12CCC">
        <w:rPr>
          <w:noProof/>
          <w:sz w:val="28"/>
          <w:szCs w:val="28"/>
        </w:rPr>
        <w:lastRenderedPageBreak/>
        <w:drawing>
          <wp:inline distT="0" distB="0" distL="0" distR="0" wp14:anchorId="4E1A4265" wp14:editId="6071F21C">
            <wp:extent cx="5274310" cy="6019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6EA5" w14:textId="77777777" w:rsidR="00AF6256" w:rsidRDefault="00AF6256" w:rsidP="00AF6256">
      <w:pPr>
        <w:pStyle w:val="a3"/>
        <w:ind w:left="360" w:firstLineChars="0" w:firstLine="0"/>
        <w:rPr>
          <w:sz w:val="28"/>
          <w:szCs w:val="28"/>
        </w:rPr>
      </w:pPr>
      <w:r w:rsidRPr="00F12CCC">
        <w:rPr>
          <w:noProof/>
          <w:sz w:val="28"/>
          <w:szCs w:val="28"/>
        </w:rPr>
        <w:drawing>
          <wp:inline distT="0" distB="0" distL="0" distR="0" wp14:anchorId="0E61F8B6" wp14:editId="5F8F1E1B">
            <wp:extent cx="5274310" cy="3390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8251" w14:textId="02D904F7" w:rsidR="00AF6256" w:rsidRDefault="00AF6256" w:rsidP="00AF6256">
      <w:pPr>
        <w:pStyle w:val="a3"/>
        <w:ind w:left="360" w:firstLineChars="0" w:firstLine="0"/>
        <w:rPr>
          <w:sz w:val="28"/>
          <w:szCs w:val="28"/>
        </w:rPr>
      </w:pPr>
      <w:r w:rsidRPr="00F12CCC">
        <w:rPr>
          <w:noProof/>
          <w:sz w:val="28"/>
          <w:szCs w:val="28"/>
        </w:rPr>
        <w:drawing>
          <wp:inline distT="0" distB="0" distL="0" distR="0" wp14:anchorId="1082D04C" wp14:editId="057DA8F6">
            <wp:extent cx="5274310" cy="2749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D47C" w14:textId="7390E921" w:rsidR="00AF6256" w:rsidRDefault="00AF6256" w:rsidP="00AF625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创建并发布网页</w:t>
      </w:r>
    </w:p>
    <w:p w14:paraId="2185538F" w14:textId="77777777" w:rsidR="00AF6256" w:rsidRDefault="00AF6256" w:rsidP="00AF6256">
      <w:pPr>
        <w:pStyle w:val="a3"/>
        <w:ind w:left="360" w:firstLineChars="0" w:firstLine="0"/>
        <w:rPr>
          <w:sz w:val="28"/>
          <w:szCs w:val="28"/>
        </w:rPr>
      </w:pPr>
      <w:r w:rsidRPr="00CE0792">
        <w:rPr>
          <w:noProof/>
          <w:sz w:val="28"/>
          <w:szCs w:val="28"/>
        </w:rPr>
        <w:drawing>
          <wp:inline distT="0" distB="0" distL="0" distR="0" wp14:anchorId="34F3C88C" wp14:editId="076165C6">
            <wp:extent cx="5274310" cy="1257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7ED7" w14:textId="5ED1A50C" w:rsidR="00AF6256" w:rsidRDefault="00AF6256" w:rsidP="00AF6256">
      <w:pPr>
        <w:pStyle w:val="a3"/>
        <w:ind w:left="360" w:firstLineChars="0" w:firstLine="0"/>
        <w:rPr>
          <w:sz w:val="28"/>
          <w:szCs w:val="28"/>
        </w:rPr>
      </w:pPr>
      <w:r w:rsidRPr="00CE0792">
        <w:rPr>
          <w:noProof/>
          <w:sz w:val="28"/>
          <w:szCs w:val="28"/>
        </w:rPr>
        <w:drawing>
          <wp:inline distT="0" distB="0" distL="0" distR="0" wp14:anchorId="3E8A1846" wp14:editId="52D209E0">
            <wp:extent cx="5274310" cy="2286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AACB" w14:textId="30B3E085" w:rsidR="00AF6256" w:rsidRDefault="00AF6256" w:rsidP="00AF625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N</w:t>
      </w:r>
      <w:r w:rsidR="003666C1">
        <w:rPr>
          <w:sz w:val="28"/>
          <w:szCs w:val="28"/>
        </w:rPr>
        <w:t>g</w:t>
      </w:r>
      <w:r>
        <w:rPr>
          <w:sz w:val="28"/>
          <w:szCs w:val="28"/>
        </w:rPr>
        <w:t>inx</w:t>
      </w:r>
      <w:r>
        <w:rPr>
          <w:rFonts w:hint="eastAsia"/>
          <w:sz w:val="28"/>
          <w:szCs w:val="28"/>
        </w:rPr>
        <w:t>实现负载均衡</w:t>
      </w:r>
    </w:p>
    <w:p w14:paraId="2B6A3F1F" w14:textId="77777777" w:rsidR="003666C1" w:rsidRDefault="003666C1" w:rsidP="003666C1">
      <w:pPr>
        <w:pStyle w:val="a3"/>
        <w:ind w:left="360" w:firstLineChars="0" w:firstLine="0"/>
        <w:rPr>
          <w:sz w:val="28"/>
          <w:szCs w:val="28"/>
        </w:rPr>
      </w:pPr>
      <w:r w:rsidRPr="001A2A69">
        <w:rPr>
          <w:noProof/>
          <w:sz w:val="28"/>
          <w:szCs w:val="28"/>
        </w:rPr>
        <w:drawing>
          <wp:inline distT="0" distB="0" distL="0" distR="0" wp14:anchorId="10261D47" wp14:editId="213DE391">
            <wp:extent cx="5274310" cy="1993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5B0F" w14:textId="77777777" w:rsidR="003666C1" w:rsidRPr="001A2A69" w:rsidRDefault="003666C1" w:rsidP="003666C1">
      <w:pPr>
        <w:pStyle w:val="a3"/>
        <w:ind w:left="360" w:firstLineChars="0" w:firstLine="0"/>
        <w:rPr>
          <w:sz w:val="28"/>
          <w:szCs w:val="28"/>
        </w:rPr>
      </w:pPr>
      <w:r w:rsidRPr="001A2A69">
        <w:rPr>
          <w:noProof/>
          <w:sz w:val="28"/>
          <w:szCs w:val="28"/>
        </w:rPr>
        <w:drawing>
          <wp:inline distT="0" distB="0" distL="0" distR="0" wp14:anchorId="5E50030C" wp14:editId="3E91C73D">
            <wp:extent cx="5274310" cy="29444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33E9" w14:textId="518EB640" w:rsidR="003666C1" w:rsidRDefault="003666C1" w:rsidP="00AF625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ginx</w:t>
      </w:r>
      <w:r>
        <w:rPr>
          <w:rFonts w:hint="eastAsia"/>
          <w:sz w:val="28"/>
          <w:szCs w:val="28"/>
        </w:rPr>
        <w:t>访问日志格式</w:t>
      </w:r>
    </w:p>
    <w:p w14:paraId="13B87595" w14:textId="7F2480BE" w:rsidR="003666C1" w:rsidRDefault="003666C1" w:rsidP="00AF6256">
      <w:pPr>
        <w:rPr>
          <w:sz w:val="28"/>
          <w:szCs w:val="28"/>
        </w:rPr>
      </w:pPr>
      <w:r w:rsidRPr="003666C1">
        <w:rPr>
          <w:noProof/>
          <w:sz w:val="28"/>
          <w:szCs w:val="28"/>
        </w:rPr>
        <w:lastRenderedPageBreak/>
        <w:drawing>
          <wp:inline distT="0" distB="0" distL="0" distR="0" wp14:anchorId="7FAF1578" wp14:editId="4EE90901">
            <wp:extent cx="5274310" cy="49053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0584" w14:textId="03F8057F" w:rsidR="003666C1" w:rsidRPr="003666C1" w:rsidRDefault="003666C1" w:rsidP="003666C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3666C1">
        <w:rPr>
          <w:rFonts w:hint="eastAsia"/>
          <w:sz w:val="28"/>
          <w:szCs w:val="28"/>
        </w:rPr>
        <w:t>验证负载均衡服务</w:t>
      </w:r>
    </w:p>
    <w:p w14:paraId="6DA23C81" w14:textId="3868C9AF" w:rsidR="003666C1" w:rsidRDefault="003666C1" w:rsidP="003666C1">
      <w:pPr>
        <w:pStyle w:val="a3"/>
        <w:ind w:left="360" w:firstLineChars="0" w:firstLine="0"/>
        <w:rPr>
          <w:sz w:val="28"/>
          <w:szCs w:val="28"/>
        </w:rPr>
      </w:pPr>
      <w:r w:rsidRPr="003666C1">
        <w:rPr>
          <w:noProof/>
          <w:sz w:val="28"/>
          <w:szCs w:val="28"/>
        </w:rPr>
        <w:drawing>
          <wp:inline distT="0" distB="0" distL="0" distR="0" wp14:anchorId="31BF4861" wp14:editId="06D1C46A">
            <wp:extent cx="5274310" cy="12700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E6C3" w14:textId="5E5BB2C6" w:rsidR="003666C1" w:rsidRDefault="003666C1" w:rsidP="003666C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3666C1">
        <w:rPr>
          <w:rFonts w:hint="eastAsia"/>
          <w:sz w:val="28"/>
          <w:szCs w:val="28"/>
        </w:rPr>
        <w:t>查看</w:t>
      </w:r>
      <w:r w:rsidRPr="003666C1">
        <w:rPr>
          <w:rFonts w:hint="eastAsia"/>
          <w:sz w:val="28"/>
          <w:szCs w:val="28"/>
        </w:rPr>
        <w:t>N</w:t>
      </w:r>
      <w:r w:rsidRPr="003666C1">
        <w:rPr>
          <w:sz w:val="28"/>
          <w:szCs w:val="28"/>
        </w:rPr>
        <w:t>ginx</w:t>
      </w:r>
      <w:r w:rsidRPr="003666C1">
        <w:rPr>
          <w:rFonts w:hint="eastAsia"/>
          <w:sz w:val="28"/>
          <w:szCs w:val="28"/>
        </w:rPr>
        <w:t>日志访问文件</w:t>
      </w:r>
    </w:p>
    <w:p w14:paraId="3BEBC119" w14:textId="21AD9C8F" w:rsidR="003666C1" w:rsidRPr="0098134E" w:rsidRDefault="003666C1" w:rsidP="0098134E">
      <w:pPr>
        <w:pStyle w:val="a3"/>
        <w:ind w:left="360" w:firstLineChars="0" w:firstLine="0"/>
        <w:rPr>
          <w:rFonts w:hint="eastAsia"/>
          <w:sz w:val="28"/>
          <w:szCs w:val="28"/>
        </w:rPr>
      </w:pPr>
      <w:r w:rsidRPr="003666C1">
        <w:rPr>
          <w:noProof/>
          <w:sz w:val="28"/>
          <w:szCs w:val="28"/>
        </w:rPr>
        <w:drawing>
          <wp:inline distT="0" distB="0" distL="0" distR="0" wp14:anchorId="17F8F0EF" wp14:editId="16EAE6C4">
            <wp:extent cx="5274310" cy="12725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6C1" w:rsidRPr="00981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50B8A"/>
    <w:multiLevelType w:val="hybridMultilevel"/>
    <w:tmpl w:val="B63CAEA2"/>
    <w:lvl w:ilvl="0" w:tplc="B65EBC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DB1CBF"/>
    <w:multiLevelType w:val="hybridMultilevel"/>
    <w:tmpl w:val="51907DB4"/>
    <w:lvl w:ilvl="0" w:tplc="BE4875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E7E31"/>
    <w:rsid w:val="00005C7B"/>
    <w:rsid w:val="001A2A69"/>
    <w:rsid w:val="001C3650"/>
    <w:rsid w:val="003666C1"/>
    <w:rsid w:val="005E7E31"/>
    <w:rsid w:val="0098134E"/>
    <w:rsid w:val="00AF6256"/>
    <w:rsid w:val="00B40DDA"/>
    <w:rsid w:val="00C22FCD"/>
    <w:rsid w:val="00CA1E18"/>
    <w:rsid w:val="00CE0792"/>
    <w:rsid w:val="00F1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540C8"/>
  <w15:chartTrackingRefBased/>
  <w15:docId w15:val="{2351208F-8464-4492-B4EB-9BFBE832C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5C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5</cp:revision>
  <dcterms:created xsi:type="dcterms:W3CDTF">2021-10-09T01:33:00Z</dcterms:created>
  <dcterms:modified xsi:type="dcterms:W3CDTF">2021-10-13T03:57:00Z</dcterms:modified>
</cp:coreProperties>
</file>