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C058" w14:textId="77777777" w:rsidR="005769A5" w:rsidRDefault="005769A5" w:rsidP="005769A5">
      <w:pPr>
        <w:spacing w:beforeLines="50" w:before="156"/>
        <w:ind w:leftChars="-405" w:left="-850"/>
        <w:jc w:val="right"/>
        <w:rPr>
          <w:rFonts w:ascii="楷体_GB2312" w:eastAsia="楷体_GB2312" w:hAnsi="宋体"/>
          <w:b/>
          <w:sz w:val="48"/>
          <w:szCs w:val="48"/>
        </w:rPr>
      </w:pPr>
      <w:r>
        <w:rPr>
          <w:rFonts w:ascii="Wingdings" w:eastAsia="楷体_GB2312" w:hAnsi="Wingdings" w:hint="eastAsia"/>
          <w:noProof/>
          <w:sz w:val="52"/>
          <w:szCs w:val="52"/>
        </w:rPr>
        <w:drawing>
          <wp:inline distT="0" distB="0" distL="114300" distR="114300" wp14:anchorId="4A99C80A" wp14:editId="089C0FC9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395">
        <w:rPr>
          <w:rFonts w:ascii="方正舒体" w:eastAsia="方正舒体" w:hAnsi="宋体" w:hint="eastAsia"/>
          <w:b/>
          <w:sz w:val="48"/>
          <w:szCs w:val="48"/>
        </w:rPr>
        <w:t>西安电子科技大学网信院</w:t>
      </w:r>
    </w:p>
    <w:p w14:paraId="204DD3B3" w14:textId="77777777" w:rsidR="005769A5" w:rsidRDefault="005769A5" w:rsidP="005769A5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</w:p>
    <w:p w14:paraId="64BF4ACC" w14:textId="77777777" w:rsidR="005769A5" w:rsidRDefault="005769A5" w:rsidP="005769A5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 w:rsidRPr="00622395">
        <w:rPr>
          <w:rFonts w:ascii="楷体_GB2312" w:eastAsia="楷体_GB2312" w:hAnsi="宋体" w:hint="eastAsia"/>
          <w:b/>
          <w:sz w:val="72"/>
          <w:szCs w:val="72"/>
        </w:rPr>
        <w:t>《</w:t>
      </w:r>
      <w:r>
        <w:rPr>
          <w:rFonts w:ascii="楷体_GB2312" w:eastAsia="楷体_GB2312" w:hAnsi="宋体" w:hint="eastAsia"/>
          <w:b/>
          <w:sz w:val="72"/>
          <w:szCs w:val="72"/>
        </w:rPr>
        <w:t>组网与运维</w:t>
      </w:r>
      <w:r w:rsidRPr="00622395">
        <w:rPr>
          <w:rFonts w:ascii="楷体_GB2312" w:eastAsia="楷体_GB2312" w:hAnsi="宋体" w:hint="eastAsia"/>
          <w:b/>
          <w:sz w:val="72"/>
          <w:szCs w:val="72"/>
        </w:rPr>
        <w:t>》</w:t>
      </w:r>
    </w:p>
    <w:p w14:paraId="19A56CF9" w14:textId="77777777" w:rsidR="005769A5" w:rsidRPr="00720AC6" w:rsidRDefault="005769A5" w:rsidP="005769A5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>静态路由</w:t>
      </w:r>
    </w:p>
    <w:p w14:paraId="7A523F68" w14:textId="77777777" w:rsidR="005769A5" w:rsidRPr="00622395" w:rsidRDefault="005769A5" w:rsidP="005769A5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实 验 </w:t>
      </w:r>
      <w:r w:rsidRPr="00622395">
        <w:rPr>
          <w:rFonts w:ascii="楷体_GB2312" w:eastAsia="楷体_GB2312" w:hAnsi="宋体" w:hint="eastAsia"/>
          <w:b/>
          <w:sz w:val="72"/>
          <w:szCs w:val="72"/>
        </w:rPr>
        <w:t>报告</w:t>
      </w:r>
    </w:p>
    <w:p w14:paraId="40576667" w14:textId="77777777" w:rsidR="005769A5" w:rsidRDefault="005769A5" w:rsidP="005769A5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74004D5D" w14:textId="77777777" w:rsidR="005769A5" w:rsidRDefault="005769A5" w:rsidP="005769A5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4AA4E1B8" w14:textId="301296FC" w:rsidR="005769A5" w:rsidRPr="00622395" w:rsidRDefault="005769A5" w:rsidP="005769A5">
      <w:pPr>
        <w:spacing w:line="120" w:lineRule="auto"/>
        <w:ind w:leftChars="600" w:left="1260" w:firstLineChars="449" w:firstLine="1352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班级：</w:t>
      </w:r>
      <w:r w:rsidR="001F04C0">
        <w:rPr>
          <w:rFonts w:ascii="楷体_GB2312" w:eastAsia="楷体_GB2312" w:hAnsi="宋体" w:hint="eastAsia"/>
          <w:b/>
          <w:sz w:val="30"/>
          <w:szCs w:val="30"/>
        </w:rPr>
        <w:t>xxxxxxx</w:t>
      </w:r>
    </w:p>
    <w:p w14:paraId="32743047" w14:textId="5CB5E997" w:rsidR="005769A5" w:rsidRPr="00622395" w:rsidRDefault="005769A5" w:rsidP="005769A5">
      <w:pPr>
        <w:spacing w:beforeLines="100" w:before="312"/>
        <w:ind w:leftChars="600" w:left="1260" w:firstLineChars="449" w:firstLine="1352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姓名：</w:t>
      </w:r>
      <w:r w:rsidR="001F04C0">
        <w:rPr>
          <w:rFonts w:ascii="楷体_GB2312" w:eastAsia="楷体_GB2312" w:hAnsi="宋体" w:hint="eastAsia"/>
          <w:b/>
          <w:sz w:val="30"/>
          <w:szCs w:val="30"/>
        </w:rPr>
        <w:t>xxxxxx</w:t>
      </w:r>
    </w:p>
    <w:p w14:paraId="2E6CE4DE" w14:textId="180850D8" w:rsidR="005769A5" w:rsidRPr="00622395" w:rsidRDefault="005769A5" w:rsidP="005769A5">
      <w:pPr>
        <w:spacing w:beforeLines="100" w:before="312"/>
        <w:ind w:leftChars="600" w:left="1260" w:firstLineChars="449" w:firstLine="1352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学号：</w:t>
      </w:r>
      <w:r w:rsidR="001F04C0">
        <w:rPr>
          <w:rFonts w:ascii="楷体_GB2312" w:eastAsia="楷体_GB2312" w:hAnsi="宋体"/>
          <w:b/>
          <w:sz w:val="30"/>
          <w:szCs w:val="30"/>
        </w:rPr>
        <w:t>xxxxxxxxxxx</w:t>
      </w:r>
    </w:p>
    <w:p w14:paraId="2294E0A8" w14:textId="772AEFBD" w:rsidR="005769A5" w:rsidRDefault="005769A5" w:rsidP="005769A5">
      <w:pPr>
        <w:spacing w:beforeLines="100" w:before="312"/>
        <w:ind w:leftChars="600" w:left="1260" w:firstLineChars="449" w:firstLine="1352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日期：</w:t>
      </w:r>
      <w:r>
        <w:rPr>
          <w:rFonts w:ascii="楷体_GB2312" w:eastAsia="楷体_GB2312" w:hAnsi="宋体" w:hint="eastAsia"/>
          <w:b/>
          <w:sz w:val="30"/>
          <w:szCs w:val="30"/>
        </w:rPr>
        <w:t>2</w:t>
      </w:r>
      <w:r>
        <w:rPr>
          <w:rFonts w:ascii="楷体_GB2312" w:eastAsia="楷体_GB2312" w:hAnsi="宋体"/>
          <w:b/>
          <w:sz w:val="30"/>
          <w:szCs w:val="30"/>
        </w:rPr>
        <w:t>021.12</w:t>
      </w:r>
      <w:r>
        <w:rPr>
          <w:rFonts w:ascii="楷体_GB2312" w:eastAsia="楷体_GB2312" w:hAnsi="宋体" w:hint="eastAsia"/>
          <w:b/>
          <w:sz w:val="30"/>
          <w:szCs w:val="30"/>
        </w:rPr>
        <w:t>.</w:t>
      </w:r>
      <w:r>
        <w:rPr>
          <w:rFonts w:ascii="楷体_GB2312" w:eastAsia="楷体_GB2312" w:hAnsi="宋体"/>
          <w:b/>
          <w:sz w:val="30"/>
          <w:szCs w:val="30"/>
        </w:rPr>
        <w:t>2</w:t>
      </w:r>
    </w:p>
    <w:p w14:paraId="453C1454" w14:textId="2CE4BF4C" w:rsidR="001F04C0" w:rsidRDefault="001F04C0" w:rsidP="005769A5">
      <w:pPr>
        <w:spacing w:beforeLines="100" w:before="312"/>
        <w:ind w:leftChars="600" w:left="1260" w:firstLineChars="449" w:firstLine="1352"/>
        <w:rPr>
          <w:rFonts w:ascii="楷体_GB2312" w:eastAsia="楷体_GB2312" w:hAnsi="宋体"/>
          <w:b/>
          <w:sz w:val="30"/>
          <w:szCs w:val="30"/>
        </w:rPr>
      </w:pPr>
    </w:p>
    <w:p w14:paraId="5E8B85D9" w14:textId="77777777" w:rsidR="001F04C0" w:rsidRPr="00622395" w:rsidRDefault="001F04C0" w:rsidP="005769A5">
      <w:pPr>
        <w:spacing w:beforeLines="100" w:before="312"/>
        <w:ind w:leftChars="600" w:left="1260" w:firstLineChars="449" w:firstLine="1347"/>
        <w:rPr>
          <w:rFonts w:asciiTheme="minorEastAsia" w:hAnsiTheme="minorEastAsia" w:cstheme="minorEastAsia" w:hint="eastAsia"/>
          <w:sz w:val="30"/>
          <w:szCs w:val="30"/>
        </w:rPr>
      </w:pPr>
    </w:p>
    <w:p w14:paraId="7443C76E" w14:textId="77777777" w:rsidR="005769A5" w:rsidRPr="005769A5" w:rsidRDefault="005769A5" w:rsidP="005769A5">
      <w:pPr>
        <w:pStyle w:val="1"/>
        <w:rPr>
          <w:rFonts w:ascii="宋体" w:eastAsia="宋体" w:hAnsi="宋体"/>
          <w:sz w:val="36"/>
          <w:szCs w:val="36"/>
        </w:rPr>
      </w:pPr>
    </w:p>
    <w:p w14:paraId="13E8F0C4" w14:textId="60388B45" w:rsidR="00DC63ED" w:rsidRPr="00C04D1B" w:rsidRDefault="00E03A5F" w:rsidP="0031600F">
      <w:pPr>
        <w:pStyle w:val="1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静态路由</w:t>
      </w:r>
    </w:p>
    <w:p w14:paraId="6A69521D" w14:textId="77777777" w:rsidR="00DC63ED" w:rsidRPr="000946DB" w:rsidRDefault="00DC63ED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一、实验目的</w:t>
      </w:r>
    </w:p>
    <w:p w14:paraId="6580043D" w14:textId="77777777" w:rsidR="002211AF" w:rsidRDefault="00DC63ED" w:rsidP="002211A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>1.</w:t>
      </w:r>
      <w:r w:rsidR="00392254">
        <w:rPr>
          <w:rFonts w:ascii="宋体" w:eastAsia="宋体" w:hAnsi="宋体" w:hint="eastAsia"/>
          <w:sz w:val="24"/>
          <w:szCs w:val="24"/>
        </w:rPr>
        <w:t xml:space="preserve"> 在H3C路由器上配置静态路由。</w:t>
      </w:r>
    </w:p>
    <w:p w14:paraId="7B2F92F7" w14:textId="77777777" w:rsidR="002211AF" w:rsidRDefault="002211AF" w:rsidP="002211A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392254">
        <w:rPr>
          <w:rFonts w:ascii="宋体" w:eastAsia="宋体" w:hAnsi="宋体" w:hint="eastAsia"/>
          <w:sz w:val="24"/>
          <w:szCs w:val="24"/>
        </w:rPr>
        <w:t xml:space="preserve"> 在H3C路由器上配置缺省路由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2602C4" w14:textId="77777777" w:rsidR="00523B17" w:rsidRDefault="00E03A5F" w:rsidP="002211A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523B17">
        <w:rPr>
          <w:rFonts w:ascii="宋体" w:eastAsia="宋体" w:hAnsi="宋体" w:hint="eastAsia"/>
          <w:sz w:val="24"/>
          <w:szCs w:val="24"/>
        </w:rPr>
        <w:t xml:space="preserve">. </w:t>
      </w:r>
      <w:r w:rsidR="00392254">
        <w:rPr>
          <w:rFonts w:ascii="宋体" w:eastAsia="宋体" w:hAnsi="宋体" w:hint="eastAsia"/>
          <w:sz w:val="24"/>
          <w:szCs w:val="24"/>
        </w:rPr>
        <w:t>在H3C路由器上配置浮动静态路由</w:t>
      </w:r>
      <w:r w:rsidR="00523B17">
        <w:rPr>
          <w:rFonts w:ascii="宋体" w:eastAsia="宋体" w:hAnsi="宋体" w:hint="eastAsia"/>
          <w:sz w:val="24"/>
          <w:szCs w:val="24"/>
        </w:rPr>
        <w:t>。</w:t>
      </w:r>
    </w:p>
    <w:p w14:paraId="2C450EEB" w14:textId="77777777" w:rsidR="00523B17" w:rsidRDefault="00E03A5F" w:rsidP="002211A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523B17">
        <w:rPr>
          <w:rFonts w:ascii="宋体" w:eastAsia="宋体" w:hAnsi="宋体" w:hint="eastAsia"/>
          <w:sz w:val="24"/>
          <w:szCs w:val="24"/>
        </w:rPr>
        <w:t>. 在H3C</w:t>
      </w:r>
      <w:r w:rsidR="00392254">
        <w:rPr>
          <w:rFonts w:ascii="宋体" w:eastAsia="宋体" w:hAnsi="宋体" w:hint="eastAsia"/>
          <w:sz w:val="24"/>
          <w:szCs w:val="24"/>
        </w:rPr>
        <w:t>路由器上配置静态路由负载分担</w:t>
      </w:r>
      <w:r w:rsidR="00523B17">
        <w:rPr>
          <w:rFonts w:ascii="宋体" w:eastAsia="宋体" w:hAnsi="宋体" w:hint="eastAsia"/>
          <w:sz w:val="24"/>
          <w:szCs w:val="24"/>
        </w:rPr>
        <w:t>。</w:t>
      </w:r>
    </w:p>
    <w:p w14:paraId="705A0EA2" w14:textId="77777777" w:rsidR="009B3B03" w:rsidRPr="00BA1BDE" w:rsidRDefault="00E03A5F" w:rsidP="00F364B3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523B17">
        <w:rPr>
          <w:rFonts w:ascii="宋体" w:eastAsia="宋体" w:hAnsi="宋体" w:hint="eastAsia"/>
          <w:sz w:val="24"/>
          <w:szCs w:val="24"/>
        </w:rPr>
        <w:t>.</w:t>
      </w:r>
      <w:r w:rsidR="00392254">
        <w:rPr>
          <w:rFonts w:ascii="宋体" w:eastAsia="宋体" w:hAnsi="宋体" w:hint="eastAsia"/>
          <w:sz w:val="24"/>
          <w:szCs w:val="24"/>
        </w:rPr>
        <w:t xml:space="preserve"> </w:t>
      </w:r>
      <w:r w:rsidR="00523B17">
        <w:rPr>
          <w:rFonts w:ascii="宋体" w:eastAsia="宋体" w:hAnsi="宋体" w:hint="eastAsia"/>
          <w:sz w:val="24"/>
          <w:szCs w:val="24"/>
        </w:rPr>
        <w:t>熟悉</w:t>
      </w:r>
      <w:r w:rsidR="00392254">
        <w:rPr>
          <w:rFonts w:ascii="宋体" w:eastAsia="宋体" w:hAnsi="宋体" w:hint="eastAsia"/>
          <w:sz w:val="24"/>
          <w:szCs w:val="24"/>
        </w:rPr>
        <w:t>静态路由查看、监测的相关命令。</w:t>
      </w:r>
    </w:p>
    <w:p w14:paraId="49F03EB5" w14:textId="77777777" w:rsidR="00DC63ED" w:rsidRPr="000946DB" w:rsidRDefault="0031600F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二、实验要求</w:t>
      </w:r>
    </w:p>
    <w:p w14:paraId="20A28849" w14:textId="77777777" w:rsidR="00213CC1" w:rsidRDefault="0031600F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 w:rsidR="00392254">
        <w:rPr>
          <w:rFonts w:ascii="宋体" w:eastAsia="宋体" w:hAnsi="宋体" w:hint="eastAsia"/>
          <w:sz w:val="24"/>
          <w:szCs w:val="24"/>
        </w:rPr>
        <w:t>4</w:t>
      </w:r>
      <w:r w:rsidR="00213CC1" w:rsidRPr="00213CC1">
        <w:rPr>
          <w:rFonts w:ascii="宋体" w:eastAsia="宋体" w:hAnsi="宋体"/>
          <w:sz w:val="24"/>
          <w:szCs w:val="24"/>
        </w:rPr>
        <w:t>台具有2</w:t>
      </w:r>
      <w:r w:rsidR="009B3B03">
        <w:rPr>
          <w:rFonts w:ascii="宋体" w:eastAsia="宋体" w:hAnsi="宋体"/>
          <w:sz w:val="24"/>
          <w:szCs w:val="24"/>
        </w:rPr>
        <w:t>4</w:t>
      </w:r>
      <w:r w:rsidR="00213CC1" w:rsidRPr="00213CC1">
        <w:rPr>
          <w:rFonts w:ascii="宋体" w:eastAsia="宋体" w:hAnsi="宋体"/>
          <w:sz w:val="24"/>
          <w:szCs w:val="24"/>
        </w:rPr>
        <w:t>个以太网接口的</w:t>
      </w:r>
      <w:r w:rsidR="00E03A5F">
        <w:rPr>
          <w:rFonts w:ascii="宋体" w:eastAsia="宋体" w:hAnsi="宋体" w:hint="eastAsia"/>
          <w:sz w:val="24"/>
          <w:szCs w:val="24"/>
        </w:rPr>
        <w:t>路由器</w:t>
      </w:r>
      <w:r w:rsidR="00213CC1">
        <w:rPr>
          <w:rFonts w:ascii="宋体" w:eastAsia="宋体" w:hAnsi="宋体" w:hint="eastAsia"/>
          <w:sz w:val="24"/>
          <w:szCs w:val="24"/>
        </w:rPr>
        <w:t>；</w:t>
      </w:r>
    </w:p>
    <w:p w14:paraId="16532CE4" w14:textId="77777777" w:rsidR="0031600F" w:rsidRPr="0031600F" w:rsidRDefault="00213CC1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2211AF">
        <w:rPr>
          <w:rFonts w:ascii="宋体" w:eastAsia="宋体" w:hAnsi="宋体" w:hint="eastAsia"/>
          <w:sz w:val="24"/>
          <w:szCs w:val="24"/>
        </w:rPr>
        <w:t xml:space="preserve"> </w:t>
      </w:r>
      <w:r w:rsidR="00392254">
        <w:rPr>
          <w:rFonts w:ascii="宋体" w:eastAsia="宋体" w:hAnsi="宋体" w:hint="eastAsia"/>
          <w:bCs/>
          <w:sz w:val="24"/>
          <w:szCs w:val="24"/>
        </w:rPr>
        <w:t>1</w:t>
      </w:r>
      <w:r w:rsidR="001C1A8B" w:rsidRPr="001C1A8B">
        <w:rPr>
          <w:rFonts w:ascii="宋体" w:eastAsia="宋体" w:hAnsi="宋体" w:hint="eastAsia"/>
          <w:bCs/>
          <w:sz w:val="24"/>
          <w:szCs w:val="24"/>
        </w:rPr>
        <w:t>台装有</w:t>
      </w:r>
      <w:r w:rsidR="001C1A8B" w:rsidRPr="001C1A8B">
        <w:rPr>
          <w:rFonts w:ascii="宋体" w:eastAsia="宋体" w:hAnsi="宋体"/>
          <w:bCs/>
          <w:sz w:val="24"/>
          <w:szCs w:val="24"/>
        </w:rPr>
        <w:t>Windows系列操作系统的PC（台式机或笔记本）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0FEDEE8A" w14:textId="77777777" w:rsidR="0031600F" w:rsidRPr="0031600F" w:rsidRDefault="00213CC1" w:rsidP="009B3B03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31600F" w:rsidRPr="0031600F">
        <w:rPr>
          <w:rFonts w:ascii="宋体" w:eastAsia="宋体" w:hAnsi="宋体" w:hint="eastAsia"/>
          <w:sz w:val="24"/>
          <w:szCs w:val="24"/>
        </w:rPr>
        <w:t xml:space="preserve">. </w:t>
      </w:r>
      <w:r w:rsidR="00392254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条双绞跳线（交叉线）</w:t>
      </w:r>
      <w:r w:rsidR="0031600F" w:rsidRPr="0031600F">
        <w:rPr>
          <w:rFonts w:ascii="宋体" w:eastAsia="宋体" w:hAnsi="宋体" w:hint="eastAsia"/>
          <w:sz w:val="24"/>
          <w:szCs w:val="24"/>
        </w:rPr>
        <w:t>；</w:t>
      </w:r>
    </w:p>
    <w:p w14:paraId="35E4D117" w14:textId="77777777" w:rsidR="0031600F" w:rsidRPr="000946DB" w:rsidRDefault="005936C9" w:rsidP="000946DB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三</w:t>
      </w:r>
      <w:r w:rsidR="0031600F" w:rsidRPr="000946DB">
        <w:rPr>
          <w:rFonts w:ascii="宋体" w:eastAsia="宋体" w:hAnsi="宋体" w:hint="eastAsia"/>
          <w:b w:val="0"/>
          <w:i w:val="0"/>
        </w:rPr>
        <w:t>、实验步骤</w:t>
      </w:r>
    </w:p>
    <w:p w14:paraId="26363899" w14:textId="77777777" w:rsidR="00155902" w:rsidRDefault="0031600F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392254">
        <w:rPr>
          <w:rFonts w:ascii="宋体" w:eastAsia="宋体" w:hAnsi="宋体" w:hint="eastAsia"/>
          <w:sz w:val="24"/>
          <w:szCs w:val="24"/>
        </w:rPr>
        <w:t>配置静态路由</w:t>
      </w:r>
    </w:p>
    <w:p w14:paraId="092605E0" w14:textId="227EE3EB" w:rsidR="0031600F" w:rsidRDefault="009B3B03" w:rsidP="00FA1055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（</w:t>
      </w:r>
      <w:r w:rsidR="00577972">
        <w:rPr>
          <w:rFonts w:hint="eastAsia"/>
        </w:rPr>
        <w:t>绘制你的拓扑图，请标明各个设备的型号以及你所使用的端口号。</w:t>
      </w:r>
      <w:r>
        <w:rPr>
          <w:rFonts w:hint="eastAsia"/>
        </w:rPr>
        <w:t>截取</w:t>
      </w:r>
      <w:r w:rsidR="005936C9">
        <w:rPr>
          <w:rFonts w:hint="eastAsia"/>
        </w:rPr>
        <w:t>你</w:t>
      </w:r>
      <w:r>
        <w:rPr>
          <w:rFonts w:hint="eastAsia"/>
        </w:rPr>
        <w:t>自己的配置界面，并配以简单文字解释重要命令的含义。）</w:t>
      </w:r>
    </w:p>
    <w:p w14:paraId="2E3020CB" w14:textId="2E6566DD" w:rsidR="00D30343" w:rsidRDefault="00494C1B" w:rsidP="00D30343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13DFD4E" wp14:editId="6F01AD61">
            <wp:extent cx="5274310" cy="3006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A79" w14:textId="3F783469" w:rsidR="00D30343" w:rsidRDefault="00D30343" w:rsidP="00D30343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下图为配置H</w:t>
      </w:r>
      <w:r>
        <w:t>3C-R1,</w:t>
      </w:r>
      <w:r w:rsidRPr="00D30343">
        <w:rPr>
          <w:rFonts w:hint="eastAsia"/>
        </w:rPr>
        <w:t xml:space="preserve"> </w:t>
      </w:r>
      <w:r>
        <w:rPr>
          <w:rFonts w:hint="eastAsia"/>
        </w:rPr>
        <w:t>H</w:t>
      </w:r>
      <w:r>
        <w:t>3C-R2,</w:t>
      </w:r>
      <w:r w:rsidRPr="00D30343">
        <w:rPr>
          <w:rFonts w:hint="eastAsia"/>
        </w:rPr>
        <w:t xml:space="preserve"> </w:t>
      </w:r>
      <w:r>
        <w:rPr>
          <w:rFonts w:hint="eastAsia"/>
        </w:rPr>
        <w:t>H</w:t>
      </w:r>
      <w:r>
        <w:t>3C-R3,</w:t>
      </w:r>
      <w:r w:rsidRPr="00D30343">
        <w:rPr>
          <w:rFonts w:hint="eastAsia"/>
        </w:rPr>
        <w:t xml:space="preserve"> </w:t>
      </w:r>
      <w:r>
        <w:rPr>
          <w:rFonts w:hint="eastAsia"/>
        </w:rPr>
        <w:t>H</w:t>
      </w:r>
      <w:r>
        <w:t>3C-R4</w:t>
      </w:r>
      <w:r>
        <w:rPr>
          <w:rFonts w:hint="eastAsia"/>
        </w:rPr>
        <w:t>的配置界面</w:t>
      </w:r>
    </w:p>
    <w:p w14:paraId="29F9733D" w14:textId="1C63AE55" w:rsidR="00D30343" w:rsidRDefault="00D30343" w:rsidP="00D30343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7F3E0DC" wp14:editId="5D1BA97A">
            <wp:extent cx="4543359" cy="2261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94" cy="22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6AD7" w14:textId="0BEC4F02" w:rsidR="00D30343" w:rsidRDefault="00D30343" w:rsidP="00494C1B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E674406" wp14:editId="1AE7CF03">
            <wp:extent cx="4504037" cy="22053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21" cy="22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E4D3" w14:textId="64C6CEBE" w:rsidR="00494C1B" w:rsidRDefault="00494C1B" w:rsidP="00494C1B">
      <w:pPr>
        <w:spacing w:line="360" w:lineRule="auto"/>
        <w:ind w:firstLineChars="375" w:firstLine="788"/>
      </w:pPr>
      <w:r>
        <w:t>Ip route-static dest-address：配置单播静态路由</w:t>
      </w:r>
    </w:p>
    <w:p w14:paraId="02C56B84" w14:textId="77777777" w:rsidR="00494C1B" w:rsidRDefault="00494C1B" w:rsidP="00494C1B">
      <w:pPr>
        <w:spacing w:line="360" w:lineRule="auto"/>
        <w:ind w:firstLineChars="375" w:firstLine="788"/>
      </w:pPr>
      <w:r>
        <w:t>Dest-address：静态路由的目的IP地址，采用点分十进制格式</w:t>
      </w:r>
    </w:p>
    <w:p w14:paraId="6ABA59E7" w14:textId="77777777" w:rsidR="00494C1B" w:rsidRDefault="00494C1B" w:rsidP="00494C1B">
      <w:pPr>
        <w:spacing w:line="360" w:lineRule="auto"/>
        <w:ind w:firstLineChars="375" w:firstLine="788"/>
      </w:pPr>
      <w:r>
        <w:t>Mask：IP地址的掩码</w:t>
      </w:r>
    </w:p>
    <w:p w14:paraId="0A17E08B" w14:textId="77777777" w:rsidR="00494C1B" w:rsidRDefault="00494C1B" w:rsidP="00494C1B">
      <w:pPr>
        <w:spacing w:line="360" w:lineRule="auto"/>
        <w:ind w:firstLineChars="375" w:firstLine="788"/>
      </w:pPr>
      <w:r>
        <w:t>Mask-length：掩码长度</w:t>
      </w:r>
    </w:p>
    <w:p w14:paraId="510DF502" w14:textId="77777777" w:rsidR="00494C1B" w:rsidRDefault="00494C1B" w:rsidP="00494C1B">
      <w:pPr>
        <w:spacing w:line="360" w:lineRule="auto"/>
        <w:ind w:firstLineChars="400" w:firstLine="840"/>
      </w:pPr>
      <w:r>
        <w:t>Next-hop-address：指定路由的下一跳的IP地址</w:t>
      </w:r>
    </w:p>
    <w:p w14:paraId="1F7D36A1" w14:textId="77777777" w:rsidR="00494C1B" w:rsidRDefault="00494C1B" w:rsidP="00494C1B">
      <w:pPr>
        <w:pStyle w:val="a7"/>
        <w:spacing w:line="360" w:lineRule="auto"/>
        <w:ind w:left="840" w:firstLineChars="0" w:firstLine="0"/>
      </w:pPr>
      <w:r>
        <w:t>Interface-type interface-number：指定静态路由的出接口类型和编号</w:t>
      </w:r>
    </w:p>
    <w:p w14:paraId="34E4BF4C" w14:textId="21A57D5B" w:rsidR="00D30343" w:rsidRPr="009B3B03" w:rsidRDefault="00494C1B" w:rsidP="00494C1B">
      <w:pPr>
        <w:pStyle w:val="a7"/>
        <w:spacing w:line="360" w:lineRule="auto"/>
        <w:ind w:left="840" w:firstLineChars="0" w:firstLine="0"/>
      </w:pPr>
      <w:r>
        <w:t>Tag tag-value：静态路由Tag值，用于标识该条静态路由</w:t>
      </w:r>
    </w:p>
    <w:p w14:paraId="53BEE7F4" w14:textId="7777777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1F00FE">
        <w:rPr>
          <w:rFonts w:ascii="宋体" w:eastAsia="宋体" w:hAnsi="宋体" w:hint="eastAsia"/>
          <w:sz w:val="24"/>
          <w:szCs w:val="24"/>
        </w:rPr>
        <w:t xml:space="preserve"> </w:t>
      </w:r>
      <w:r w:rsidR="00392254">
        <w:rPr>
          <w:rFonts w:ascii="宋体" w:eastAsia="宋体" w:hAnsi="宋体" w:hint="eastAsia"/>
          <w:sz w:val="24"/>
          <w:szCs w:val="24"/>
        </w:rPr>
        <w:t>测试并查看静态路由配置信息</w:t>
      </w:r>
    </w:p>
    <w:p w14:paraId="7D95A215" w14:textId="1BF82136" w:rsidR="007958EB" w:rsidRDefault="00392254" w:rsidP="007958EB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（截取你自己的配置界面，并配以简单文字解释重要命令的含义。）</w:t>
      </w:r>
    </w:p>
    <w:p w14:paraId="5B58CA38" w14:textId="37E65A99" w:rsidR="008D43AF" w:rsidRDefault="00B303E7" w:rsidP="008D73B1">
      <w:pPr>
        <w:pStyle w:val="a7"/>
        <w:spacing w:line="360" w:lineRule="auto"/>
        <w:ind w:left="840" w:firstLineChars="0" w:firstLine="0"/>
        <w:jc w:val="center"/>
      </w:pPr>
      <w:r w:rsidRPr="00B303E7">
        <w:rPr>
          <w:noProof/>
        </w:rPr>
        <w:drawing>
          <wp:inline distT="0" distB="0" distL="0" distR="0" wp14:anchorId="127C88B0" wp14:editId="0C6C48FC">
            <wp:extent cx="4713583" cy="12047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763" cy="12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147" w14:textId="09FAC404" w:rsidR="00494C1B" w:rsidRDefault="00494C1B" w:rsidP="00494C1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Ping -a 10.1.1.1 10.2.1.1</w:t>
      </w:r>
      <w:r>
        <w:rPr>
          <w:rFonts w:ascii="宋体" w:eastAsia="宋体" w:hAnsi="宋体" w:hint="eastAsia"/>
          <w:sz w:val="24"/>
          <w:szCs w:val="24"/>
        </w:rPr>
        <w:t>测试到R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的连通性</w:t>
      </w:r>
    </w:p>
    <w:p w14:paraId="1B2E72AE" w14:textId="4E721775" w:rsidR="00B303E7" w:rsidRPr="00494C1B" w:rsidRDefault="00494C1B" w:rsidP="00494C1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Display ip routing-table</w:t>
      </w:r>
      <w:r>
        <w:rPr>
          <w:rFonts w:ascii="宋体" w:eastAsia="宋体" w:hAnsi="宋体" w:hint="eastAsia"/>
          <w:sz w:val="24"/>
          <w:szCs w:val="24"/>
        </w:rPr>
        <w:t>：查看路由表</w:t>
      </w:r>
    </w:p>
    <w:p w14:paraId="44489F9E" w14:textId="55B376B3" w:rsidR="00B303E7" w:rsidRDefault="00B303E7" w:rsidP="0073107A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4C9BBF8F" wp14:editId="4BFEF88E">
            <wp:extent cx="4442254" cy="22607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46" cy="226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9007" w14:textId="60DD9941" w:rsidR="00B303E7" w:rsidRDefault="00B303E7" w:rsidP="0073107A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4F4AA6F" wp14:editId="392EC8C6">
            <wp:extent cx="4499440" cy="23168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68" cy="232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5CAE" w14:textId="304D2AF4" w:rsidR="00B303E7" w:rsidRDefault="00B303E7" w:rsidP="0073107A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F2972E2" wp14:editId="6ECFE5AF">
            <wp:extent cx="4713219" cy="31447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49" cy="31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B860" w14:textId="1C9FFF3D" w:rsidR="0073107A" w:rsidRPr="0073107A" w:rsidRDefault="00F94B1C" w:rsidP="00494C1B">
      <w:pPr>
        <w:pStyle w:val="a7"/>
        <w:spacing w:line="360" w:lineRule="auto"/>
        <w:ind w:left="840" w:firstLineChars="0" w:firstLine="0"/>
      </w:pPr>
      <w:r>
        <w:tab/>
      </w:r>
    </w:p>
    <w:p w14:paraId="2BEB3CE5" w14:textId="77777777" w:rsidR="005936C9" w:rsidRDefault="005936C9" w:rsidP="00593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 w:rsidR="00392254">
        <w:rPr>
          <w:rFonts w:ascii="宋体" w:eastAsia="宋体" w:hAnsi="宋体" w:hint="eastAsia"/>
          <w:sz w:val="24"/>
          <w:szCs w:val="24"/>
        </w:rPr>
        <w:t>配置路由聚合</w:t>
      </w:r>
    </w:p>
    <w:p w14:paraId="63E1BE7C" w14:textId="778740DA" w:rsidR="005936C9" w:rsidRDefault="00392254" w:rsidP="00B7411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（截取你自己的配置界面，并配以简单文字解释重要命令的含义。）</w:t>
      </w:r>
    </w:p>
    <w:p w14:paraId="541B37E3" w14:textId="77777777" w:rsidR="00494C1B" w:rsidRDefault="00494C1B" w:rsidP="001F00FE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A4AA84" wp14:editId="430C2C60">
            <wp:extent cx="4876800" cy="403014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82" cy="403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8E5C" w14:textId="333BD722" w:rsidR="005936C9" w:rsidRPr="00FA1055" w:rsidRDefault="00494C1B" w:rsidP="001F00FE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9B8FAC3" wp14:editId="4365683B">
            <wp:extent cx="4991100" cy="378568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17" cy="37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6C9">
        <w:rPr>
          <w:rFonts w:ascii="宋体" w:eastAsia="宋体" w:hAnsi="宋体"/>
          <w:sz w:val="24"/>
          <w:szCs w:val="24"/>
        </w:rPr>
        <w:lastRenderedPageBreak/>
        <w:t>4</w:t>
      </w:r>
      <w:r w:rsidR="005936C9">
        <w:rPr>
          <w:rFonts w:ascii="宋体" w:eastAsia="宋体" w:hAnsi="宋体" w:hint="eastAsia"/>
          <w:sz w:val="24"/>
          <w:szCs w:val="24"/>
        </w:rPr>
        <w:t>.</w:t>
      </w:r>
      <w:r w:rsidR="001F00FE">
        <w:rPr>
          <w:rFonts w:ascii="宋体" w:eastAsia="宋体" w:hAnsi="宋体" w:hint="eastAsia"/>
          <w:sz w:val="24"/>
          <w:szCs w:val="24"/>
        </w:rPr>
        <w:t xml:space="preserve"> </w:t>
      </w:r>
      <w:r w:rsidR="00392254">
        <w:rPr>
          <w:rFonts w:ascii="宋体" w:eastAsia="宋体" w:hAnsi="宋体" w:hint="eastAsia"/>
          <w:sz w:val="24"/>
          <w:szCs w:val="24"/>
        </w:rPr>
        <w:t>路由环路的产生和处理</w:t>
      </w:r>
    </w:p>
    <w:p w14:paraId="601A8CEE" w14:textId="0E36CC46" w:rsidR="00EE1F94" w:rsidRDefault="00392254" w:rsidP="00E23230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（截取你自己的配置界面，并配以简单文字解释重要命令的含义。）</w:t>
      </w:r>
    </w:p>
    <w:p w14:paraId="759D610C" w14:textId="7020F8F9" w:rsidR="005936C9" w:rsidRDefault="00494C1B" w:rsidP="005936C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FC59F9" wp14:editId="34D2B562">
            <wp:extent cx="5274310" cy="6065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6C9">
        <w:rPr>
          <w:rFonts w:ascii="宋体" w:eastAsia="宋体" w:hAnsi="宋体"/>
          <w:sz w:val="24"/>
          <w:szCs w:val="24"/>
        </w:rPr>
        <w:t>5</w:t>
      </w:r>
      <w:r w:rsidR="005936C9">
        <w:rPr>
          <w:rFonts w:ascii="宋体" w:eastAsia="宋体" w:hAnsi="宋体" w:hint="eastAsia"/>
          <w:sz w:val="24"/>
          <w:szCs w:val="24"/>
        </w:rPr>
        <w:t xml:space="preserve">. </w:t>
      </w:r>
      <w:r w:rsidR="00392254">
        <w:rPr>
          <w:rFonts w:ascii="宋体" w:eastAsia="宋体" w:hAnsi="宋体" w:hint="eastAsia"/>
          <w:sz w:val="24"/>
          <w:szCs w:val="24"/>
        </w:rPr>
        <w:t>配置浮动静态路由</w:t>
      </w:r>
    </w:p>
    <w:p w14:paraId="07B1253E" w14:textId="238341C7" w:rsidR="005936C9" w:rsidRDefault="00392254" w:rsidP="005C5A4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（截取你自己的配置界面，并配以简单文字解释重要命令的含义。）</w:t>
      </w:r>
    </w:p>
    <w:p w14:paraId="7D7F35A6" w14:textId="207C419B" w:rsidR="004C4075" w:rsidRPr="004C4075" w:rsidRDefault="004C4075" w:rsidP="005C5A41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配置H</w:t>
      </w:r>
      <w:r>
        <w:t>3C-R1</w:t>
      </w:r>
      <w:r>
        <w:rPr>
          <w:rFonts w:hint="eastAsia"/>
        </w:rPr>
        <w:t>、H</w:t>
      </w:r>
      <w:r>
        <w:t>3C-R</w:t>
      </w:r>
      <w:r>
        <w:rPr>
          <w:rFonts w:hint="eastAsia"/>
        </w:rPr>
        <w:t>2、H</w:t>
      </w:r>
      <w:r>
        <w:t>3C-R</w:t>
      </w:r>
      <w:r>
        <w:rPr>
          <w:rFonts w:hint="eastAsia"/>
        </w:rPr>
        <w:t>3和H</w:t>
      </w:r>
      <w:r>
        <w:t>3C-R</w:t>
      </w:r>
      <w:r>
        <w:rPr>
          <w:rFonts w:hint="eastAsia"/>
        </w:rPr>
        <w:t>4的IP地址。</w:t>
      </w:r>
    </w:p>
    <w:p w14:paraId="07B5E9E1" w14:textId="77777777" w:rsidR="005C5A41" w:rsidRDefault="005C5A41" w:rsidP="006B0EA8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2F87420" wp14:editId="1E2F81E2">
            <wp:extent cx="4572000" cy="18087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63" cy="181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7E35" w14:textId="04749648" w:rsidR="005C5A41" w:rsidRDefault="005C5A41" w:rsidP="006B0EA8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B02CB25" wp14:editId="63CB354F">
            <wp:extent cx="4552335" cy="25403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1" cy="25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FEA2" w14:textId="713ADC24" w:rsidR="005C5A41" w:rsidRDefault="004C4075" w:rsidP="006B0EA8">
      <w:pPr>
        <w:pStyle w:val="a7"/>
        <w:spacing w:line="360" w:lineRule="auto"/>
        <w:ind w:left="840" w:firstLineChars="0" w:firstLine="0"/>
        <w:jc w:val="center"/>
      </w:pPr>
      <w:r w:rsidRPr="004C4075">
        <w:rPr>
          <w:noProof/>
        </w:rPr>
        <w:drawing>
          <wp:inline distT="0" distB="0" distL="0" distR="0" wp14:anchorId="76057D84" wp14:editId="1FD79E4E">
            <wp:extent cx="4659608" cy="2079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592" cy="20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44C4" w14:textId="5176FDD2" w:rsidR="004C4075" w:rsidRDefault="004C4075" w:rsidP="006B0EA8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92A2EB" wp14:editId="5F761E58">
            <wp:extent cx="4316293" cy="252502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52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31B0" w14:textId="41B97F4E" w:rsidR="009C1023" w:rsidRDefault="009C1023" w:rsidP="005C5A41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配置浮动静态路由</w:t>
      </w:r>
    </w:p>
    <w:p w14:paraId="04559DD2" w14:textId="2A4579BE" w:rsidR="009C1023" w:rsidRDefault="006B0EA8" w:rsidP="005C5A4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1708114" wp14:editId="6C539092">
            <wp:extent cx="4787342" cy="50259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75" cy="51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3D13" w14:textId="3A2149CD" w:rsidR="006B0EA8" w:rsidRDefault="006B0EA8" w:rsidP="005C5A4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54A36FE" wp14:editId="7D27B92A">
            <wp:extent cx="4686985" cy="4542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50" cy="49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0495" w14:textId="121F9054" w:rsidR="006B0EA8" w:rsidRDefault="006B0EA8" w:rsidP="005C5A4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3242C26C" wp14:editId="05E9D475">
            <wp:extent cx="4739651" cy="43653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40" cy="4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B470" w14:textId="4B8FFE23" w:rsidR="006B0EA8" w:rsidRDefault="006B0EA8" w:rsidP="005C5A4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4B96B2F7" wp14:editId="44DF74C8">
            <wp:extent cx="4633896" cy="46640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58" cy="4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3F67" w14:textId="5FF1AABB" w:rsidR="002C58FB" w:rsidRPr="00225586" w:rsidRDefault="00225586" w:rsidP="00F874A1">
      <w:pPr>
        <w:pStyle w:val="a7"/>
        <w:spacing w:line="360" w:lineRule="auto"/>
        <w:ind w:left="840" w:firstLineChars="0" w:firstLine="0"/>
      </w:pPr>
      <w:r>
        <w:tab/>
      </w:r>
      <w:r w:rsidR="00380C29">
        <w:rPr>
          <w:rFonts w:hint="eastAsia"/>
        </w:rPr>
        <w:t>i</w:t>
      </w:r>
      <w:r w:rsidR="001D718B">
        <w:t>p route-static … preference 100</w:t>
      </w:r>
      <w:r w:rsidR="001D718B">
        <w:rPr>
          <w:rFonts w:hint="eastAsia"/>
        </w:rPr>
        <w:t>设置静态路由的优先级为100。</w:t>
      </w:r>
      <w:r w:rsidR="001D718B">
        <w:t xml:space="preserve"> </w:t>
      </w:r>
    </w:p>
    <w:p w14:paraId="31EE6722" w14:textId="77777777" w:rsidR="005936C9" w:rsidRDefault="005936C9" w:rsidP="00593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</w:t>
      </w:r>
      <w:r w:rsidR="008F7248">
        <w:rPr>
          <w:rFonts w:ascii="宋体" w:eastAsia="宋体" w:hAnsi="宋体" w:hint="eastAsia"/>
          <w:sz w:val="24"/>
          <w:szCs w:val="24"/>
        </w:rPr>
        <w:t xml:space="preserve"> </w:t>
      </w:r>
      <w:r w:rsidR="00392254">
        <w:rPr>
          <w:rFonts w:ascii="宋体" w:eastAsia="宋体" w:hAnsi="宋体" w:hint="eastAsia"/>
          <w:sz w:val="24"/>
          <w:szCs w:val="24"/>
        </w:rPr>
        <w:t>查看浮动静态路由配置信息</w:t>
      </w:r>
    </w:p>
    <w:p w14:paraId="281B455B" w14:textId="23A4692D" w:rsidR="005936C9" w:rsidRDefault="00392254" w:rsidP="00380C29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（截取你自己的配置界面，并配以简单文字解释重要命令的含义。）</w:t>
      </w:r>
    </w:p>
    <w:p w14:paraId="756397F2" w14:textId="46D64C84" w:rsidR="00380C29" w:rsidRDefault="001823E4" w:rsidP="00380C29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68DADBCE" wp14:editId="08E9AC1D">
            <wp:extent cx="4481993" cy="77433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57" cy="77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41D7" w14:textId="441D37C7" w:rsidR="001823E4" w:rsidRDefault="001823E4" w:rsidP="00380C29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使用ping命令测试从H</w:t>
      </w:r>
      <w:r>
        <w:t>3C</w:t>
      </w:r>
      <w:r>
        <w:rPr>
          <w:rFonts w:hint="eastAsia"/>
        </w:rPr>
        <w:t>-R</w:t>
      </w:r>
      <w:r>
        <w:t>1</w:t>
      </w:r>
      <w:r>
        <w:rPr>
          <w:rFonts w:hint="eastAsia"/>
        </w:rPr>
        <w:t>的10.1.1.1到H</w:t>
      </w:r>
      <w:r>
        <w:t>3C-R4</w:t>
      </w:r>
      <w:r>
        <w:rPr>
          <w:rFonts w:hint="eastAsia"/>
        </w:rPr>
        <w:t>的10.1.2.1的连通性。</w:t>
      </w:r>
    </w:p>
    <w:p w14:paraId="4F2A3062" w14:textId="66740266" w:rsidR="001823E4" w:rsidRDefault="001823E4" w:rsidP="002111CA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00528D4" wp14:editId="2DA999A0">
            <wp:extent cx="4049193" cy="246286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58" cy="24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9BD1" w14:textId="22E19C2C" w:rsidR="001823E4" w:rsidRDefault="001823E4" w:rsidP="002111CA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AB8BE87" wp14:editId="195430B1">
            <wp:extent cx="3991603" cy="253307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87" cy="253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388C" w14:textId="045482A1" w:rsidR="001823E4" w:rsidRDefault="002111CA" w:rsidP="00380C29">
      <w:pPr>
        <w:pStyle w:val="a7"/>
        <w:spacing w:line="360" w:lineRule="auto"/>
        <w:ind w:left="840" w:firstLineChars="0" w:firstLine="0"/>
      </w:pPr>
      <w:r>
        <w:tab/>
      </w:r>
      <w:r>
        <w:rPr>
          <w:rFonts w:hint="eastAsia"/>
        </w:rPr>
        <w:t>拔掉H</w:t>
      </w:r>
      <w:r>
        <w:t>3C-R1</w:t>
      </w:r>
      <w:r>
        <w:rPr>
          <w:rFonts w:hint="eastAsia"/>
        </w:rPr>
        <w:t>的0/0接口的连线后，再次查看路由表</w:t>
      </w:r>
    </w:p>
    <w:p w14:paraId="3923FAA2" w14:textId="0B8D0030" w:rsidR="002111CA" w:rsidRDefault="002111CA" w:rsidP="00380C29">
      <w:pPr>
        <w:pStyle w:val="a7"/>
        <w:spacing w:line="360" w:lineRule="auto"/>
        <w:ind w:left="840" w:firstLineChars="0" w:firstLine="0"/>
      </w:pPr>
      <w:r w:rsidRPr="002111CA">
        <w:rPr>
          <w:noProof/>
        </w:rPr>
        <w:drawing>
          <wp:inline distT="0" distB="0" distL="0" distR="0" wp14:anchorId="5494AFB3" wp14:editId="35EE494A">
            <wp:extent cx="4709155" cy="241807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359" cy="24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14F" w14:textId="77777777" w:rsidR="000946DB" w:rsidRDefault="008F7248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39225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7. </w:t>
      </w:r>
      <w:r w:rsidR="00392254">
        <w:rPr>
          <w:rFonts w:ascii="宋体" w:eastAsia="宋体" w:hAnsi="宋体" w:hint="eastAsia"/>
          <w:sz w:val="24"/>
          <w:szCs w:val="24"/>
        </w:rPr>
        <w:t>配置静态路由负载分担</w:t>
      </w:r>
    </w:p>
    <w:p w14:paraId="70AB46D3" w14:textId="5A0250FE" w:rsidR="00523B17" w:rsidRDefault="006928CA" w:rsidP="00E31530">
      <w:pPr>
        <w:pStyle w:val="a7"/>
        <w:spacing w:line="360" w:lineRule="auto"/>
        <w:ind w:left="840" w:firstLineChars="0" w:firstLine="0"/>
      </w:pPr>
      <w:r>
        <w:rPr>
          <w:rFonts w:hint="eastAsia"/>
        </w:rPr>
        <w:t xml:space="preserve">  </w:t>
      </w:r>
      <w:r w:rsidR="00392254">
        <w:rPr>
          <w:rFonts w:hint="eastAsia"/>
        </w:rPr>
        <w:t>（截取你自己的配置界面，并配以简单文字解释重要命令的含义。）</w:t>
      </w:r>
    </w:p>
    <w:p w14:paraId="25EA0B59" w14:textId="007BD7CF" w:rsidR="00E31530" w:rsidRDefault="00E31530" w:rsidP="00E31530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BC4FE2B" wp14:editId="27466B67">
            <wp:extent cx="4784265" cy="65548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61" cy="6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E225" w14:textId="3B4CF1F4" w:rsidR="00E31530" w:rsidRDefault="00CE7B0B" w:rsidP="00E31530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37814FC" wp14:editId="60C9F8B0">
            <wp:extent cx="4812594" cy="80190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50" cy="80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530">
        <w:rPr>
          <w:noProof/>
        </w:rPr>
        <w:drawing>
          <wp:inline distT="0" distB="0" distL="0" distR="0" wp14:anchorId="667D2FDF" wp14:editId="42578FE7">
            <wp:extent cx="4801033" cy="293634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57" cy="294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0F19" w14:textId="77777777" w:rsidR="00155902" w:rsidRPr="000946DB" w:rsidRDefault="00155902" w:rsidP="0031600F">
      <w:pPr>
        <w:spacing w:line="360" w:lineRule="auto"/>
        <w:rPr>
          <w:rFonts w:ascii="宋体" w:eastAsia="宋体" w:hAnsi="宋体"/>
          <w:sz w:val="28"/>
          <w:szCs w:val="28"/>
        </w:rPr>
      </w:pPr>
      <w:r w:rsidRPr="000946DB">
        <w:rPr>
          <w:rFonts w:ascii="宋体" w:eastAsia="宋体" w:hAnsi="宋体" w:hint="eastAsia"/>
          <w:sz w:val="28"/>
          <w:szCs w:val="28"/>
        </w:rPr>
        <w:t>五、实验结果及分析</w:t>
      </w:r>
    </w:p>
    <w:p w14:paraId="3D553B6D" w14:textId="700056A2" w:rsidR="00FA1055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361E24">
        <w:rPr>
          <w:rFonts w:ascii="宋体" w:eastAsia="宋体" w:hAnsi="宋体" w:hint="eastAsia"/>
          <w:sz w:val="24"/>
          <w:szCs w:val="24"/>
        </w:rPr>
        <w:tab/>
      </w:r>
      <w:r w:rsidR="00523B17">
        <w:rPr>
          <w:rFonts w:ascii="宋体" w:eastAsia="宋体" w:hAnsi="宋体" w:hint="eastAsia"/>
          <w:sz w:val="24"/>
          <w:szCs w:val="24"/>
        </w:rPr>
        <w:t>整个实验过程中遇到什么问题（有截图最好），如何解决的？通过该实验有何收获？</w:t>
      </w:r>
    </w:p>
    <w:p w14:paraId="04DD9BCC" w14:textId="37F2EA03" w:rsidR="00494C1B" w:rsidRPr="00155902" w:rsidRDefault="00494C1B" w:rsidP="00494C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实验二由于设备过多所导致IP地址和端口的对应关系容易搞混，利用拓扑图绘制解决了上述问题。通过本次实验，了解到静态路由和缺省路由的概念，学会了配置浮动静态路由和静态录用负载分担。</w:t>
      </w:r>
    </w:p>
    <w:p w14:paraId="58088115" w14:textId="77777777" w:rsidR="000E2C6A" w:rsidRPr="00494C1B" w:rsidRDefault="000E2C6A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E2C6A" w:rsidRPr="00494C1B" w:rsidSect="00ED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395D" w14:textId="77777777" w:rsidR="00AE5F21" w:rsidRDefault="00AE5F21" w:rsidP="0011162B">
      <w:r>
        <w:separator/>
      </w:r>
    </w:p>
  </w:endnote>
  <w:endnote w:type="continuationSeparator" w:id="0">
    <w:p w14:paraId="64645BF0" w14:textId="77777777" w:rsidR="00AE5F21" w:rsidRDefault="00AE5F21" w:rsidP="0011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FFAD" w14:textId="77777777" w:rsidR="00AE5F21" w:rsidRDefault="00AE5F21" w:rsidP="0011162B">
      <w:r>
        <w:separator/>
      </w:r>
    </w:p>
  </w:footnote>
  <w:footnote w:type="continuationSeparator" w:id="0">
    <w:p w14:paraId="632FCCB9" w14:textId="77777777" w:rsidR="00AE5F21" w:rsidRDefault="00AE5F21" w:rsidP="0011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93"/>
    <w:multiLevelType w:val="hybridMultilevel"/>
    <w:tmpl w:val="2B2CC1F8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0662081"/>
    <w:multiLevelType w:val="hybridMultilevel"/>
    <w:tmpl w:val="5F9A1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17386"/>
    <w:multiLevelType w:val="hybridMultilevel"/>
    <w:tmpl w:val="4E44E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CA0CEC"/>
    <w:multiLevelType w:val="hybridMultilevel"/>
    <w:tmpl w:val="F0DCE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5A7E10"/>
    <w:multiLevelType w:val="hybridMultilevel"/>
    <w:tmpl w:val="1B5E6772"/>
    <w:lvl w:ilvl="0" w:tplc="14D20DF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84428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1A8A602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646B1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DACEF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7094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6828B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94970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EA03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49377EF2"/>
    <w:multiLevelType w:val="hybridMultilevel"/>
    <w:tmpl w:val="BD7CE946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4C657995"/>
    <w:multiLevelType w:val="hybridMultilevel"/>
    <w:tmpl w:val="D27427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8516B7C"/>
    <w:multiLevelType w:val="hybridMultilevel"/>
    <w:tmpl w:val="64E2A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BA1FCE"/>
    <w:multiLevelType w:val="hybridMultilevel"/>
    <w:tmpl w:val="CD5A7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502"/>
    <w:rsid w:val="00020410"/>
    <w:rsid w:val="000261F9"/>
    <w:rsid w:val="000805D7"/>
    <w:rsid w:val="000946DB"/>
    <w:rsid w:val="000A4F42"/>
    <w:rsid w:val="000C46D7"/>
    <w:rsid w:val="000D494F"/>
    <w:rsid w:val="000E2C6A"/>
    <w:rsid w:val="000F6783"/>
    <w:rsid w:val="0011162B"/>
    <w:rsid w:val="0013649C"/>
    <w:rsid w:val="00155902"/>
    <w:rsid w:val="00162192"/>
    <w:rsid w:val="00162D4A"/>
    <w:rsid w:val="001823E4"/>
    <w:rsid w:val="00190AD0"/>
    <w:rsid w:val="00191977"/>
    <w:rsid w:val="001C1A8B"/>
    <w:rsid w:val="001D718B"/>
    <w:rsid w:val="001E1A53"/>
    <w:rsid w:val="001F00FE"/>
    <w:rsid w:val="001F04C0"/>
    <w:rsid w:val="001F74E8"/>
    <w:rsid w:val="002111CA"/>
    <w:rsid w:val="00213CC1"/>
    <w:rsid w:val="00216B3F"/>
    <w:rsid w:val="002211AF"/>
    <w:rsid w:val="00225586"/>
    <w:rsid w:val="00251128"/>
    <w:rsid w:val="00272850"/>
    <w:rsid w:val="00275498"/>
    <w:rsid w:val="002B63D6"/>
    <w:rsid w:val="002C58FB"/>
    <w:rsid w:val="002D2A2B"/>
    <w:rsid w:val="002D33CA"/>
    <w:rsid w:val="00306582"/>
    <w:rsid w:val="0031600F"/>
    <w:rsid w:val="0033220B"/>
    <w:rsid w:val="00332A81"/>
    <w:rsid w:val="00346752"/>
    <w:rsid w:val="003473BC"/>
    <w:rsid w:val="00361E24"/>
    <w:rsid w:val="00374C23"/>
    <w:rsid w:val="00376418"/>
    <w:rsid w:val="00376A93"/>
    <w:rsid w:val="00380C29"/>
    <w:rsid w:val="0039185D"/>
    <w:rsid w:val="00392254"/>
    <w:rsid w:val="00394ECD"/>
    <w:rsid w:val="003A6E86"/>
    <w:rsid w:val="003E60D0"/>
    <w:rsid w:val="00445FC3"/>
    <w:rsid w:val="0046535B"/>
    <w:rsid w:val="0049119D"/>
    <w:rsid w:val="00494C1B"/>
    <w:rsid w:val="004A3A79"/>
    <w:rsid w:val="004B61F4"/>
    <w:rsid w:val="004C4075"/>
    <w:rsid w:val="004D25E1"/>
    <w:rsid w:val="004D2ED1"/>
    <w:rsid w:val="00504E6C"/>
    <w:rsid w:val="005219D4"/>
    <w:rsid w:val="00523B17"/>
    <w:rsid w:val="00527711"/>
    <w:rsid w:val="005769A5"/>
    <w:rsid w:val="00577972"/>
    <w:rsid w:val="0058529F"/>
    <w:rsid w:val="005936C9"/>
    <w:rsid w:val="005C5A41"/>
    <w:rsid w:val="005D1AA0"/>
    <w:rsid w:val="005F555F"/>
    <w:rsid w:val="00616CD7"/>
    <w:rsid w:val="00634F6E"/>
    <w:rsid w:val="006507A3"/>
    <w:rsid w:val="00654602"/>
    <w:rsid w:val="006621EA"/>
    <w:rsid w:val="00670AC6"/>
    <w:rsid w:val="0068322E"/>
    <w:rsid w:val="006903BC"/>
    <w:rsid w:val="006928CA"/>
    <w:rsid w:val="006B0EA8"/>
    <w:rsid w:val="00703725"/>
    <w:rsid w:val="00716EA0"/>
    <w:rsid w:val="007235DF"/>
    <w:rsid w:val="0073107A"/>
    <w:rsid w:val="007535A6"/>
    <w:rsid w:val="00753766"/>
    <w:rsid w:val="00781D46"/>
    <w:rsid w:val="007958EB"/>
    <w:rsid w:val="00800B5A"/>
    <w:rsid w:val="008276D6"/>
    <w:rsid w:val="00831502"/>
    <w:rsid w:val="00832BA2"/>
    <w:rsid w:val="00852BC0"/>
    <w:rsid w:val="00870664"/>
    <w:rsid w:val="008927C9"/>
    <w:rsid w:val="008D0239"/>
    <w:rsid w:val="008D43AF"/>
    <w:rsid w:val="008D73B1"/>
    <w:rsid w:val="008E4A8B"/>
    <w:rsid w:val="008E6768"/>
    <w:rsid w:val="008F7248"/>
    <w:rsid w:val="00947F58"/>
    <w:rsid w:val="00965A67"/>
    <w:rsid w:val="00981436"/>
    <w:rsid w:val="009B3B03"/>
    <w:rsid w:val="009B4A3E"/>
    <w:rsid w:val="009C1023"/>
    <w:rsid w:val="009D31B9"/>
    <w:rsid w:val="00A106A0"/>
    <w:rsid w:val="00A52E06"/>
    <w:rsid w:val="00A8515E"/>
    <w:rsid w:val="00AD4B60"/>
    <w:rsid w:val="00AE5F21"/>
    <w:rsid w:val="00B303E7"/>
    <w:rsid w:val="00B74111"/>
    <w:rsid w:val="00B97710"/>
    <w:rsid w:val="00BA0D49"/>
    <w:rsid w:val="00BA1BDE"/>
    <w:rsid w:val="00BB37C6"/>
    <w:rsid w:val="00BC1C2D"/>
    <w:rsid w:val="00BC32D9"/>
    <w:rsid w:val="00BC7F62"/>
    <w:rsid w:val="00BD7ABA"/>
    <w:rsid w:val="00BE3FB4"/>
    <w:rsid w:val="00BE42A4"/>
    <w:rsid w:val="00BF1298"/>
    <w:rsid w:val="00C04D1B"/>
    <w:rsid w:val="00C3580F"/>
    <w:rsid w:val="00C370E7"/>
    <w:rsid w:val="00C6765C"/>
    <w:rsid w:val="00CE7B0B"/>
    <w:rsid w:val="00D232F8"/>
    <w:rsid w:val="00D30343"/>
    <w:rsid w:val="00DC63ED"/>
    <w:rsid w:val="00DD30C5"/>
    <w:rsid w:val="00DE69C8"/>
    <w:rsid w:val="00E02177"/>
    <w:rsid w:val="00E03A5F"/>
    <w:rsid w:val="00E23230"/>
    <w:rsid w:val="00E2350E"/>
    <w:rsid w:val="00E31530"/>
    <w:rsid w:val="00E42B70"/>
    <w:rsid w:val="00E44691"/>
    <w:rsid w:val="00E476E3"/>
    <w:rsid w:val="00E51710"/>
    <w:rsid w:val="00E55B33"/>
    <w:rsid w:val="00EA620F"/>
    <w:rsid w:val="00ED11F9"/>
    <w:rsid w:val="00EE1F94"/>
    <w:rsid w:val="00F03012"/>
    <w:rsid w:val="00F364B3"/>
    <w:rsid w:val="00F632C7"/>
    <w:rsid w:val="00F874A1"/>
    <w:rsid w:val="00F94B1C"/>
    <w:rsid w:val="00FA1055"/>
    <w:rsid w:val="00FA5AC1"/>
    <w:rsid w:val="00FD22D9"/>
    <w:rsid w:val="00FF3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F2734"/>
  <w15:docId w15:val="{9B4095F3-215A-4148-9164-CC277175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1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11162B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1162B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162B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62B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11162B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11162B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11162B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reader-word-layer">
    <w:name w:val="reader-word-layer"/>
    <w:basedOn w:val="a"/>
    <w:rsid w:val="00DC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559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9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59C1-8885-4DEF-9DB5-DCE5F658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197</Words>
  <Characters>1124</Characters>
  <Application>Microsoft Office Word</Application>
  <DocSecurity>0</DocSecurity>
  <Lines>9</Lines>
  <Paragraphs>2</Paragraphs>
  <ScaleCrop>false</ScaleCrop>
  <Company>ICOS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Rainbow</cp:lastModifiedBy>
  <cp:revision>458</cp:revision>
  <dcterms:created xsi:type="dcterms:W3CDTF">2021-09-24T21:57:00Z</dcterms:created>
  <dcterms:modified xsi:type="dcterms:W3CDTF">2022-05-10T14:30:00Z</dcterms:modified>
</cp:coreProperties>
</file>