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SFK19</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 organized the 8th edition of the Software Freedom Kosova Conference, aimed at promoting free and open-source software, open culture, and open knowledge. The conference brought together local and international participants to share knowledge and develop skills related to software freedom. It featured workshops, talks, and networking opportunities, all aimed at fostering collaboration within the open-source community.</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an annual open conference with low-cost entry for participants.</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workshops on various topics, including business with open-source software, AI/ML in image processing, and home automation.</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Facilitated discussions and panels on open-source technologies and free culture.</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local and international partners to promote software freedom and knowledge sharing.</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beneficiaries of the conference were community members, students, technology enthusiasts, and professionals from various fields who sought to learn about or contribute to free and open-source software. Participants were able to expand their knowledge in technology, software development, and open culture. Local businesses and academic institutions also benefited from the exchange of ideas and collaboration.</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Wikimedia Foundation</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W3C (World Wide Web Consortium)</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Commons</w:t>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academic and government organizations</w:t>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partners</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w:t>
      </w:r>
      <w:r w:rsidDel="00000000" w:rsidR="00000000" w:rsidRPr="00000000">
        <w:rPr>
          <w:b w:val="1"/>
          <w:sz w:val="24"/>
          <w:szCs w:val="24"/>
          <w:u w:val="single"/>
          <w:rtl w:val="0"/>
        </w:rPr>
        <w:t xml:space="preserve">17,865.00</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 7th April 2019</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