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ascii="Times New Roman" w:hAnsi="Times New Roman" w:eastAsia="Times New Roman" w:cs="Times New Roman"/>
          <w:b/>
          <w:color w:val="595959"/>
          <w:sz w:val="36"/>
          <w:szCs w:val="36"/>
          <w:rtl w:val="0"/>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tl w:val="0"/>
        </w:rPr>
        <w:t>Table of 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Sentimental Analysis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Cleaning using Stop Words Lists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Creating dictionary of Positive and Negative words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Extracting Derived variables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Analysis of Readability</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Number of Words Per Sentence</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4</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Complex 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5</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6</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Syllable Count Per Word</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7</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Personal Pronouns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8</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Word Length</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sectPr>
          <w:footerReference r:id="rId5" w:type="default"/>
          <w:pgSz w:w="11906" w:h="16838"/>
          <w:pgMar w:top="1440" w:right="1440" w:bottom="1440" w:left="1440" w:header="708" w:footer="708" w:gutter="0"/>
          <w:pgNumType w:start="1"/>
          <w:cols w:space="720" w:num="1"/>
        </w:sectPr>
      </w:pPr>
      <w:bookmarkStart w:id="12" w:name="_GoBack"/>
      <w:bookmarkEnd w:id="12"/>
    </w:p>
    <w:p>
      <w:pPr>
        <w:pStyle w:val="2"/>
        <w:numPr>
          <w:ilvl w:val="0"/>
          <w:numId w:val="1"/>
        </w:numPr>
        <w:spacing w:line="360" w:lineRule="auto"/>
        <w:ind w:left="432" w:hanging="432"/>
        <w:rPr>
          <w:rFonts w:ascii="Times New Roman" w:hAnsi="Times New Roman" w:eastAsia="Times New Roman" w:cs="Times New Roman"/>
          <w:b/>
        </w:rPr>
      </w:pPr>
      <w:bookmarkStart w:id="0" w:name="_heading=h.35nkun2" w:colFirst="0" w:colLast="0"/>
      <w:bookmarkEnd w:id="0"/>
      <w:r>
        <w:rPr>
          <w:rFonts w:ascii="Times New Roman" w:hAnsi="Times New Roman" w:eastAsia="Times New Roman" w:cs="Times New Roman"/>
          <w:b/>
          <w:rtl w:val="0"/>
        </w:rPr>
        <w:t>Sentimental Analysis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Sentimental analysis is the process of determining whether a piece of writing is positive, negative, or neutral. The below Algorithm is designed for use in Financial Texts. It consists of steps:</w:t>
      </w:r>
    </w:p>
    <w:p>
      <w:pPr>
        <w:pStyle w:val="3"/>
        <w:numPr>
          <w:ilvl w:val="1"/>
          <w:numId w:val="1"/>
        </w:numPr>
        <w:spacing w:line="360" w:lineRule="auto"/>
        <w:ind w:left="576" w:hanging="576"/>
        <w:rPr>
          <w:rFonts w:ascii="Times New Roman" w:hAnsi="Times New Roman" w:eastAsia="Times New Roman" w:cs="Times New Roman"/>
          <w:b/>
        </w:rPr>
      </w:pPr>
      <w:bookmarkStart w:id="1" w:name="_heading=h.1ksv4uv" w:colFirst="0" w:colLast="0"/>
      <w:bookmarkEnd w:id="1"/>
      <w:r>
        <w:rPr>
          <w:rFonts w:ascii="Times New Roman" w:hAnsi="Times New Roman" w:eastAsia="Times New Roman" w:cs="Times New Roman"/>
          <w:b/>
          <w:rtl w:val="0"/>
        </w:rPr>
        <w:t>Cleaning using Stop Words Lists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The Stop Words Lists (found in the folder StopWords) are used to clean the text so that Sentiment Analysis can be performed by excluding the words found in Stop Words List. </w:t>
      </w:r>
    </w:p>
    <w:p>
      <w:pPr>
        <w:pStyle w:val="3"/>
        <w:numPr>
          <w:ilvl w:val="1"/>
          <w:numId w:val="1"/>
        </w:numPr>
        <w:spacing w:line="360" w:lineRule="auto"/>
        <w:ind w:left="576" w:hanging="576"/>
        <w:rPr>
          <w:rFonts w:ascii="Times New Roman" w:hAnsi="Times New Roman" w:eastAsia="Times New Roman" w:cs="Times New Roman"/>
          <w:b/>
        </w:rPr>
      </w:pPr>
      <w:bookmarkStart w:id="2" w:name="_heading=h.44sinio" w:colFirst="0" w:colLast="0"/>
      <w:bookmarkEnd w:id="2"/>
      <w:r>
        <w:rPr>
          <w:rFonts w:ascii="Times New Roman" w:hAnsi="Times New Roman" w:eastAsia="Times New Roman" w:cs="Times New Roman"/>
          <w:b/>
          <w:rtl w:val="0"/>
        </w:rPr>
        <w:t>Creating a dictionary of Positive and Negative words</w:t>
      </w:r>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pPr>
        <w:pStyle w:val="3"/>
        <w:numPr>
          <w:ilvl w:val="1"/>
          <w:numId w:val="1"/>
        </w:numPr>
        <w:spacing w:line="360" w:lineRule="auto"/>
        <w:ind w:left="576" w:hanging="576"/>
        <w:rPr>
          <w:rFonts w:ascii="Times New Roman" w:hAnsi="Times New Roman" w:eastAsia="Times New Roman" w:cs="Times New Roman"/>
          <w:b/>
        </w:rPr>
      </w:pPr>
      <w:bookmarkStart w:id="4" w:name="_heading=h.2jxsxqh" w:colFirst="0" w:colLast="0"/>
      <w:bookmarkEnd w:id="4"/>
      <w:r>
        <w:rPr>
          <w:rFonts w:ascii="Times New Roman" w:hAnsi="Times New Roman" w:eastAsia="Times New Roman" w:cs="Times New Roman"/>
          <w:b/>
          <w:rtl w:val="0"/>
        </w:rPr>
        <w:t>Extracting Derived variables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Positive Score</w:t>
      </w:r>
      <w:r>
        <w:rPr>
          <w:rFonts w:ascii="Times New Roman" w:hAnsi="Times New Roman" w:eastAsia="Times New Roman" w:cs="Times New Roman"/>
          <w:color w:val="3B3838"/>
          <w:sz w:val="24"/>
          <w:szCs w:val="24"/>
          <w:rtl w:val="0"/>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Negative Score</w:t>
      </w:r>
      <w:r>
        <w:rPr>
          <w:rFonts w:ascii="Times New Roman" w:hAnsi="Times New Roman" w:eastAsia="Times New Roman" w:cs="Times New Roman"/>
          <w:color w:val="3B3838"/>
          <w:sz w:val="24"/>
          <w:szCs w:val="24"/>
          <w:rtl w:val="0"/>
        </w:rPr>
        <w:t>: This score is calculated by assigning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Polarity Score</w:t>
      </w:r>
      <w:r>
        <w:rPr>
          <w:rFonts w:ascii="Times New Roman" w:hAnsi="Times New Roman" w:eastAsia="Times New Roman" w:cs="Times New Roman"/>
          <w:color w:val="3B3838"/>
          <w:sz w:val="24"/>
          <w:szCs w:val="24"/>
          <w:rtl w:val="0"/>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Subjectivity Score</w:t>
      </w:r>
      <w:r>
        <w:rPr>
          <w:rFonts w:ascii="Times New Roman" w:hAnsi="Times New Roman" w:eastAsia="Times New Roman" w:cs="Times New Roman"/>
          <w:color w:val="3B3838"/>
          <w:sz w:val="24"/>
          <w:szCs w:val="24"/>
          <w:rtl w:val="0"/>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Subjectivity Score = (Positive Score + Negative Score)/ ((Total Words after cleaning)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0 to +1</w:t>
      </w:r>
    </w:p>
    <w:p>
      <w:pPr>
        <w:spacing w:after="0"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5" w:name="_heading=h.z337ya" w:colFirst="0" w:colLast="0"/>
      <w:bookmarkEnd w:id="5"/>
      <w:r>
        <w:rPr>
          <w:rFonts w:ascii="Times New Roman" w:hAnsi="Times New Roman" w:eastAsia="Times New Roman" w:cs="Times New Roman"/>
          <w:b/>
          <w:rtl w:val="0"/>
        </w:rPr>
        <w:t>Analysis of Readability</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Analysis of Readability is calculated using the Gunning Fox index formula described below.</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Average Sentence Length</w:t>
      </w:r>
      <w:r>
        <w:rPr>
          <w:rFonts w:ascii="Times New Roman" w:hAnsi="Times New Roman" w:eastAsia="Times New Roman" w:cs="Times New Roman"/>
          <w:color w:val="3B3838"/>
          <w:sz w:val="24"/>
          <w:szCs w:val="24"/>
          <w:rtl w:val="0"/>
        </w:rPr>
        <w:t xml:space="preserve"> = the number of words / the number of sentences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Percentage of Complex words</w:t>
      </w:r>
      <w:r>
        <w:rPr>
          <w:rFonts w:ascii="Times New Roman" w:hAnsi="Times New Roman" w:eastAsia="Times New Roman" w:cs="Times New Roman"/>
          <w:color w:val="3B3838"/>
          <w:sz w:val="24"/>
          <w:szCs w:val="24"/>
          <w:rtl w:val="0"/>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Fog Index</w:t>
      </w:r>
      <w:r>
        <w:rPr>
          <w:rFonts w:ascii="Times New Roman" w:hAnsi="Times New Roman" w:eastAsia="Times New Roman" w:cs="Times New Roman"/>
          <w:color w:val="3B3838"/>
          <w:sz w:val="24"/>
          <w:szCs w:val="24"/>
          <w:rtl w:val="0"/>
        </w:rPr>
        <w:t xml:space="preserve"> = 0.4 * (Average Sentence Length + Percentage of Complex words)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6" w:name="_heading=h.3j2qqm3" w:colFirst="0" w:colLast="0"/>
      <w:bookmarkEnd w:id="6"/>
      <w:r>
        <w:rPr>
          <w:rFonts w:ascii="Times New Roman" w:hAnsi="Times New Roman" w:eastAsia="Times New Roman" w:cs="Times New Roman"/>
          <w:b/>
          <w:rtl w:val="0"/>
        </w:rPr>
        <w:t>Average Number of Words Per Sentence</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The formula for calculating 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 xml:space="preserve">Average Number of Words Per Sentence = </w:t>
      </w:r>
      <w:r>
        <w:rPr>
          <w:rFonts w:ascii="Times New Roman" w:hAnsi="Times New Roman" w:eastAsia="Times New Roman" w:cs="Times New Roman"/>
          <w:color w:val="3B3838"/>
          <w:sz w:val="24"/>
          <w:szCs w:val="24"/>
          <w:rtl w:val="0"/>
        </w:rPr>
        <w:t>the total number of words / the total number of sentences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7" w:name="_heading=h.1y810tw" w:colFirst="0" w:colLast="0"/>
      <w:bookmarkEnd w:id="7"/>
      <w:r>
        <w:rPr>
          <w:rFonts w:ascii="Times New Roman" w:hAnsi="Times New Roman" w:eastAsia="Times New Roman" w:cs="Times New Roman"/>
          <w:b/>
          <w:rtl w:val="0"/>
        </w:rPr>
        <w:t>Complex 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8" w:name="_heading=h.4i7ojhp" w:colFirst="0" w:colLast="0"/>
      <w:bookmarkEnd w:id="8"/>
      <w:r>
        <w:rPr>
          <w:rFonts w:ascii="Times New Roman" w:hAnsi="Times New Roman" w:eastAsia="Times New Roman" w:cs="Times New Roman"/>
          <w:b/>
          <w:rtl w:val="0"/>
        </w:rPr>
        <w:t>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We count the total </w:t>
      </w:r>
      <w:r>
        <w:rPr>
          <w:rFonts w:ascii="Times New Roman" w:hAnsi="Times New Roman" w:eastAsia="Times New Roman" w:cs="Times New Roman"/>
          <w:b/>
          <w:color w:val="3B3838"/>
          <w:sz w:val="24"/>
          <w:szCs w:val="24"/>
          <w:rtl w:val="0"/>
        </w:rPr>
        <w:t>cleaned</w:t>
      </w:r>
      <w:r>
        <w:rPr>
          <w:rFonts w:ascii="Times New Roman" w:hAnsi="Times New Roman" w:eastAsia="Times New Roman" w:cs="Times New Roman"/>
          <w:color w:val="3B3838"/>
          <w:sz w:val="24"/>
          <w:szCs w:val="24"/>
          <w:rtl w:val="0"/>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any punctuations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numPr>
          <w:ilvl w:val="0"/>
          <w:numId w:val="1"/>
        </w:numPr>
        <w:spacing w:line="360" w:lineRule="auto"/>
        <w:ind w:left="432" w:hanging="432"/>
        <w:rPr>
          <w:rFonts w:ascii="Times New Roman" w:hAnsi="Times New Roman" w:eastAsia="Times New Roman" w:cs="Times New Roman"/>
          <w:b/>
        </w:rPr>
      </w:pPr>
      <w:bookmarkStart w:id="9" w:name="_heading=h.2xcytpi" w:colFirst="0" w:colLast="0"/>
      <w:bookmarkEnd w:id="9"/>
      <w:r>
        <w:rPr>
          <w:rFonts w:ascii="Times New Roman" w:hAnsi="Times New Roman" w:eastAsia="Times New Roman" w:cs="Times New Roman"/>
          <w:b/>
          <w:rtl w:val="0"/>
        </w:rPr>
        <w:t>Syllable Count Per Word</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numPr>
          <w:ilvl w:val="0"/>
          <w:numId w:val="1"/>
        </w:numPr>
        <w:spacing w:line="360" w:lineRule="auto"/>
        <w:ind w:left="432" w:hanging="432"/>
        <w:rPr>
          <w:rFonts w:ascii="Times New Roman" w:hAnsi="Times New Roman" w:eastAsia="Times New Roman" w:cs="Times New Roman"/>
          <w:b/>
        </w:rPr>
      </w:pPr>
      <w:bookmarkStart w:id="10" w:name="_heading=h.1ci93xb" w:colFirst="0" w:colLast="0"/>
      <w:bookmarkEnd w:id="10"/>
      <w:r>
        <w:rPr>
          <w:rFonts w:ascii="Times New Roman" w:hAnsi="Times New Roman" w:eastAsia="Times New Roman" w:cs="Times New Roman"/>
          <w:b/>
          <w:rtl w:val="0"/>
        </w:rPr>
        <w:t>Personal Pronouns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To calculate Personal Pronouns mentioned in the text, we use regex to find the counts of the words - “I,” “we,” “my,” “ours,” and “us”. Special care is taken so that the country name US is not included in the list.</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11" w:name="_heading=h.3whwml4" w:colFirst="0" w:colLast="0"/>
      <w:bookmarkEnd w:id="11"/>
      <w:r>
        <w:rPr>
          <w:rFonts w:ascii="Times New Roman" w:hAnsi="Times New Roman" w:eastAsia="Times New Roman" w:cs="Times New Roman"/>
          <w:b/>
          <w:rtl w:val="0"/>
        </w:rPr>
        <w:t>Average Word Length</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Average Word Length is calculated by the formula:</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pPr>
    <w:r>
      <w:fldChar w:fldCharType="begin"/>
    </w:r>
    <w:r>
      <w:instrText xml:space="preserve">PAGE</w:instrText>
    </w:r>
    <w:r>
      <w:fldChar w:fldCharType="separate"/>
    </w:r>
    <w:r>
      <w:fldChar w:fldCharType="end"/>
    </w:r>
    <w:r>
      <w:rPr>
        <w:rtl w:val="0"/>
      </w:rPr>
      <w:t xml:space="preserve"> | </w:t>
    </w:r>
    <w:r>
      <w:rPr>
        <w:color w:val="7F7F7F"/>
        <w:rtl w:val="0"/>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2C57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4"/>
    <w:unhideWhenUsed/>
    <w:qFormat/>
    <w:uiPriority w:val="99"/>
    <w:pPr>
      <w:tabs>
        <w:tab w:val="center" w:pos="4680"/>
        <w:tab w:val="right" w:pos="9360"/>
      </w:tabs>
      <w:spacing w:after="0" w:line="240" w:lineRule="auto"/>
    </w:pPr>
  </w:style>
  <w:style w:type="paragraph" w:styleId="15">
    <w:name w:val="header"/>
    <w:basedOn w:val="1"/>
    <w:link w:val="33"/>
    <w:unhideWhenUsed/>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unhideWhenUsed/>
    <w:uiPriority w:val="39"/>
    <w:pPr>
      <w:spacing w:after="100"/>
    </w:pPr>
  </w:style>
  <w:style w:type="paragraph" w:styleId="20">
    <w:name w:val="toc 2"/>
    <w:basedOn w:val="1"/>
    <w:next w:val="1"/>
    <w:unhideWhenUsed/>
    <w:qFormat/>
    <w:uiPriority w:val="39"/>
    <w:pPr>
      <w:spacing w:after="100"/>
      <w:ind w:left="170"/>
    </w:pPr>
  </w:style>
  <w:style w:type="table" w:customStyle="1" w:styleId="21">
    <w:name w:val="Table Normal1"/>
    <w:uiPriority w:val="0"/>
  </w:style>
  <w:style w:type="paragraph" w:styleId="22">
    <w:name w:val="List Paragraph"/>
    <w:basedOn w:val="1"/>
    <w:qFormat/>
    <w:uiPriority w:val="34"/>
    <w:pPr>
      <w:ind w:left="720"/>
      <w:contextualSpacing/>
    </w:pPr>
  </w:style>
  <w:style w:type="character" w:customStyle="1" w:styleId="23">
    <w:name w:val="Heading 1 Char"/>
    <w:basedOn w:val="11"/>
    <w:link w:val="2"/>
    <w:qFormat/>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4">
    <w:name w:val="Heading 2 Char"/>
    <w:basedOn w:val="11"/>
    <w:link w:val="3"/>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5">
    <w:name w:val="Heading 3 Char"/>
    <w:basedOn w:val="11"/>
    <w:link w:val="4"/>
    <w:semiHidden/>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6">
    <w:name w:val="Heading 4 Char"/>
    <w:basedOn w:val="11"/>
    <w:link w:val="5"/>
    <w:semiHidden/>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7">
    <w:name w:val="Heading 5 Char"/>
    <w:basedOn w:val="11"/>
    <w:link w:val="6"/>
    <w:semiHidden/>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8">
    <w:name w:val="Heading 6 Char"/>
    <w:basedOn w:val="11"/>
    <w:link w:val="7"/>
    <w:semiHidden/>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9">
    <w:name w:val="Heading 7 Char"/>
    <w:basedOn w:val="11"/>
    <w:link w:val="8"/>
    <w:semiHidden/>
    <w:qFormat/>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2">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33">
    <w:name w:val="Header Char"/>
    <w:basedOn w:val="11"/>
    <w:link w:val="15"/>
    <w:qFormat/>
    <w:uiPriority w:val="99"/>
    <w:rPr>
      <w:rFonts w:ascii="Calibri" w:hAnsi="Calibri" w:eastAsia="Droid Sans Fallback" w:cs="Calibri"/>
      <w:color w:val="00000A"/>
      <w:sz w:val="17"/>
      <w:szCs w:val="17"/>
      <w:lang w:val="en-US" w:eastAsia="ja-JP"/>
    </w:rPr>
  </w:style>
  <w:style w:type="character" w:customStyle="1" w:styleId="34">
    <w:name w:val="Footer Char"/>
    <w:basedOn w:val="11"/>
    <w:link w:val="14"/>
    <w:qFormat/>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Words>600</Words>
  <Characters>2834</Characters>
  <TotalTime>2</TotalTime>
  <ScaleCrop>false</ScaleCrop>
  <LinksUpToDate>false</LinksUpToDate>
  <CharactersWithSpaces>3499</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ayush shende</cp:lastModifiedBy>
  <dcterms:modified xsi:type="dcterms:W3CDTF">2022-11-12T21:47:38Z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BA4127DC96C84FF7BBB613FA9DE82A5F</vt:lpwstr>
  </property>
</Properties>
</file>