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color w:val="auto"/>
          <w:sz w:val="32"/>
          <w:szCs w:val="32"/>
          <w:highlight w:val="none"/>
          <w:lang w:val="en-US" w:eastAsia="zh-CN"/>
        </w:rPr>
        <w:t>八</w:t>
      </w:r>
      <w:r>
        <w:rPr>
          <w:rFonts w:hint="eastAsia" w:asciiTheme="minorHAnsi" w:hAnsiTheme="minorHAnsi" w:eastAsiaTheme="minorEastAsia" w:cstheme="minorBidi"/>
          <w:b/>
          <w:bCs/>
          <w:color w:val="auto"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color w:val="auto"/>
          <w:sz w:val="32"/>
          <w:szCs w:val="32"/>
          <w:highlight w:val="none"/>
          <w:lang w:val="en-US" w:eastAsia="zh-CN"/>
        </w:rPr>
        <w:t>男色</w:t>
      </w:r>
    </w:p>
    <w:p>
      <w:pPr>
        <w:rPr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语录摘读一：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为什么好像说点这个很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的东西</w:t>
      </w:r>
      <w:r>
        <w:rPr>
          <w:rFonts w:hint="eastAsia"/>
          <w:color w:val="auto"/>
          <w:highlight w:val="none"/>
          <w:lang w:val="en-US" w:eastAsia="zh-CN"/>
        </w:rPr>
        <w:t>呢</w:t>
      </w:r>
      <w:r>
        <w:rPr>
          <w:rFonts w:hint="eastAsia"/>
          <w:color w:val="auto"/>
          <w:highlight w:val="none"/>
        </w:rPr>
        <w:t>，主要是为了掩饰接下来说的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不文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的事情。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语录摘读二: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特别奇怪的是，越好看越帅的人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自己越自卑，他们更加了解自己身体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他</w:t>
      </w:r>
      <w:r>
        <w:rPr>
          <w:rFonts w:hint="eastAsia"/>
          <w:color w:val="auto"/>
          <w:highlight w:val="none"/>
        </w:rPr>
        <w:t>会盯着自己的那个缺陷的地方，这很奇怪，尽管所有人都觉得他们很好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很美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很棒，他们自己还是不满足。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语录摘读三：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我说你当时为什么会喜欢我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你明明知道我不会跟你结婚，我明明要回长沙，还要去，不会在湘潭待了，</w:t>
      </w:r>
      <w:r>
        <w:rPr>
          <w:rFonts w:hint="eastAsia"/>
          <w:color w:val="auto"/>
          <w:highlight w:val="none"/>
          <w:lang w:val="en-US" w:eastAsia="zh-CN"/>
        </w:rPr>
        <w:t>她说</w:t>
      </w:r>
      <w:r>
        <w:rPr>
          <w:rFonts w:hint="eastAsia"/>
          <w:color w:val="auto"/>
          <w:highlight w:val="none"/>
        </w:rPr>
        <w:t>我就把你当一个艺术品，你在我面前能待几天就是几天。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语录摘读四：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女生追星在下面都是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</w:rPr>
        <w:t>我爱你</w:t>
      </w:r>
      <w:r>
        <w:rPr>
          <w:rFonts w:hint="eastAsia"/>
          <w:color w:val="auto"/>
          <w:highlight w:val="none"/>
          <w:lang w:eastAsia="zh-CN"/>
        </w:rPr>
        <w:t>”（</w:t>
      </w:r>
      <w:r>
        <w:rPr>
          <w:rFonts w:hint="eastAsia"/>
          <w:color w:val="auto"/>
          <w:highlight w:val="none"/>
          <w:lang w:val="en-US" w:eastAsia="zh-CN"/>
        </w:rPr>
        <w:t>窦文涛：是是是</w:t>
      </w:r>
      <w:r>
        <w:rPr>
          <w:rFonts w:hint="eastAsia"/>
          <w:color w:val="auto"/>
          <w:highlight w:val="none"/>
          <w:lang w:eastAsia="zh-CN"/>
        </w:rPr>
        <w:t>），“</w:t>
      </w:r>
      <w:r>
        <w:rPr>
          <w:rFonts w:hint="eastAsia"/>
          <w:color w:val="auto"/>
          <w:highlight w:val="none"/>
          <w:lang w:val="en-US" w:eastAsia="zh-CN"/>
        </w:rPr>
        <w:t>欧巴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什么的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都是这种路数</w:t>
      </w:r>
      <w:r>
        <w:rPr>
          <w:rFonts w:hint="eastAsia"/>
          <w:color w:val="auto"/>
          <w:highlight w:val="none"/>
          <w:lang w:val="en-US" w:eastAsia="zh-CN"/>
        </w:rPr>
        <w:t>的嘛；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但是男孩追星好像都是默默的买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是吧，买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的各种周边产品，看他的电影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贴她的</w:t>
      </w:r>
      <w:r>
        <w:rPr>
          <w:rFonts w:hint="eastAsia"/>
          <w:color w:val="auto"/>
          <w:highlight w:val="none"/>
        </w:rPr>
        <w:t>海报在宿舍里，估计不会冲到大街上说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</w:rPr>
        <w:t>我爱你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吧。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语录摘读五：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我们都分几个类型，一种类型就是像说喜欢</w:t>
      </w:r>
      <w:r>
        <w:rPr>
          <w:rFonts w:hint="eastAsia"/>
          <w:color w:val="auto"/>
          <w:highlight w:val="none"/>
          <w:lang w:val="en-US" w:eastAsia="zh-CN"/>
        </w:rPr>
        <w:t>美好的，</w:t>
      </w:r>
      <w:r>
        <w:rPr>
          <w:rFonts w:hint="eastAsia"/>
          <w:color w:val="auto"/>
          <w:highlight w:val="none"/>
        </w:rPr>
        <w:t>就看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</w:t>
      </w:r>
      <w:r>
        <w:rPr>
          <w:rFonts w:hint="eastAsia"/>
          <w:color w:val="auto"/>
          <w:highlight w:val="none"/>
          <w:lang w:val="en-US" w:eastAsia="zh-CN"/>
        </w:rPr>
        <w:t>唉哟</w:t>
      </w:r>
      <w:r>
        <w:rPr>
          <w:rFonts w:hint="eastAsia"/>
          <w:color w:val="auto"/>
          <w:highlight w:val="none"/>
        </w:rPr>
        <w:t>真好看，但如果他一开嘴说话你没有内容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就是特别希望他你闭嘴吧，你</w:t>
      </w:r>
      <w:r>
        <w:rPr>
          <w:rFonts w:hint="eastAsia"/>
          <w:color w:val="auto"/>
          <w:highlight w:val="none"/>
          <w:lang w:val="en-US" w:eastAsia="zh-CN"/>
        </w:rPr>
        <w:t>就</w:t>
      </w:r>
      <w:r>
        <w:rPr>
          <w:rFonts w:hint="eastAsia"/>
          <w:color w:val="auto"/>
          <w:highlight w:val="none"/>
        </w:rPr>
        <w:t>在哪儿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让我们好好看看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  <w:lang w:eastAsia="zh-CN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第</w:t>
      </w:r>
      <w:r>
        <w:rPr>
          <w:rFonts w:hint="eastAsia"/>
          <w:color w:val="auto"/>
          <w:highlight w:val="none"/>
          <w:lang w:val="en-US" w:eastAsia="zh-CN"/>
        </w:rPr>
        <w:t>二</w:t>
      </w:r>
      <w:r>
        <w:rPr>
          <w:rFonts w:hint="eastAsia"/>
          <w:color w:val="auto"/>
          <w:highlight w:val="none"/>
        </w:rPr>
        <w:t>层次就是喜欢聊天了，比如说像各位一样对吧，就是可希望听你们说话了，这是另外一种</w:t>
      </w:r>
      <w:r>
        <w:rPr>
          <w:rFonts w:hint="eastAsia"/>
          <w:color w:val="auto"/>
          <w:highlight w:val="none"/>
          <w:lang w:val="en-US" w:eastAsia="zh-CN"/>
        </w:rPr>
        <w:t>性感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李小牧：智慧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就是知识智力所代表的一种性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  <w:lang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还有第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就是会让女孩又</w:t>
      </w:r>
      <w:r>
        <w:rPr>
          <w:rFonts w:hint="eastAsia"/>
          <w:color w:val="auto"/>
          <w:highlight w:val="none"/>
          <w:lang w:val="en-US" w:eastAsia="zh-CN"/>
        </w:rPr>
        <w:t>有</w:t>
      </w:r>
      <w:r>
        <w:rPr>
          <w:rFonts w:hint="eastAsia"/>
          <w:color w:val="auto"/>
          <w:highlight w:val="none"/>
        </w:rPr>
        <w:t>想要推倒他的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扑倒他的这个欲望。就是他有非常好的外表之余，还让我们意外的发现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他德艺双馨。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语录摘读六：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如果你有个好看的外表，我就会想要了解一下你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那像</w:t>
      </w:r>
      <w:r>
        <w:rPr>
          <w:rFonts w:hint="eastAsia"/>
          <w:color w:val="auto"/>
          <w:highlight w:val="none"/>
          <w:lang w:val="en-US" w:eastAsia="zh-CN"/>
        </w:rPr>
        <w:t>长</w:t>
      </w:r>
      <w:r>
        <w:rPr>
          <w:rFonts w:hint="eastAsia"/>
          <w:color w:val="auto"/>
          <w:highlight w:val="none"/>
        </w:rPr>
        <w:t>我这种模样的，怎么才能让人家愿意了解我一下呢？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您不需要，</w:t>
      </w:r>
      <w:r>
        <w:rPr>
          <w:rFonts w:hint="eastAsia"/>
          <w:color w:val="auto"/>
          <w:highlight w:val="none"/>
          <w:lang w:val="en-US" w:eastAsia="zh-CN"/>
        </w:rPr>
        <w:t>您现</w:t>
      </w:r>
      <w:r>
        <w:rPr>
          <w:rFonts w:hint="eastAsia"/>
          <w:color w:val="auto"/>
          <w:highlight w:val="none"/>
        </w:rPr>
        <w:t>在就已经是一个品牌了，是一个标志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您</w:t>
      </w:r>
      <w:r>
        <w:rPr>
          <w:rFonts w:hint="eastAsia"/>
          <w:color w:val="auto"/>
          <w:highlight w:val="none"/>
        </w:rPr>
        <w:t>往那</w:t>
      </w:r>
      <w:r>
        <w:rPr>
          <w:rFonts w:hint="eastAsia"/>
          <w:color w:val="auto"/>
          <w:highlight w:val="none"/>
          <w:lang w:val="en-US" w:eastAsia="zh-CN"/>
        </w:rPr>
        <w:t>儿</w:t>
      </w:r>
      <w:r>
        <w:rPr>
          <w:rFonts w:hint="eastAsia"/>
          <w:color w:val="auto"/>
          <w:highlight w:val="none"/>
        </w:rPr>
        <w:t>一坐，大家就很想跟你聊聊天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语录摘读七：</w:t>
      </w:r>
    </w:p>
    <w:p>
      <w:pPr>
        <w:rPr>
          <w:rFonts w:hint="eastAsia" w:eastAsiaTheme="minor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如果说一种给人的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给异性的一种吸引，其实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不单是一种体型和外表，还是刚才讲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我们回到刚才讲的第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个问题，那就是一定要有智慧</w:t>
      </w:r>
      <w:r>
        <w:rPr>
          <w:rFonts w:hint="eastAsia"/>
          <w:color w:val="auto"/>
          <w:highlight w:val="none"/>
          <w:lang w:eastAsia="zh-CN"/>
        </w:rPr>
        <w:t>。</w:t>
      </w:r>
      <w:r>
        <w:rPr>
          <w:rFonts w:hint="eastAsia"/>
          <w:color w:val="auto"/>
          <w:highlight w:val="none"/>
        </w:rPr>
        <w:t>一定要智慧性感，一定要脑区性感，这个人才会性感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  <w:lang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语录摘读八：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越是</w:t>
      </w:r>
      <w:r>
        <w:rPr>
          <w:rFonts w:hint="eastAsia"/>
          <w:color w:val="auto"/>
          <w:highlight w:val="none"/>
          <w:lang w:val="en-US" w:eastAsia="zh-CN"/>
        </w:rPr>
        <w:t>小</w:t>
      </w:r>
      <w:r>
        <w:rPr>
          <w:rFonts w:hint="eastAsia"/>
          <w:color w:val="auto"/>
          <w:highlight w:val="none"/>
        </w:rPr>
        <w:t>少妇，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越是有思维，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有社会经验，再加上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的外表，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会更加吸引人。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语录摘读九：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你到歌舞剧厅，你看那些照片，有些根本你就觉得他一点不帅，但是他往往他会很吸引人，他</w:t>
      </w:r>
      <w:r>
        <w:rPr>
          <w:rFonts w:hint="eastAsia"/>
          <w:color w:val="auto"/>
          <w:highlight w:val="none"/>
          <w:lang w:val="en-US" w:eastAsia="zh-CN"/>
        </w:rPr>
        <w:t>特别会讲话，特别有社会阅历，特别有知识面，这样老女人就会喜欢。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所以说女生她还真不是，有的时候不是第一眼的事，还真不是第一眼的事。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在很古老的时候，男女爱情是没这回事的，就是看得很低的，这个爱是男人和男人之间的。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在中国最典型的就是那个魏晋南北朝，然后我就注意有一本书叫《世说新语》，里边就形容当时说的都是美男子，没女人什么事。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语录摘读十一：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日本的艺伎，真正好的艺伎不是女的，是男的。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真是这样，真正好的艺伎，能卖得起高价钱的艺伎，就是男的，所以就刚才讲得美少年也好，小鲜肉也好，他们能弹琴、能唱歌、能会聊天，这种高级最高档的艺伎是男的，所以我们在日本有一部电影就专门讲，是我参与的一部电影叫《人间》，我们选的那个京都最有名的男艺伎来出演艺伎，他所有的动作都是女人一样，就像梅兰芳一样。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而且男的做这些东西的时候，反过来可能比女的里面的还柔、还舒服， 你看，你根本就看，你就不要想他的性别，你就当时一个艺术作品去欣赏他就可以了。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语录摘读十二：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去年年底（2015）有一个就是国泰君安，出了叫“她经济”，她经济，以后真没男的什么事，就是花钱的都是女的，就是调查中国从25岁到45岁的时尚女性，已经有2.9亿还是4.5亿，我记不清了，然后就是说这次调查充分发现75%的家庭消费是女性主导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语录摘读十三：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再美好的东西，在你手里的时候你都不会珍惜的。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现实生活事实上是，就再美的人他也可能会生病，也可能会有他，就像您说的没有智慧的地方，但是问题是，我觉得智慧也对他们来说，事实上没有必要，因为他长得好看，已经比你快很多了，比你领先，他有很多条件，我们得要很努力，才能达到他轻而易举就能达到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语录摘读十四：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品味代表了好多东西，代表了智慧，他怎么穿搭，这个其实是有智慧在里面的，审美，对吧，然后包括对自我的认知， 你对自己是否了解。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语录摘读十五：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比如说有一个人，他跟你产生了某种超越了这些身体啦、什么这些东西的那种情感的时候，你确实会看什么都是好看，你不会去用一个常轨的审美去，再去衡量这件事情。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相知深，爱得深，就穿透了外貌。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语录摘读十六</w:t>
      </w:r>
      <w:bookmarkStart w:id="0" w:name="_GoBack"/>
      <w:bookmarkEnd w:id="0"/>
      <w:r>
        <w:rPr>
          <w:rFonts w:hint="eastAsia"/>
          <w:color w:val="auto"/>
          <w:highlight w:val="none"/>
          <w:lang w:val="en-US" w:eastAsia="zh-CN"/>
        </w:rPr>
        <w:t>：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因为中国没有那个环境让你离婚结婚，但是你在国外的时候，或者是你要去找一个女人，或者男人找一个女人，女人找一个男人，是很方便的事情，中国的环境不一样，所以我们老以这种话题，当然这种话题绝对是吸引眼球，还有一个就是我们社会制度不一样，所以呢，如果你把这个同样的价值观放到日本，那种国家或者到美国又不一样，放到荷兰就更不一样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你说白了，现在中国是开放了，这即便是在几十年前哪，中国人找个媳妇，他为什么容易这样啊，他那是解决性饥饿的，他根本没法解决这个问题，等于把老婆当鸡了。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F6DD3"/>
    <w:rsid w:val="0B1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2021-11-12T00:50:00Z</dcterms:created>
  <dc:creator>A0</dc:creator>
  <cp:lastModifiedBy>A0</cp:lastModifiedBy>
  <dcterms:modified xsi:type="dcterms:W3CDTF">2021-11-12T01:45:21Z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F5AE21BE9E004561BD5BD41BC105E609</vt:lpwstr>
  </property>
</Properties>
</file>