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15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想瘦：我的身体我做主？自控力之战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想胖起来一天一斤是非常容易的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月增长</w:t>
      </w:r>
      <w:r>
        <w:rPr>
          <w:rFonts w:hint="eastAsia"/>
        </w:rPr>
        <w:t>30斤，一天长一斤，而且还不用吃撑，就是吃饱就行。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很多人以为睡的少，睡的多的人会胖，也是一个误会，就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睡得少的人其实反而更容易胖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像我就睡的少，我就发现我每回一睡多我人会更瘦一点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因为你要睡眠充足的时候，你的身体才有一个足够的一个代谢的一个</w:t>
      </w:r>
      <w:r>
        <w:rPr>
          <w:rFonts w:hint="eastAsia"/>
          <w:lang w:val="en-US" w:eastAsia="zh-CN"/>
        </w:rPr>
        <w:t>循环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什么叫基础代谢率，就是说你的身体实际上是竭尽一切所能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帮助到你</w:t>
      </w:r>
      <w:r>
        <w:rPr>
          <w:rFonts w:hint="eastAsia"/>
          <w:lang w:val="en-US" w:eastAsia="zh-CN"/>
        </w:rPr>
        <w:t>恢复到你</w:t>
      </w:r>
      <w:r>
        <w:rPr>
          <w:rFonts w:hint="eastAsia"/>
        </w:rPr>
        <w:t>本有的体重。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联合国教科文组织已经说了，现在肥胖已经取代烟草成为这个全球健康第一大威胁，都已经不是好看难看的问题。而且你知道还有一个挺有意思，过去他们美国人老说，肥胖是贫困的标志。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改革开放30年来，你看中国人民追上国际的步伐追得多么快，我那天看他们讲，现在咱们国家四千六百万胖人，叫肥胖，三亿多超重。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拿她（玛丽莲梦露）的身材到今天来看，这不能叫美女的标准身材，但是大家心目中的美女，再下来是越来越瘦了，为什么呢？有一个讲法就是因为，资本主义伦理有一个特点，资本主义跟传统社会不一样的地方，就是它要求所有人自我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大公司招人，招进来的人如果是胖的话，他会下意识地觉得这个人不堪重用。他们背后的理由就是认为肥胖的人是一个不自律的人，不负责的人，不对自己负责，也不能对公司负责，不能对工作负责。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所以在这个情况底下瘦就变成了一种，很多人认为是发达资本主义时代的美学的体现。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有句话叫什么，穷人最先放弃的就是形象。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你比如说像送外卖的，他是强撑着意志力风里来雨里去地跑了这么一天，您说回家再来两小时跑步机，他就想躺着，他这个意志力就崩溃了。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现在这个中国女性有最大的这个身体体型焦虑，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无时无刻都处在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这种公众形象所造成的理想身体和你实际身体的差距当中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非常痛苦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女性的体态跟男性的体态，女性更不能容忍肥胖，西装那东西它害人。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装你胖点吧，它不显胖，还显得挺精神的，你看很多男的一大肚子，穿一西装能穿，但穿中装穿不了，中装特别怕人胖，一胖那肚子就跟球似的。但是女的就没有像服装这种救济，所以女的一旦胖了，就没有办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我们社会上对女人的身材的要求，远远高于对男人身材的要求。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世界卫生组织讲了，全世界最胖的七个国家，全部都是太平洋岛国。其中胖之最是瑙鲁，</w:t>
      </w:r>
      <w:r>
        <w:rPr>
          <w:rFonts w:hint="eastAsia"/>
        </w:rPr>
        <w:t>97%的男子和93%的女子都是大胖子，</w:t>
      </w:r>
      <w:r>
        <w:rPr>
          <w:rFonts w:hint="eastAsia"/>
          <w:lang w:val="en-US" w:eastAsia="zh-CN"/>
        </w:rPr>
        <w:t>瑙鲁</w:t>
      </w:r>
      <w:r>
        <w:rPr>
          <w:rFonts w:hint="eastAsia"/>
        </w:rPr>
        <w:t>以胖为美。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莫言老师写，他想当作家，就是因为他们同乡一个当作家的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三餐都能吃饺子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他觉得当作家就有饺子吃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坦白讲中国人跟饥饿搏斗的历史可长了。中国人有饥饿基因。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比如说所谓的富贵人，或者所谓有条件的人，那的确他的那种自制力，其实是表现在他有能力或者有资源，或者有权利来管理自己的时间。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意志力也是个生理资源有极限的。你白天透支了太多的自控力，晚上一回家，他说没来由的两口子往往就是谁先来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就开始了，就hold 不住的就要吵架打架完全忍不住。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情绪管理是怎么回事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情绪管理这个东西通常用来教导的就是做服务业的人。现在这种管理要求，他不是管理一般的员工工人，他在管理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的灵魂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他在要求把一个人彻底从灵魂深处来改造。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限制自己，这个行为最可怕的，你知道在什么人身上最重吗？</w:t>
      </w:r>
    </w:p>
    <w:p>
      <w:pPr>
        <w:rPr>
          <w:rFonts w:hint="eastAsia"/>
        </w:rPr>
      </w:pPr>
      <w:r>
        <w:rPr>
          <w:rFonts w:hint="eastAsia"/>
        </w:rPr>
        <w:t>拿高工资的人身上最重，因为拿高工资的人，他会为这份高工资委屈求全。就是他觉得他这个人的就值1万块钱，但是他找了一份拿2万块钱的工作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这时候他所有的委屈能吞，如果他值1万块钱，他要拿了8000块钱，那客人</w:t>
      </w:r>
      <w:r>
        <w:rPr>
          <w:rFonts w:hint="eastAsia"/>
          <w:lang w:val="en-US" w:eastAsia="zh-CN"/>
        </w:rPr>
        <w:t>敢</w:t>
      </w:r>
      <w:r>
        <w:rPr>
          <w:rFonts w:hint="eastAsia"/>
        </w:rPr>
        <w:t>一点不好，他当场就炸了。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我们这改革开放这些年已经形成一个强烈的意识。每个挣钱的人都会超出自我能力的消费，什么意思？比如我们按照今天的</w:t>
      </w:r>
      <w:r>
        <w:rPr>
          <w:rFonts w:hint="eastAsia"/>
          <w:lang w:val="en-US" w:eastAsia="zh-CN"/>
        </w:rPr>
        <w:t>收益，一白领一个月挣三万块钱不少了吧，但他要拎</w:t>
      </w:r>
      <w:r>
        <w:rPr>
          <w:rFonts w:hint="eastAsia"/>
        </w:rPr>
        <w:t>很昂贵的包，穿很昂贵的衣服，他大部分收入就支撑到那儿去了。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研究中国越来越胖</w:t>
      </w:r>
      <w:r>
        <w:rPr>
          <w:rFonts w:hint="eastAsia"/>
          <w:lang w:val="en-US" w:eastAsia="zh-CN"/>
        </w:rPr>
        <w:t>嘛，然后</w:t>
      </w:r>
      <w:r>
        <w:rPr>
          <w:rFonts w:hint="eastAsia"/>
        </w:rPr>
        <w:t>但是这个诸多的坏处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只有一个研究中国问题的专家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提出</w:t>
      </w:r>
      <w:r>
        <w:rPr>
          <w:rFonts w:hint="eastAsia"/>
        </w:rPr>
        <w:t>肥胖对于中国的好处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就是说因为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解决了养老金问题，就是说因为这个胖人他的寿命较瘦的人比较短，所以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这个就解决了养老金的问题。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语录摘读二十：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如果您是自认为是精英人士的话，那么你应该比别人有更大的自控力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不管是在对下属的这个态度上，还是在自己身体的管理</w:t>
      </w:r>
      <w:bookmarkStart w:id="0" w:name="_GoBack"/>
      <w:bookmarkEnd w:id="0"/>
      <w:r>
        <w:rPr>
          <w:rFonts w:hint="eastAsia"/>
        </w:rPr>
        <w:t>上，情绪的管理上，都应该对自己有更大的自控能力，这样才能锐意前行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14E5F"/>
    <w:rsid w:val="0168074B"/>
    <w:rsid w:val="612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2021-12-16T03:33:00Z</dcterms:created>
  <dc:creator>A0</dc:creator>
  <cp:lastModifiedBy>A0</cp:lastModifiedBy>
  <dcterms:modified xsi:type="dcterms:W3CDTF">2021-12-16T06:43:21Z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6E88848532D3430E9A511115AD7EF408</vt:lpwstr>
  </property>
</Properties>
</file>