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之李卫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我说，终于进入清朝了，感觉一切都是熟悉的了。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他说，越熟悉的，越难写。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这些人物形象已经被影视剧先入为主了，脸谱化了，一提和珅呢？就跟王刚划等号了，若是和珅真如王刚演的那么草包，他咋可能站在皇帝身边呢？皇帝每天沉湎于马屁，也太幼稚了吧？脸谱化最严重的影视形象是孙悟空，当年周星驰拍《大话西游》，在国人看来，周星驰你演的那也叫孙悟空？瞎胡闹！配乐大师赵季平恳求周星驰，我为你配乐只为钱不为名，你千万别给我署名，我丢不起这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我问，历史中，真实的和珅与纪晓岚，谁更厉害？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他说，看一个最简单的数据，和珅三十六岁正一品，刘墉七十七岁才是正一品，纪晓岚是临死才是从一品。和珅文武双全，精通藏语、英语，乾隆召见班禅就是和珅充当的翻译，</w:t>
      </w:r>
      <w:r>
        <w:rPr>
          <w:rFonts w:hint="eastAsia" w:ascii="宋体" w:hAnsi="宋体" w:cs="宋体"/>
          <w:color w:val="auto"/>
          <w:sz w:val="24"/>
          <w:szCs w:val="24"/>
        </w:rPr>
        <w:t>马戛里尼访华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和珅全程用英语交谈。至于和珅与纪晓岚的关系？和珅是</w:t>
      </w:r>
      <w:r>
        <w:rPr>
          <w:rFonts w:hint="eastAsia" w:ascii="宋体" w:hAnsi="宋体" w:cs="宋体"/>
          <w:color w:val="auto"/>
          <w:sz w:val="24"/>
          <w:szCs w:val="24"/>
        </w:rPr>
        <w:t>《四库全书》总裁官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</w:rPr>
        <w:t>纪晓岚只是他手下的众多编纂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</w:t>
      </w:r>
      <w:r>
        <w:rPr>
          <w:rFonts w:hint="eastAsia" w:ascii="宋体" w:hAnsi="宋体" w:cs="宋体"/>
          <w:color w:val="auto"/>
          <w:sz w:val="24"/>
          <w:szCs w:val="24"/>
        </w:rPr>
        <w:t>之一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至于贪污这个事？我之前说过，界定你是清官还是贪官，核心是看总导演的安排，谁是总导演？皇帝！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我说，貌似古装戏多以清朝为背景。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说的是宫斗戏，宫斗戏的崛起，有两个关键节点，一是闹剧《还珠格格》的热播效应。二是CCTV对帝王三部曲《康熙王朝》、《雍正王朝》和《乾隆王朝》的大力推广，引发了清朝热。为什么清朝能抢占CCTV这块高地？离不开满族同胞的努力，例如英若诚，英若诚是谁？满族人，中国著名表演艺术家、翻译家、话剧导演。中国戏剧家协会常务理事，北京市戏剧协会理事，曾任文化部副部长，北京人民艺术剧院艺委会副主任，剧本室主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我说，总感觉明朝的古装戏少。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少，明朝每个皇帝都被拍过电视剧，那为什么《大明王朝》不如《康熙王朝》火？关键在于推广渠道以及覆盖密度。但是，热度与质量是两个不同的维度，例如战争剧《历史的天空》无论是原著还是剧本都远在《亮剑》之上，但是老百姓都知道李云龙，却不知道姜大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我说，那您推荐我几部比较好的历史剧吧。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他说，《走向共和》、《大明王朝1566》，不过《走向共和》现在成禁片了。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我问，为什么成禁片？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，拍的太好了，剧组的信条是：历史最可贵的，不是脸谱，而是细节，真实的细节。整部剧尽可能贴近史实的还原了慈禧、袁世凯、孙中山、李鸿章等历史人物，他们不是好人，也不是坏人，而是一个个活生生的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我问，被禁有没有另外一个原因，离今天太近了？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个因素，离今天太近了，一是容易引发惯性思考，例如孙文谈民主谈革命。二是可供查阅的史学资料丰富，很容易立体还原一个人，资料越丰富，人物越难脸谱化，清朝的人比民国的人脸谱化，明朝的人比清朝的脸谱化，时代越久远的历史人物越容易被脸谱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我问，会不会看完以后，觉得袁世凯、慈禧也不是草包了？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请您坚信一点，能活跃在历史舞台上的人物，没有一个草包，全是人中龙凤，市长算人中龙凤不？对不起，他走进不历史课本，为什么我说纪晓岚在和珅面前翻不起浪花？他们俩一个是市长一个是省长，市长敢那么戏虐省长吗？分分钟被吊打，但是，老百姓喜欢，觉得贪官就是愚蠢的，清官就是智慧的，若是拍部穿越剧，老百姓最喜欢看包拯铡和珅，实际上，若是他们俩真在一个朝代？和珅路过开封府，包拯要拿出一九五零年的茅台来招呼和珅，第一句敬酒词就是：今天，和大人的到来使寒舍蓬荜生辉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我问，历史剧，算不算全民扫史盲？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是，例如大家为什么对三国时期那么熟悉？就是影视剧的功劳，实际上呢？每个朝代的精彩程度都不逊于三国时期，但是不是每个朝代都这么幸运，有对应的家喻户晓的文学作品，别说历史人物了，有些朝代都被一笔带过，例如南北朝、隋朝、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我说，主要都太短命。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不尽然，例如南北朝时期的北魏，国祚一百五十年，比东晋要长吧？相比南宋也不短，但是为什么很少有人关注北魏的历史？就是因为北魏属于胡人政权，属五胡乱华系列，属创作禁区，类似待遇的还有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我问，北魏成功还是元朝成功？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他说，论疆土面积，元朝胜出，论生命力，北魏胜出，后来的隋唐都算北魏的延续，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北魏还是有许多进步思想，迁都洛阳，汉化，通婚，重用汉臣。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我说，那值得清朝学习。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他说，你还真说对了，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前清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的皇太极、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多尔衮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一直都在研究抄谁的作业，毕竟他们是蛮夷进驻中原，看似最成功的是元朝，实际上呢？元朝屁股压根没坐稳过，最终落荒而逃，研究来研究去，发现最值得抄的作业是北魏的。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我问，是谁放清军入关的？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我问，他为什么要放清军入关？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是明军驻守山海关总司令，起初主要任务是制衡清军来犯。李自成要攻打北京城，吴三桂接到勤王旨令，统兵入关，刚走到唐山，听说京城失陷，崇祯自缢身亡，遂带兵返回山海关。识时务者为俊杰，皇帝改姓李了，那么吴三桂也只能俯首称臣了，决定带兵进京谒见新皇帝李自成，这次，又走到了唐山，又听闻噩耗，说是李自成的大顺军在北京捉拿大批勋贵高官，追赃助饷，他父亲吴襄也在其中，更让他不能接受的是，自己的爱妾陈圆圆也被抢走了，吴三桂心想，你抓我爹就抓我爹，我爹又不是我自己的，但是你不能碰我的女人，你动我女人，我就灭了你，于是就大喊了那句：“大丈夫不能保一女子，何面目见人耶？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我问，是不是“冲冠一怒为红颜”的典故来源？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他说，是的，应该两句连起来读，“恸哭六军俱缟素，冲冠一怒为红颜。”，前一句是指崇祯皇帝自缢身亡，满朝文武陷入悲痛中。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我问，吴三桂想怎么对付李自成？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带兵回山海关后，开始扒拉历史书，看看历史上是如何处理类似的情况？发现唐朝有两个成功案例，一是唐中借兵回纥平定安史之乱，二是唐末借兵李克用平定黄巢起义。于是，吴三桂决定向多尔衮借兵，打出了一个旗号“夷剿闯为明报仇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我说，引狼入室。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办法的办法，跟李自成闹翻的吴三桂此时已经是肉夹馍了，左边是马上逼到城下的李自成的大顺军，右边是虎视眈眈的多尔衮八旗军，此时只能求助多尔衮了，想联合多尔衮对抗李自成。多尔衮属于被求的，自然有话语权，跟吴三桂说，咱别谈合作了，合作没啥意思，你直接加入我们吧，咱一起打江山，事成之后，哥哥不会亏待你的。在此之前，对于满人而言，能恢复到当年跟宋朝对峙的大金王朝就算很不错了，而吴三桂邀请清军入关呢？相当于揭掉了清军的想象力天花板，咱为什么不接手整个江山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我问，那多尔衮不怕吴三桂反水吗？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多尔衮把吴三桂拿捏的死死的。第一、让吴三桂剃发易服，从精神上打败吴三桂。第二、让吴三桂与李自成继续战斗，消耗双方的力量，多尔衮进军中原一直都采取的以汉打汉的战略，哪怕入关也是让吴三桂的部队在前，清军在后。第三、逼吴三桂杀前任领导的儿子，算是上梁山的投名状。第四、把吴三桂的儿子吴应熊留在身边当人质。第五、给升了一个级别，明朝时吴三桂是平西伯，多尔衮则封其为平西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我说，吴三桂被历史称为三姓家奴，跟吕布一个称呼，仕明而叛明，降清而反清。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他说，吴三桂属于丧家之犬，大明亡了，他成了流浪狗，只能重新找主人，他最不为人理解的是，既然上了大清的贼船，贼船开的也很稳当，为什么又跳出来反清呢？这里面肯定是一个待遇问题，吴三桂是怎么想的？上了不忠不义的贼船，至少要荣华富贵来补偿吧？若是荣华富贵也要打折扣，那对不起，老子要自己动手，即便拿不到也要血拼一场，否则不甘心。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我问，清军打入北京城，那如何才能得民心呢？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他说，第一、程序正义，我们为什么入关？是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替崇祯皇帝报仇讨逆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进京后的第三天，他就下令京城所有官民为崇祯服丧三日，并以帝王礼仪将崇祯安葬。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第二、得民心的第一步应该是先得士心，于是，多尔衮表示，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在京官僚，不管以前做过什么事，归属过谁，现在只要能够归顺大清，一律官复原职，甚至加官进爵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。第三、我们大清不差钱，不会脚踩脖子问达官贵人要钱，你们放心回来吧，我们不仅仅不问大家要钱，还会保证大家的私有财产神圣不可侵犯。多尔衮这一通收买人心的操作，成功获得了京城官绅地主的支持。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我问，多尔衮这么厉害，为什么不当皇帝呢？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他说，历史版本很多，有爱情之说，有权衡之说，总而言之，皇太极死后，顺治帝登基了，顺治帝是皇太极的儿子。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我问，还有爱情？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看过电视剧《孝庄秘史》吗？孝庄皇后是皇太极的皇后，顺治帝的母亲，皇太极死时，顺治还是个娃娃，皇太极的几个兄弟手握重兵对皇位虎视眈眈，而皇太极的几个兄弟里最出色的是多尔衮，于是孝庄皇后以身相许搞定了多尔衮，意思是咱娃只要个名，你当权，可以吗，宝贝？多尔衮点点头，毕竟若是继续满族的“兄死弟及”，那么兄弟几个肯定自相残杀，而选择“父死子继”呢？则谁都没话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我说，这女人厉害。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历史上，对于孝庄与多尔衮的关系有三种推测，一说是俩人在皇太极驾崩后领证结婚了，有情人终成眷属。二说俩人非单没结婚，还相守以礼，保持着纯粹的嫂子与小小叔子的关系。三说俩人没领证，但是非法同居了，保持情人关系。《孝庄秘史》里就是这个版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我问，顺治登基后，兑现承诺了吗？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他说，这个，由不得他，顺治只是清朝名义上的开国皇帝，实控人是多尔衮，多尔衮既有皇帝之名，也有皇帝之实，顺治只是个傀儡。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孝庄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这女人不简单。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他说，肯定不简单，她是公认的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明清之际杰出的女政治家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她最突出的贡献有两个，一是维持了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清皇室的团结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没让老少爷们自相残杀。二是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她没有像慈禧那样垂帘听政，始终处于幕后，这在中国古代史上是非常罕见的。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我说，主要是她有强壮而温暖的肩膀，多尔衮。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他说，多尔衮命很短，他掌权七年就一命呜呼了，死时才三十九。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我问，按照什么规格举行的葬礼？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他说，帝王标准，但是死后几个月，就被顺治给掘了坟。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我说，亲妈的男朋友也不放过，太不给亲妈面子了。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他说，顺治性格有些叛逆，在他眼里，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  <w:shd w:val="clear" w:color="auto" w:fill="FFFFFF"/>
        </w:rPr>
        <w:t>聪明颖慧，贤达有为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shd w:val="clear" w:color="auto" w:fill="FFFFFF"/>
          <w:lang w:val="en-US" w:eastAsia="zh-CN"/>
        </w:rPr>
        <w:t>的孝庄是什么形象？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恶毒残忍，了无亲情的仇人，而不是母亲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你看康熙怎么评价自己的这位老祖母？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慈爱稳重感情至深，又颇具政治才能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我说，死后鞭尸也无所谓了，不痛不痒了。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他说，就是发泄一下。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我问，多尔衮入住紫禁城后，提出的治理理念是什么？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他说，就俩字，融合，当时紫禁城有些破旧，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顺治二年，清廷完成了对紫禁城三大殿的修缮，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极殿、中极殿、建极殿依次改名为太和殿、中和殿、保和殿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都突出了一个“和”子。又把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承天门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改为天安门，把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厚载门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改为地安门，类似的改名还有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东安门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西安门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紫禁城所有的门都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突出了一个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我问，具体怎么融合？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他说，主动汉化自己，搞“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满汉一家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顺治帝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亲率王公大臣到太学隆重祭奠孔子，并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行跪拜大礼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修孔庙、拜孔子，学习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汉话，褒扬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汉人的忠义，以及聘用著名文人领袖来编修明朝历史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一句话，满汉不分家，咱是一家人，意思是，你们中原人以后可不能喊我们蛮夷了，都是自己人。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我说，当皇帝也蛮累的，本身就未必懂汉语，还要学汉语里比较难的《论语》，哪有时间去搞三宫六院？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他说，老百姓对皇家贵族的生活有误解，总觉得他们整天就是吃喝玩乐，错了，他们比普通老百姓更勤奋，不勤奋可能就要丢江山，这一点从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的课程表就能看出来，每天天不亮就起来上课，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首先要学的是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皇家的母语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统治者不希望儿孙们忘本。然后是蒙文，蒙古人关系到帝国北疆的安定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他们沟通至关重要，最关键的是汉文化，那是皇家统治国家的根本。皇子们还要学习西方的科学、天文学、数学、物理学甚至医学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另外他们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祖先是马上得天下，因此皇家的子孙们也必须是战场上的勇士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每天下午还要学习骑马射箭，每年还要去木兰围场狩猎，当军事演习。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我问，与蒙古的关系，不考虑长城吗？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他说，清朝人最不迷信的就是长城，他们自己就是越过长城取的天下，所以后来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古北口总兵官蔡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向朝廷提出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他所管辖的那一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倾塌甚多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行修筑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时，康熙皇帝没有同意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我说，看来当个皇帝也不容易。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他说，太不容易了，四十五才上位的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雍正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总是有种时不我待的感觉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每天只睡四五个小时，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在现存的四万多份奏折上，他的批语多达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一千多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你是写文章的，你知道千万字是什么概念。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我说，深深的佩服。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他说，还是个段子手，批年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"https://www.zhihu.com/search?q=%E7%BE%B9%E5%B0%A7&amp;search_source=Entity&amp;hybrid_search_source=Entity&amp;hybrid_search_extra=%7B%22sourceType%22%3A%22article%22%2C%22sourceId%22%3A%22100699931%22%7D" \t "_blank"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羹尧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奏折：“朕亦想你、朕实在不知怎么疼你”。批</w:t>
      </w:r>
      <w:r>
        <w:rPr>
          <w:rFonts w:ascii="PingFang SC" w:hAnsi="PingFang SC"/>
          <w:color w:val="121212"/>
          <w:sz w:val="23"/>
          <w:szCs w:val="23"/>
        </w:rPr>
        <w:t>批高其位奏折</w:t>
      </w:r>
      <w:r>
        <w:rPr>
          <w:rFonts w:hint="eastAsia" w:ascii="PingFang SC" w:hAnsi="PingFang SC"/>
          <w:color w:val="121212"/>
          <w:sz w:val="23"/>
          <w:szCs w:val="23"/>
          <w:lang w:eastAsia="zh-CN"/>
        </w:rPr>
        <w:t>：</w:t>
      </w:r>
      <w:r>
        <w:rPr>
          <w:rFonts w:ascii="PingFang SC" w:hAnsi="PingFang SC"/>
          <w:color w:val="121212"/>
          <w:sz w:val="23"/>
          <w:szCs w:val="23"/>
        </w:rPr>
        <w:t>“朕躬甚安，不必挂朕，你好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么？”批蔡廷折：“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"https://www.zhihu.com/search?q=%E6%9D%8E%E6%9E%9D%E8%8B%B1&amp;search_source=Entity&amp;hybrid_search_source=Entity&amp;hybrid_search_extra=%7B%22sourceType%22%3A%22article%22%2C%22sourceId%22%3A%22100699931%22%7D" \t "_blank"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李枝英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竟不是个人，大笑话！真笑话！有面传口谕，朕笑得了不得，真武夫矣。”</w:t>
      </w:r>
      <w:r>
        <w:rPr>
          <w:rFonts w:ascii="宋体" w:hAnsi="宋体" w:eastAsia="宋体" w:cs="宋体"/>
          <w:kern w:val="0"/>
          <w:sz w:val="24"/>
          <w:szCs w:val="24"/>
        </w:rPr>
        <w:t>批石文焯折：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kern w:val="0"/>
          <w:sz w:val="24"/>
          <w:szCs w:val="24"/>
        </w:rPr>
        <w:t>喜也凭你，笑也任你，气也随你，愧也由你，感也在你，恼也从你，朕从来不会心口相异。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我说，对比勤奋的雍正与懒惰的万历皇帝，感觉明朝就该灭亡。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他说，一个是朝代的青春，一个是朝代的暮年。我不知道你有没有GET到朝代更迭的一个规律，就是朝代跟人一样，是有生命周期的。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之前没GET到，最近GET到了，例如阿里巴巴创始人提出了要做一百零一年的企业，这一点我从来没怀疑过，但是学过历史以后，我觉得他的这个梦想也过于遥远，别说一家企业了，对于一个朝代而言，百年都不算短，企业比朝代更容易得老年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我说，其实核心是财政问题，那今天有没有办法解决政府财政危机呢？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他说，办法是有，但是只能解一时之困，核心还是要有正反馈，就是国富民安，有着稳定增长的税源。当政府出现财政危机时，现在可以开处方药，一是印钞，二是发债。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我问，顺治活到多大年龄？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他说，二十四，得天花死的。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我说，我就是看了众多皇帝的死因，我不想穿越回去了，我觉得古人基本处于自生自灭状态，没有医学保障。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他说，若是皇帝人均寿命九十，历史没有这么多变数。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我说，我总觉得“天花”离我们好近，比我大一点的人还接种过天花疫苗。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顺治离今天就是很近，顺治跟牛顿是同一时期的人物，顺治比牛顿大五岁而已。从另外一点来讲，清朝相比明朝而言，单从农业社会而言，清朝完全可以称的上盛世，但是，此时世界已经发生了翻天覆地的变化了，已经从农业时代进入工业时代了，我讲个更有意思的例子，义和团火烧前门，把大栅栏的屈臣氏专柜给烧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我说，就跟诺基亚似的，什么都没做错，但被时代淘汰了。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他说，我说个更直观的对比，华盛顿和乾隆竟是同一时期的人物，但是给人的感觉呢？一个是现代人，一个是远古人。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我说，乾隆第一宠臣是和珅，那雍正第一宠臣是谁？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我说，一看这个名字，我就想起了《李卫当官》，李卫那形象有点类似陈小春演的韦小宝，无厘头。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他说，李卫这个形象的确是被喜剧化了。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我问，电视剧里，李卫是个乞丐，没念过书，又怎么当上的官呢？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他说，古代，当官有两种渠道，要么是参加科举考试；要么就是花钱捐官，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历史上的李卫出身江苏富户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要么是压根没念过书，要么是参加科举没考上，只能采取买官的方式了，花钱买了个五品官，因为有规定，四品以上属非卖品。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我问，花了多少钱？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他说，一万两白银，按大米购买力来计算，差不多相当于今天的一千万人民币。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我说，看来自古至今，官的价格都差不多。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他说，可别胡说。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我问，买来的官会不会受歧视？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他说，肯定的，不过买官的一般也不介意被鄙视，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很多就是混个身份而已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，也难有升迁的可能。但，李卫是个例外，从买上了五品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员外郎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后，人生仿佛开了挂，用了短短十年的时间，一跃成为一品大员，封疆大吏，一人之下万人之上了。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我问，雍正看中了他的什么能力呢？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搞钱的能力，雍正他爹是康熙，康熙把国库折腾的差不多了，雍正上台第一件事就想办法搞钱，龙生龙凤生凤，富商的儿子天生就会搞钱，你看雍正把李卫安插的位置，都是搞钱的位置，而且李卫这种非科班出身的官员往往也不按套路出牌，例如当时私盐走私严重，严重影响国库收入，政府屡次打击收效甚至，于是雍正让李卫挂牌督办，李卫抓到了一个，女头目沈氏，沈氏虽招供，但所言之事，很多都从侧面证明了官方的愚蠢，那么问题来了，若是公布招供内容，则官方面子全无，若是不公布呢？判其死刑就缺个依据，后来李卫想了个办法，杖刑。杖刑判决归属地方官，自由度高，若想要人死，击打要害部位便可，绕过了官方律法死刑流程，直接就把沈氏给打死了。杀一儆百，立竿见影。事后，雍正给李卫回复了一句：法律惟有运用巧妙才有效。严格依法行事也会有不公平之时，而有时越法而行亦是公平所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我说，看来，李卫精通厚黑学。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他说，他的厚黑套路多着呢，西北战事吃紧，国库缺钱，为了保证必要的军需，雍正皇帝让李卫在江浙一带搞点钱，李卫想了想，为了中国的文学事业，毅然抄了曹雪芹家，查贪官与抄大户都属于敛财捷径。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我说，李卫是把流氓套路带进了官场。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这叫灰手套，皇帝需要灰手套，李卫曾扶持过一支灰色部队，漕帮，漕字的意思是指通过水道运输粮食，我们常说的拜码头就是漕帮的行话。扶持这么一个地下组织有什么好处呢？朝廷不好出面解决的问题，让漕帮去干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骂名也由漕帮来背，必要时朝廷还可以杀几个漕帮的“恶霸”用来收买民心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。关键是水运网络畅通，相当于一张巨大的情报网络。李卫养的漕帮对于雍正而言，差不多相当于明朝的锦衣卫，一句话，养贼自用，以黑治黑。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我问，皇帝不怕李卫对自己有二心吗？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身居高位，最忌讳的是拉帮结派，所以李卫给自己包装的是什么形象？性格孤僻、六亲不认，没什么朋友，是一个彻头彻尾的孤臣，一句话，在整个朝廷，除了皇帝我没有可以说话的人，大家也都讨厌我。皇帝就喜欢这样的人，在雍正眼里这样的人为自己去弄钱，放心舒心也安心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我问，李卫为什么没成为和珅？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李卫就是和珅，和珅就是李卫。但是，有一点，李卫死的巧，雍正死后，盖章狂魔乾隆同学上位了，一朝天子一朝臣，李卫很知趣的也去世了，恰好国库也不是很缺钱，乾隆心想算了，放过他吧。等嘉庆接乾隆的班时呢？国库空空，恰好又有头肥猪和珅，不杀才怪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3610248"/>
    <w:rsid w:val="045121FE"/>
    <w:rsid w:val="04A14D54"/>
    <w:rsid w:val="051652FC"/>
    <w:rsid w:val="059A3E94"/>
    <w:rsid w:val="05BE432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6A27AC"/>
    <w:rsid w:val="167028BA"/>
    <w:rsid w:val="16B17C2B"/>
    <w:rsid w:val="16C041F4"/>
    <w:rsid w:val="178B70B0"/>
    <w:rsid w:val="186760D1"/>
    <w:rsid w:val="18DA0B57"/>
    <w:rsid w:val="19107C3A"/>
    <w:rsid w:val="19D168AD"/>
    <w:rsid w:val="19F32122"/>
    <w:rsid w:val="1A635FDB"/>
    <w:rsid w:val="1A6C13F4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883383C"/>
    <w:rsid w:val="29737872"/>
    <w:rsid w:val="29B86E5D"/>
    <w:rsid w:val="2AB7230E"/>
    <w:rsid w:val="2B8E5A74"/>
    <w:rsid w:val="2B9C104A"/>
    <w:rsid w:val="2BC63067"/>
    <w:rsid w:val="2BE36546"/>
    <w:rsid w:val="2C444745"/>
    <w:rsid w:val="2CC84662"/>
    <w:rsid w:val="2CF843E3"/>
    <w:rsid w:val="2DB35B89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5110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B6912"/>
    <w:rsid w:val="65E63FA3"/>
    <w:rsid w:val="65F322FD"/>
    <w:rsid w:val="666C2C98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2022-01-12T12:39:39Z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