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（切记，禁止外传）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春节期间，发生了一个小插曲。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略尴尬。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一个财经类大V要来采访我。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女的，延边人。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朝鲜族，名字很有特点：朴日仙。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使我想起我媳妇老家那边骂人的话：日你仙人板板……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她来了以后，要请我喝酒。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来我们这里，咋能你请呢？肯定是我请。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我问，您酒量如何？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她说，还行，一般情况下，我做采访都要跟嘉宾喝点酒，否则话题都浮于表面，无法深入。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我问，听说过山东的酒文化吗？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她反问我，那您听说过东北的酒文化吗？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我说，我是男的。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她说，你也别把我当女的。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我心想，看来是真能喝，虽然平时我不怎么喝酒，但是有量，白酒我喝一斤不至于吐，但是肯定也迷糊，若是喝个六七两？基本不失态。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她带了两瓶酒，高丽村，说是他们那边的特产。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采访是从午饭开始的。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一喝，我就觉得她不会喝酒，让酒辣的伸舌头，会喝酒的人是什么状态？感受不到辣，只觉得这酒真甜。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我就提议，咱慢点喝，少点喝，以聊天为主，毕竟我喝了酒也话多，还会吹牛，这样的采访录发布出去不合适。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咱慢慢吃，可以吃一下午，如何？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她同意。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她问，我答，虽然她喝酒不怎么行，但是采访还是很专业的，就跟打乒乓球似的，有去有回，对于一些专业术语我也不需要特别的解释，她都能秒懂。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午饭从12点吃到了下午4点。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酒没怎么喝。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每人也就喝了一两，饭也没怎么吃，都凉了，我提议，要不，我们让厨师给热热菜，咱直接吃晚饭吧？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她同意。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她想给我展示一下她的酒量。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我们俩喝了一瓶，整。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她前一秒还好好的，下一秒直接歪地上了，我们这边手忙脚乱的，一边打120，一边开车直接往医院送。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到医院打了两个小针，没一会就苏醒了。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接着，开始了她的表演。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坐医院的排椅上，脖子往左一歪，哇，吐一滩，脖子往右一歪，哇，又吐一滩。连医生都看不下去了，建议我们带回，认为没有生命危险，回去醒酒观察吧。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把她带回了我们书店。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没看她吃什么东西，倒是吐的真多，一垃圾桶都快满了。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就这么折腾到了晚上9点左右。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她就跟阿凡达电影里最后一个镜头一般，突然醒了，正常了，起身问我：我没失态吧？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送她回了酒店，次日一大早我去酒店，想喊她吃早餐，发现她已经退房走了，貌似她应该隐约回忆起了什么，例如当屁股疼的时候，在想，我是不是打过针？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关键是，我发现，微信也把我删除了。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临删前，给我发了一句：哎呀妈呀，太丢人了！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因为我本身做餐厅，见过的醉酒系列太丰富了，吟诗的，跳舞的，接吻的，失禁的，吹牛的，对殴的，但是她这个醉酒模式我还是第一次见，秒醉、秒醒，两者切换的反差太大。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以前写过醉酒系列，醉酒可不怕，可怕的是桌上有没喝酒的人，因为他是清醒的事件记录人，会给传播出去，这就如同有人喝失禁了，还是位女士，这件囧事伴随了她的整个仕途，哪怕退休了，都总有人提起，当年，她喝尿了裤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怎么传播出来的？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桌上，没喝酒的人。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众人皆醉你独醒，是你做错了！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这就是为什么我不喝酒，但是又总是喝酒的缘故，大家都喝，唯独我不喝，我就成了破场之人。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扯远了，言归正传。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大概率，她的采访也不会发了。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那由我来还原整个采访吧！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她问，懂懂，你写日记写了多少年？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我说，15年半。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她问，每天多少字？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我说，写的话，1万以上，发表的话，7000字左右。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她问，这个数量，在互联网写手领域算是什么水平？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我说，TOP3吧，自信一点的话，应该是绝对的NO.1。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她问，周末也写吗？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我说，2006到2016年这10年，是全年更新，每天都更新，2016到2021年这5年是周末只写不更。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她问，有没有忘更的时候？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我说，从来没有。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她问，若是特殊情况呢？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例如去无人区或坐邮轮，我会提前写好，做好定时发送或委托朋友给与发送。若是家里有要事，例如结婚、生子，抑或是老人生病、去世，我也会写作第一，家事第二，我守灵的那晚，文章是我抱着笔记本在棺材旁边写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她问，有没有写不出来或不想写的时候？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我说，没有，我热爱，我经常说的一句话是，你见谁做爱的时候睡着了？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她问，写了这么多年日记，你最大的收获是什么？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我说，相信日复一日的力量。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她说，貌似这句话大家都相信。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我说，我的相信是真信，大家的相信是以为自己相信了，其实依然不信，何为知行合一？你做不到就说明你不知道，我能做到的原因是因为我真的知道了。我问你，你相信吗？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她说，我相信。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我问，那我问个最简单的问题，你有什么日复一日的规划？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她说，你猛的一问，我貌似又回答不上来。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我说，这就是答案。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她问，您日更的好好的，为什么又选择休周末呢？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有个朋友分享给了我一个观点，她认为，任何绷的太紧的节奏都不长久，而是应该一张一弛，拥有节奏感，周末就是世界上最好的节奏感，过去是现写现发，状态好也发，状态不好也发，而休周末之后呢？每周是七选五，会淘汰掉两篇，那么文章的整体状态就上去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她问，为什么外面很少有人知道你的存在？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第一、我做的是私域，最早是QQ空间，后来是公众号，都是百度搜不到的区域。第二、我没做过任何推广，从写文章第一天就是这个性格，很佛系，包括日常我在外面玩耍，认识新朋友，别人问我是做什么的？我都统一回答开书店的，也就是说，我所有的读者都来源于口碑相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她问，那您的读者群体有什么特殊属性？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粘稠度高，很多人一追就是十多年，你能想象一个人早上一睁眼先看日记吗？我的文章没有被推荐过，也从来没有被推广过，阅读量非常稳定，80%都集中在早九点以前，我说个你觉得更不可思议的事，我写日记，连标题都不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她问，若是您换个名，依然是日复一日的写日记，能再次起来吗？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任何问题，只是需要时间，这个时间可能是三五年才有点起色，十年八年才能春风得意，我经常跟我儿子讲，你若是能做好三件事，你未必能成为佼佼者，但是一定不会过的太差，一是坚持每天跳绳，二是坚持每天写东西，三是坚持阅读，注意，是每天，风雨无阻，若是真的能做到，不仅仅不会过的太差，可能会过的非常非常好，但是？为什么别的家长不敢给孩子类似的建议？是因为，他们不相信真的这样就可以了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她问，模仿你的人多吗？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我说，非常多，但是很少有人能坚持一年，我在这个领域没有对手，一个都没有。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她问，你觉得在网上成名的一个重要属性是什么？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我说，展示欲，表达欲，还有就具有前瞻性，你要知道自己未来会是什么样子，你必须自己先看到，你才能有力量。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她问，您跳绳，有没有偷懒的日子？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我说，从来没有，跟日记一样。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她问，若是一些不能跳的日子呢？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不能跳的日子，例如在可可西里无人区，海拔4000多，静坐时心率都已经达到120了，那咋跳？我就100个100个的跳，跳完休息，休息完再跳，例如我要开车去海南，从早开到晚，那哪来的时间跳？每次进服务区我都跳5分钟，这样我不用到海南就完成了当天的跳绳任务量，只要你想完成，咋可能做不到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她问，若是跳绳变现，能赚多少钱？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我说，一年几百万没有问题吧？我每个月都组一个跳绳小群，入群费200元，我给出的只有两样东西，榜样+陪伴，每个月都是秒满。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她说，我总觉得这个没啥难度，别人可能进群更多是因为你是懂懂。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最初几期，的确如您所说，大家纯粹是站队支持，后面的，基本都是来自于真实需求，什么需求？榜样的需求，陪伴的需求，你知道你为什么坚持不了一项运动吗？因为，你没有榜样，没有陪伴，若有榜样和陪伴，你一样可以风雨无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她问，风雨无阻跳绳，难度很大吗？我觉得我也行。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这么说吧，能达到我这个级别风雨无阻的，几乎没有，不信你可以试试，无数人挑战过，因为，每个人都有看起来不可抗拒的因素，例如突然出差了，例如来大姨妈了，例如喝酒了，例如生病了。而我？这些因素都没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她问，若是我，也风雨无阻跳绳，也能赚到钱吗？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我说，钱，未必能赚到，但是人气肯定没有问题，普通人唯一可以贩卖的是阿甘精神，阿甘精神说起来很简单，你去做了才知道有多难。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她问，平时你在朋友圈发跳绳数据，点赞的人多吗？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我说，基本没有点赞的，因为我已经坚持到了让大家失望的地步，妈呀，你咋还在跳？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她问，您准备跳多久？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跳绳，不确定多久，因为我的运动项目也一直在更换，前些年骑车，这几年跳绳，未来可能还会有所切换，但是肯定依然是风雨无阻，我给我儿子是这么讲的，未来你未必要跳绳，但是必须要有一项如吃饭喝水一般的运动习惯，只要活着就干，一是可以保持你的身材，二是你可以把这个理解为90岁计划，这个90岁不是颤颤悠悠的活到90岁，而是活力满满的活到90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她说，可是很多人因为运动猝死。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我说，概率与个例，他若是不运动，可能死的更早。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她问，有没有人因为跳绳而崇拜你？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我说，没有吧，毕竟我别的领域更出色，但是大家都知道我在跳绳，有时我只跳了忘记了发数据，N多人提醒我：今天咋没发跳绳数据？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她问，发跳绳数据，有没有营销的成分？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也有吧，我对朋友圈的定义是，一定要学会展示自我，一方面展示自己是有实力的，一方面要展示自己是有才华的，一方面要展示自己是有毅力的。跳绳就属于毅力范畴，大家未必点赞，但是在内心深处都已经给你打了一个执着、靠谱、阳光的标签，我经常跟跟随我跳绳的朋友们讲，你发的数据你以为大家都没看到，其实，所有人都看在了眼里，而且默默的给你打了一个高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她问，会有反馈吗？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我说，会，谈业务简单了，一些从来不说话的高能量场的朋友开始点赞了，甚至要请吃饭了。其实这个事非常简单，您可以问问您自己，倘若您朋友有这样的人，您是不是发自内心的佩服？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她说，我会！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我说，晒就是最大的动力，因为你会这么想，我不能让那帮孙子看热闹，等后来，心态越来越好了，就会转变为，我是有个鸡妈妈，所有的观众都是我的鸡宝宝，他们在嗷嗷待哺，等待我的数据。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她说，活成自己的偶像。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我说，对的，你是自己的偶像，就必然会成为别人的偶像，有句振聋发聩的问题是，你愿意跟现在的你成为好朋友吗？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她问，写日记若是写好了，一年能收获百万吗？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我说，不止吧。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她问，那您为什么会突然停掉呢？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日记是快餐，只能是阶段性的事业，赚钱属性更强一些，帮我安家乐业，娶妻生子，实现了温饱，接下来则要进一步，作品第一、赚钱第二，人写文章是需要心力的，若是我写日记之余去写书？根本写不好，权衡再三之后，决定全身心转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她问，后悔没？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我说，收入方面肯定后悔，一天至少损失1万元吧，但是从作品角度而言，觉得做的非常对，若是我真的后悔？早切换回去了。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她问，有没有担心过公众号被封之类的？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我说，没有，一方面我属于地下组织，很少为外人所关注。一方面我不谈论热点，不参与大事讨论，只是佛说家常事，仅限于家常事。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她问，您有没有过10万+的阅读量？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我说，从来没有，我也不希望有，有的话，我早OVER了。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她问，您觉得模仿您的写手，最大的问题是什么？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聚焦于如何推广而不是如何把文章写好，而我经过实战证明了一点，这是一个口碑传播最快的时代，我们需要做很简单，把事做好就行了，自然有无数人帮我们传播，这就是为什么我写了历史系列，驾驶系列，而不去做任何推广的缘故，我甚至都没有发表过任何平台上，而是直接提供了WORD版本，这就是对口碑相传的绝对自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她问，那启动人气从哪开始？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我说，我们自己的朋友圈就足够了，你要相信是金子总会发光的，你写的真好，你朋友圈的人肯定会有人去传播。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她问，前期会不会很慢？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“日复一日的力量”都是变加速的，越往后越有力量，我是2006年2月6日开始写的，写了一整年，每天只有300人关注，但是这300人是每天都来，这几年，总有写手让我给推广，我一推广可能就使他进入了每天千人甚至几千人的阅读量，其实这是害了他，使他过于关注人气，人气一降马上去找人继续推广，周而复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她问，日均1万人关注量，在全网是什么水平？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我说，非财经，非娱乐，非推荐的前提下，若是真的能达到日均1万人关注，全网TOP10。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她问，这么简单？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您可以试试，我可以说个更残酷的事实，国内知名作家，你列出100个，挨着关注一下他们的微博、公众号，你会发现，他们的文章能有千人阅读的，都算好的，我为什么不为众人关注？是因为大家天天听人讲什么10万+，觉得阅读量不过10万就算小罗罗，其实他们根本不懂互联网，韩寒在新浪博客时代，首页给与推荐的前提下，一篇文章不过五六的阅读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她说，不可能。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我说，这个领域，不要跟我争论，因为我是专业的。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她问，那您觉得，什么情况下，就算自己适合吃这碗饭？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我说，两个参数，第一、每天有300人以上关注。第二、有稳定的转介绍，订阅大于退订。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她问，除了写文章、跳绳外，您还有什么日复一日？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学习，我每天会分享学习笔记，也是从未间歇，我停更日记后，我想总要吃饭吧？于是我就想了一个思路，我建学习群，收费的，别太贵，一年不要超过100元，我从一个群开始做起，使用同步软件，我每天把学习笔记分享到群里，结果呢？纯粹的无心插柳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她问，插了多少？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我说，群里已经过万人了，过万人不牛逼，我说个更牛逼的，几乎没有人退群，偶尔有人误操作还要抓紧联系请求再次加入，在我看里，拥有万人群比拥有每天万次阅读更震撼，因为这是直达。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她问，有多少是口碑介绍的？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我说，半数以上吧，我就前面自己发了个广告，后续，全是朋友介绍朋友。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她说，这个，适合我。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我说，不是嘲笑您，您也做不了。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她问，为什么？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您有机会，可以进去看看那学习强度，你哪怕是24小时不休息，你也做不到，我每天都分享上万字，我还会每天写个随笔发群里，还会把我看到的漂亮照片发里面，说个最简单的，我现在一刷朋友圈，全是我的图、我的摘抄，我刷抖音、小红书，到处都是我的痕迹，有人整理我的学习笔记都能上热搜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她问，除了学习强度我，还有什么原因您觉得我做不到？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耐心，若是群里只有30个人，您愿意全天候陪伴吗？你愿意一步步等待到1万人吗？你没有这个耐心，我从开始做我就能看到未来，因为我会问我自己，若是有这么一个群，100块钱，我进不进？肯定进，不进是傻子，而且续费率百分百，我是盯着事了，就是我把学习内容做好，您是盯着人数与钱数了，自然做不好，若是普通人做学习群？必须要拉到五年以上的计划，例如用五年去发展1万人，你以为1万人很简单？即便是五年能发展1万人，您也是亿里挑一的角色，1万人什么概念？相当于一所大学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她问，您觉得学习群是成功的吗？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我说，是的，因为几乎每个人跟我谈起群里收获时，都会用一句：谢谢！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她问，您有没有敷衍的时候？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我说，从来没有，每个人都能感受到我。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她问，您每天工作量这么大，会不会觉得很累？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其实我是比较闲的，例如我每天还去健身房，去球馆，去聚餐，这又是为什么？我是以高中课程表的方式去管理我自己，您以为跳3500个绳需要很久吗？20分钟而已，您以为整理那么多知识需要很久吗？2小时足够了，您以为写篇六七千字的文章很久吗？3个小时差不多，一般情况下，午饭后我就自由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她问，您是从什么时候接触股票的？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2012年，当时我跟济南一群朋友自驾去拉萨，他们多是股民，而且资金量很大，当时的大哥大叫牛哥，他就是资深股票与地产投资达人，我们俩关系很铁，他那时总建议我进军股市，他觉得我很适合炒股，有天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她问，牛哥认为您有的天赋是什么？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我说，保守，不激进。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她问，今天，您觉得什么算是股票投资高手？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我说，不亏钱，并且不是因为幸运而不是亏钱，而是因为逻辑与认知不亏钱。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她问，您认为您是吗？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我说，从不亏钱的角度，我认为，我是，我过去没亏，未来也不会亏。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她问，牛哥建议您投资股票，您买的什么股票？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我说，我没买，反而在文章里不断的规劝大家，千万不要做股票投资，因为这东西会反噬我们的情绪，我们是年轻人，应该把精力用到创造上，而不是博弈上，我一直都把股票投资理解为赌博。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她问，什么时候转变的认知？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2016年，我去日照玩耍，当地一个嫂子跟我讲，创什么业啊？最优秀的公司都已经上市了，做他们的股东就好。基于对日照小城市的认知，我觉得嫂子也不会是个高手，但是呢，她又用实盘震撼到了我，她对我也特别好，算是我的铁杆读者，她跟我讲，懂懂，嫂子觉得你应该进军股市，懂不懂一些专业术语无所谓，炒股的核心是格局以及性格，这些你都具备了，你应该进入，我也不教你买什么，我只是建议你进入，你肯定很快就会有自己的逻辑，我没被牛哥劝服，被她劝服了，她劝我的那年，她是300多万的受益，并且成功规避了股灾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她问，她是专注于什么领域？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我说，财务分析，她是专业做这个的，就是从海量上市公司里挖掘有业绩潜力的，投资的票全是小票，咱没听说过的，牛哥投资的多是大票，茅台、格力、海天，两个极端吧。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她问，您买的第一支股票是什么？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山煤国际，4块多钱买的，跟大家一样，是消息票，是我去穿越大兴安岭时，当地一个做煤炭生意的大姐跟我说的，让我买，说能涨到12元，意思是能翻3倍，后来？跌到了3块多，她内疚的要死，非要报答我，我没要，毕竟太老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她问，然后呢？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山煤国际我一共没买多少钱，5万块钱，最终出来的时候我赚了5000多，我还给了她2500块钱，她收下了，然后我开始跟我一个老铁做股票，她专注于涨停板，她叫安静，带我买香梨股份，买上海凤凰，当时最热的概念是共享单车，抓到过涨停，也失败过，输多赢少，算起来的话，亏个几万块钱，我得出的结论是此路不通，抓到的时候，大家都晒朋友圈，亏的时候？谁也不说，自己偷着割了也不跟我说，乃至我吃跌停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她问，最多吃过多少跌停？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日照有个老铁，给我提供了一个消息票，说是日照首富徐茂栋要重组天马股份，我临停牌买入了10万元，多少个跌停我没数过，最终出来的时候不到2万元了，日照老铁也内疚的不得了，说实话我有没在意，毕竟学习总是要有过程的，要缴学费的，咱是在不断的验证此路不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她问，接下来呢？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那些年，我很调皮，不正干，认识了青州一个做地产设计院的女老板，比我大不少，比我娘稍微小点，她觉得很内疚，就分享给了我她的实盘，她持仓了大约2000万，我在朋友圈晒的很多收益图都是她的，她送我的第一句话就是：凭我们的智商，不配持有任何一支股票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她问，您认同吗？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我说，绝对认同，我把这句话接着送给了牛哥与日照嫂子，牛哥现在也没有持有任何一支股票，全是基金。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她问，她推荐给您是什么基金？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我说，纳指。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她问，您认同吗？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我说，我接着分享给了牛哥，牛哥不认同，牛哥认为，中国玩金融才几天？美国多少年了？所以一定要玩国内的，不要玩全球的，否则早晚被收割，牛哥不认同我也不敢认同。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她问，您又如何转入了定投呢？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青州这个大妈就是定投模式，不过她是一年一投，德国ETF、日经ETF、恒生ETF、上证50、黄金ETF，她的模式非常简单，每年投入一个定额，平均到这几支基金里，然后每年做一次总平均，平均过程其实就是收割涨的补仓跌的，她的观点是越简单的模式越有杀伤力，她是想拉我下水，让我拜师于她，我问牛哥如何看待定投？牛哥也不看好，他认为定投在上涨时太吃亏，在下跌时呢？吃入筹码又太慢。青州大妈建议我做个定投模型，一是去跑一下历史数据，二是模拟定投上一两年，不着急，为什么不着急？她认为，不坚信就看不到未来，看不到未来就无法步伐坚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她问，您模拟了多久？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我说，历史数据往前跑了五年，模拟定投做了1年，然后又用真实资金模拟了1年，觉得可行，干。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她问，您是日投？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日投、周投、月投，其实是一样的，收益差别很小，包括是否有收割模式都差别不大，我拿实验数据去找牛哥探讨我的数学模型，牛哥认为其实可以更简单一点，资金更小一点，只是当养老金去对待，例如每个月投入1万元，等60岁或70岁的时候，每个月取出一笔当年的定投，我当时35岁，等于每笔资金至少在市场里浸泡了25年，不是翻一倍两倍的问题，而是大概率会突破想象力，若是你频繁的收割呢？收益率可能会比较可观，但是基数做不大，例如你从10年前买茅台，从未收割收益率高还是定期收割收益率高？收益率，一定是不断收割高，但是要说哪个更赚钱？一定是从不收割那个更赚钱，因为基数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她问，您跟青州大姐还学到了什么话？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那多了，她属于天赋型选手，很擅长钻研，天天学习，她还有句话，普通人做投资唯一可以拥抱的杠杆是时间。为什么选全球指数基金？投资最核心是止损、对冲，A股在下跌的时候，纳指一直在涨，这就是对冲模式，大家对定投的研究，往往专注于了什么时候投入什么时候收割，这是错的，定投的核心是两点，第一、相信全世界在蒸蒸日上。第二、拥抱时间，无限子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她说，不是所有人都跟你一样拥有无限子弹。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我说，无限子弹是一个相对的说法，例如每月投资100元，10年也不过万多块钱？你算不算无限子弹？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她问，你觉得你的定投，什么时候会很火？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我说，十年后吧，一是盘子足够大。二是成本足够低，那时，大概率我所有持仓成本都是负数了，定投最核心的目的就是不断做低持仓成本，一直到成为负数，我的定投模型还是过于复杂，因为是日投模式。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她问，为什么选择日投？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与定位也有关系，我是定位成了行为艺术，时间与金钱共同铸造的数字艺术品，所以我需要每天都去展示它，展示就需要有操作，所以我采取的是周投模式，周一德国ETF，周二日经ETF，周三中概互联，周四纳指ETF，周五上证50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她问，你为什么没选黄金ETF？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我说，在我模拟跑数据时，我发现黄金ETF上涨速度太慢了，所以我给换成了中概互联，我认为中国最领先世界的是互联网应用。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她问，您什么时候感受到了定投的威力？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我说，2020年春节前夕，就是疫情来之前，那时我投入的本金是100万，收益已经突破了110万，翻倍了。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她问，您是什么时候开始定投的？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我说，2018年7月23日。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她问，现在呢？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我说，270万本金，市值330万，利润回撤比较大，因为整个2021年都是下调模式。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她问，做定投，盼跌还是盼涨？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我说，都盼，跌了，以更低的成本买入，涨了可以卖出。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她问，您每天买入多少钱？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我说，5千。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她问，收割标准是什么？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认为自己设计的未必合理，我是把每天的买入看成一次独立投资，超过20%的涨幅就开始排队收割，对于定投，我现在的认识是，收割并不重要，收割不收割都无所谓，我的收割模型更多是为了让账面收益率更高，而不是为了赚更多的钱，若是为了赚更多的钱，那么我会只投入不卖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她问，你觉得现在基本GET到定投的精髓了吧？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我说，我认为是。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她问，您如何看待“七赔二平一赚”？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跟青州大姐探讨过，她的观点是，这是谬传，真实的数据是，大部分股民都是赚钱的，我现在也认同她的观点，因为我觉得只要有自己的逻辑，有自己的纪律，不可能不赚钱。另外一句类似的谬传是什么？美国散户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她问，您对现在的定投收益率满意吗？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若是我别乱动，收益率会更好看，让我乱动至少吃掉了40万的利润，一是做定投久了，容易做T，总觉得做T容易把成本做下来，结果呢？失败总高于成功，反而把成本做高了，每做一次T我就写一次检查，然后过上几个月，又犯了，我就想起了之前我写的一段话，为什么战争每隔几十年就爆发一次？因为和平久了，人们会浪漫化战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她问，现在偶尔还会做T吗？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现在不会了，凡是我办公桌能看到的地方，都贴着“不做T”，时刻提醒自己，做T最大的成本是情绪成本，做飞了以后，一天都活在内疚中，我更欣赏青岛大姐的定投模式，一年弄一次，平时基本不关注，这样不会因为投资而产生精力消耗，我这种每天都做定投，对精力消耗很大，最关键的一点，你越凝望越容易被吸进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她问，除了做T，还犯过什么错？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收益率最高的时候，我觉得本金太少了，我就擅长给自己加戏，自己违背了自己的纪律，给自己找了一个借口，以后每年我生日五支基金各买入10万，借鉴青州大姐的定投策略，结果呢？正好让我买在了最高点，例如中概互联这些都腰斩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她问，还有呢？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还有就是朝令夕改，我给自己制定的纪律，动不动自己就改了，例如我觉得一天投入5千元太少了，于是我给加了一个每天再买入2千元的兴全合宜，这样就到了每天7千元，我觉得还是太慢，因为当时我的目标是1个亿，猴年马月才到1个亿？于是我再次调整定投模型，要求每年以20%的增量定投，把投入当一个复利模型去设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她问，现在呢？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我说，慢慢都改回来了，我把定投纪律整理成了WORD文档，每天定投前先读，读完以后要打上几个字：今天是XX年XX月XX日，我已阅读，并严格执行。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她说，自我催眠。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我说，对的。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她问，从决定定投到稳定住步伐，用了多久？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我说，五年。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她问，您觉得别人能不能省掉这五年？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很难，另外，我说句狂妄的话，大部分人要比我时间更久，因为资金量越大，在他心目中的比重越高，那么他越容易被操纵焦点，大跌、大涨时，一定会乱动的，我为什么会差一些？一是这些钱于我而言，不算太多。二是我看中的是它的表演价值，所以我不是特别在意得失，疫情来临时，我的收益是直线下滑，每年都是六七万的亏损，几乎所有人都劝我先出来，我没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她说，投资就是一个修行的过程。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是的，其实呢，我对这个定投模型的定义，就是又投资了一个懂懂，它会拥有越来越多粉丝，互联网上搞直播的很多，但是这种打阳谋的很少，就是我告诉你我是什么规则，我不是靠什么判断，也不是靠什么运气，我就是用最简单的方式去做投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她问，您为什么不去一些平台上做数据直播？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不做，两个原因。一是，巴菲特在雪球上直播也会被骂的体无完肤。二是，我不做的好处是什么？无数人可以拿数据说是自己的，满足别人的装逼需求，我经常在论坛上刷到我的数据。时间一长，例如十年过后，自然会有人关注过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她问，您觉得定投比懂懂日记更有吸引力吗？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那肯定的，一，这是真金白银。二，从有互联网那天起，无论什么平台，TOP10里的半壁江山都是与股票相关的，尤其是博客时代。我想了想，去做股评分析咱又不擅长，咱就去搞个行为艺术吧，日复一日的直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她问，现在多少天了？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我说，1300天左右了。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她问，有没有人觉得收益率太低？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我说，都这么觉得，是因为，他们并不知道，定投背后的逻辑是什么？逻辑非常简单，跌的时候，为什么收益率会降低的那么厉害？因为，在不断的大口吃入筹码，越跌越买，跌的越厉害买的越多。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她问，您觉得您的投资模型对于小白有价值吗？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我说，没有，因为我的核心是表演价值，还有就是太复杂，越简单的东西越有杀伤力，完全可以月投，例如每月买入1000元的中概互联，准备拿到退休。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她说，感觉定投比较简单。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这是错觉，任何能赚钱的模式，都不简单，你说，谁不知道定投？都知道，为什么很少有人玩转？你可以思考一下这个问题。还有，定投对方式要求不高，对资金要求也不高，对性格、定力要求太高，动辄就是以五年十年为单位，有这个意识的人？早都有自己的投资逻辑了，哪需要定投？普通人呢？看似是做着定投？一个暴跌暴涨就弄飞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她问，你有没有卖飞的时候？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我说，有啊，我多次觉得纳指涨的太高了，清盘了好几次，也不管什么定投不定投了，3块钱的时候大家就开始喊美股要崩盘，吓的我跑了？后来呢？5块多钱了，当然，我把这些都理解为了修行过程。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她问，有没有适合学习的定投理论？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，其实更多的是在于自己悟，就是你悟透了前因后果后，你自然就有了自己的战略，战略从落地还是需要经过几年的调整，自我斗争，才慢慢稳定下来，需要与自己和解。当时我是决定做两个直播模型，一个是定投基金的，一个是定投茅台的，每月买一箱茅台，10年后呢？我每拿一箱新茅台来就可以换出一箱10年的老茅台，而且整个游戏可以永远玩下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她说，时间成本太高。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资金成本也高，当时也想过解决方案，完全可以通过收购的方式来把整个模型快速搭建起来，但是这里面有个问题，必须茅台要一直坚挺才可以，万一茅台成了藏獒呢？这也是为什么我选了指数基金的缘故，指数基金是不可能清零的，但是任一支股票都存在清零风险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她问，您有没有预测过，您的定投模型，年化收益率会有多少？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我说，我没思考过这个问题，我只思考了两点。第一、它永远不会亏损。第二、它前途无量，只是能无量到什么程度？是需要时间来揭晓。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她说，以十年为单位去规划投资，的确可以战胜很多人。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我说，还是那句话，知行合一，我现在做的业务，多是以十年为单位去规划的，包括我写的书也是如此，我都会问自己一句，十年后，这个书是否依然有价值？若有，我就去写。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她问，现在一天涨跌个十万八万，会影响你的情绪吗？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我说，毫无波澜。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她问，是真是如此，还是随便说说？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我说，肯定是真的，否则？早乱动了，人之所以不乱动，是因为能准确看到未来。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她问，身边朋友有没有抄您作业的？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我说，没有，牛哥经常跟我讲一句话，杀猪捅腚各有刀法，一定要吃透理论，根据自己的实际情况去布局，有自己的逻辑，不猜，不预判，用稳健的步伐+时间去赚取收益，而不是靠所谓的消息、分析。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她问，日照嫂子、青州大姐、牛哥，觉得你现在的发展是否与他们的预判一致？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我说，差不多吧，他们其实看中了我身上几个特点。第一、去赌性。第二、无限子弹。第三、一流的防守意识。第四、俯视式投资，就是以我今天的状态去玩个几百万的投资游戏，肯定能做到闲庭信步。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她问，若是给读者一句投资建议，您的建议是？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我说，个人积蓄500万以下，不要考虑投资。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她问，理由是什么？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第一、您的积蓄500万以下，说明您的格局有限，而资本市场是格局、智商大PK，赢家通吃，您进去就是待宰的羔羊。第二、本金太少，精力消耗太大，从而会影响您的主业，赚500万要远比投资收益500万简单的多，当然，大家的认知正好相反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她说，那不是白采访您了吗？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我说，投资是高门槛的，劝退本身就是功德无量！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C28"/>
    <w:rsid w:val="008903B7"/>
    <w:rsid w:val="00BF7108"/>
    <w:rsid w:val="010857AD"/>
    <w:rsid w:val="01FC484B"/>
    <w:rsid w:val="02AC434B"/>
    <w:rsid w:val="035E159D"/>
    <w:rsid w:val="03BA26F1"/>
    <w:rsid w:val="040D2B71"/>
    <w:rsid w:val="04166215"/>
    <w:rsid w:val="05E51CB7"/>
    <w:rsid w:val="066B692E"/>
    <w:rsid w:val="06807621"/>
    <w:rsid w:val="06E95FA4"/>
    <w:rsid w:val="06FD5903"/>
    <w:rsid w:val="074E0C61"/>
    <w:rsid w:val="08572D7F"/>
    <w:rsid w:val="08CE2294"/>
    <w:rsid w:val="092B5C96"/>
    <w:rsid w:val="0B293C29"/>
    <w:rsid w:val="0B7C4711"/>
    <w:rsid w:val="0B7C5296"/>
    <w:rsid w:val="0B81483E"/>
    <w:rsid w:val="0C3D78AC"/>
    <w:rsid w:val="0D3F3FC0"/>
    <w:rsid w:val="0D5B632C"/>
    <w:rsid w:val="10824810"/>
    <w:rsid w:val="128E365D"/>
    <w:rsid w:val="12940F65"/>
    <w:rsid w:val="1301161F"/>
    <w:rsid w:val="13867CF5"/>
    <w:rsid w:val="13945082"/>
    <w:rsid w:val="14102719"/>
    <w:rsid w:val="14CF395C"/>
    <w:rsid w:val="15416A54"/>
    <w:rsid w:val="15FD52EB"/>
    <w:rsid w:val="160362DA"/>
    <w:rsid w:val="16D3792C"/>
    <w:rsid w:val="18257C24"/>
    <w:rsid w:val="18587D81"/>
    <w:rsid w:val="188F346C"/>
    <w:rsid w:val="1910625E"/>
    <w:rsid w:val="19164B3B"/>
    <w:rsid w:val="19841FDE"/>
    <w:rsid w:val="1A05450E"/>
    <w:rsid w:val="1AFF14DF"/>
    <w:rsid w:val="1C0F1A15"/>
    <w:rsid w:val="1C331F05"/>
    <w:rsid w:val="1DBA3AC5"/>
    <w:rsid w:val="1DC86177"/>
    <w:rsid w:val="1DDE6659"/>
    <w:rsid w:val="1EC074E1"/>
    <w:rsid w:val="1F8B169C"/>
    <w:rsid w:val="207B18CD"/>
    <w:rsid w:val="21C47FFE"/>
    <w:rsid w:val="229B408D"/>
    <w:rsid w:val="23106C44"/>
    <w:rsid w:val="2355378B"/>
    <w:rsid w:val="23C970B6"/>
    <w:rsid w:val="25C13B72"/>
    <w:rsid w:val="25D47C9B"/>
    <w:rsid w:val="2812581F"/>
    <w:rsid w:val="28335AC5"/>
    <w:rsid w:val="28904CC6"/>
    <w:rsid w:val="290D6316"/>
    <w:rsid w:val="2A3942DC"/>
    <w:rsid w:val="2AFB36EE"/>
    <w:rsid w:val="2B516146"/>
    <w:rsid w:val="2C8D6DFD"/>
    <w:rsid w:val="2CBC0184"/>
    <w:rsid w:val="2DC772B1"/>
    <w:rsid w:val="2E4408F2"/>
    <w:rsid w:val="2F554DCD"/>
    <w:rsid w:val="30DD37ED"/>
    <w:rsid w:val="31172B09"/>
    <w:rsid w:val="317A29F2"/>
    <w:rsid w:val="32DF0D23"/>
    <w:rsid w:val="32FD3AA8"/>
    <w:rsid w:val="34763A55"/>
    <w:rsid w:val="34FE3DA7"/>
    <w:rsid w:val="36560CD7"/>
    <w:rsid w:val="3AC24197"/>
    <w:rsid w:val="3BC778FA"/>
    <w:rsid w:val="3C2B4FD9"/>
    <w:rsid w:val="3D1B1CC1"/>
    <w:rsid w:val="3D340F05"/>
    <w:rsid w:val="3DD85FDB"/>
    <w:rsid w:val="3EA433DA"/>
    <w:rsid w:val="3EB631FE"/>
    <w:rsid w:val="3F6379C3"/>
    <w:rsid w:val="4097646E"/>
    <w:rsid w:val="41406E31"/>
    <w:rsid w:val="425A26D5"/>
    <w:rsid w:val="43326F5D"/>
    <w:rsid w:val="43437282"/>
    <w:rsid w:val="43A346A9"/>
    <w:rsid w:val="45C86275"/>
    <w:rsid w:val="47652549"/>
    <w:rsid w:val="48C1574F"/>
    <w:rsid w:val="49373A49"/>
    <w:rsid w:val="49D61E34"/>
    <w:rsid w:val="4A2B56F8"/>
    <w:rsid w:val="4BBA3593"/>
    <w:rsid w:val="4D48737D"/>
    <w:rsid w:val="4DD136E9"/>
    <w:rsid w:val="4E577EB0"/>
    <w:rsid w:val="4E9F38A5"/>
    <w:rsid w:val="50843E47"/>
    <w:rsid w:val="50D7406C"/>
    <w:rsid w:val="50FE2AF7"/>
    <w:rsid w:val="510B4B58"/>
    <w:rsid w:val="51D90E15"/>
    <w:rsid w:val="5257731E"/>
    <w:rsid w:val="53E72131"/>
    <w:rsid w:val="54730099"/>
    <w:rsid w:val="549F65A8"/>
    <w:rsid w:val="550602E1"/>
    <w:rsid w:val="55137E18"/>
    <w:rsid w:val="55CE5334"/>
    <w:rsid w:val="564B220F"/>
    <w:rsid w:val="5652439E"/>
    <w:rsid w:val="56532EAC"/>
    <w:rsid w:val="5717577D"/>
    <w:rsid w:val="575304CB"/>
    <w:rsid w:val="57E329FD"/>
    <w:rsid w:val="58521756"/>
    <w:rsid w:val="58586CFE"/>
    <w:rsid w:val="58A92571"/>
    <w:rsid w:val="59053A41"/>
    <w:rsid w:val="59A067FA"/>
    <w:rsid w:val="5A826070"/>
    <w:rsid w:val="5B9A7EAB"/>
    <w:rsid w:val="5CA41389"/>
    <w:rsid w:val="5CDC4DBF"/>
    <w:rsid w:val="5CFB2E43"/>
    <w:rsid w:val="5E8D7BBF"/>
    <w:rsid w:val="5FA57618"/>
    <w:rsid w:val="5FA90FBC"/>
    <w:rsid w:val="610772E7"/>
    <w:rsid w:val="612412EA"/>
    <w:rsid w:val="614E0536"/>
    <w:rsid w:val="61904A50"/>
    <w:rsid w:val="626827ED"/>
    <w:rsid w:val="63335AA8"/>
    <w:rsid w:val="636062DB"/>
    <w:rsid w:val="642E5952"/>
    <w:rsid w:val="64C23816"/>
    <w:rsid w:val="66192C44"/>
    <w:rsid w:val="68484874"/>
    <w:rsid w:val="685F7285"/>
    <w:rsid w:val="68902F44"/>
    <w:rsid w:val="69D10222"/>
    <w:rsid w:val="6AEB23B4"/>
    <w:rsid w:val="6B074E4F"/>
    <w:rsid w:val="6BCA0EE2"/>
    <w:rsid w:val="6BCB39DC"/>
    <w:rsid w:val="6C3E5542"/>
    <w:rsid w:val="6C704E19"/>
    <w:rsid w:val="6CEB1EA9"/>
    <w:rsid w:val="6D286977"/>
    <w:rsid w:val="6FA51417"/>
    <w:rsid w:val="70AE1517"/>
    <w:rsid w:val="70F75203"/>
    <w:rsid w:val="72310F2C"/>
    <w:rsid w:val="726626B4"/>
    <w:rsid w:val="72EC3692"/>
    <w:rsid w:val="7359398F"/>
    <w:rsid w:val="741C1506"/>
    <w:rsid w:val="7455600A"/>
    <w:rsid w:val="75B03BE8"/>
    <w:rsid w:val="76A64563"/>
    <w:rsid w:val="76F82048"/>
    <w:rsid w:val="771A1BC7"/>
    <w:rsid w:val="78AF5569"/>
    <w:rsid w:val="79B26331"/>
    <w:rsid w:val="7B19716E"/>
    <w:rsid w:val="7B392F30"/>
    <w:rsid w:val="7B8E1FBE"/>
    <w:rsid w:val="7BA45365"/>
    <w:rsid w:val="7C096541"/>
    <w:rsid w:val="7D5871B7"/>
    <w:rsid w:val="7E0E137D"/>
    <w:rsid w:val="7E547440"/>
    <w:rsid w:val="7E592BDC"/>
    <w:rsid w:val="7E7D41BC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2022-02-09T07:02:15Z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D3B0355937984ED08EB4F3448D1C8CDB</vt:lpwstr>
  </property>
</Properties>
</file>