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Build Your First “AI Director’s Mindset × Scrollytelling Interactive Micro-Animation” One-Page Website</w:t>
      </w:r>
    </w:p>
    <w:p>
      <w:r>
        <w:rPr>
          <w:b/>
        </w:rPr>
        <w:t xml:space="preserve">Target audience: </w:t>
      </w:r>
      <w:r>
        <w:t>Beginners / workshop participants</w:t>
      </w:r>
    </w:p>
    <w:p>
      <w:r>
        <w:rPr>
          <w:b/>
        </w:rPr>
        <w:t xml:space="preserve">Estimated time: </w:t>
      </w:r>
      <w:r>
        <w:t>45–60 minutes</w:t>
      </w:r>
    </w:p>
    <w:p>
      <w:r>
        <w:rPr>
          <w:b/>
        </w:rPr>
        <w:t xml:space="preserve">Submission format: </w:t>
      </w:r>
      <w:r>
        <w:t>A single HTML file (filename format: student ID or name_hw1.html) plus a 50–100-word brief reflection on your creative process.</w:t>
      </w:r>
    </w:p>
    <w:p>
      <w:pPr>
        <w:pStyle w:val="Heading1"/>
      </w:pPr>
      <w:r>
        <w:t>🎯 Assignment Objectives</w:t>
      </w:r>
    </w:p>
    <w:p>
      <w:r>
        <w:t>Through this assignment, you will experience the complete workflow—from designing director-style prompts to implementing front-end micro-animation and interaction.</w:t>
      </w:r>
    </w:p>
    <w:p>
      <w:pPr>
        <w:pStyle w:val="ListNumber"/>
      </w:pPr>
      <w:r>
        <w:rPr>
          <w:b/>
        </w:rPr>
        <w:t xml:space="preserve">Practice a director’s mindset: </w:t>
      </w:r>
      <w:r>
        <w:t>Use the prompt formula to write a professional description for your project that incorporates cinematic language.</w:t>
      </w:r>
    </w:p>
    <w:p>
      <w:pPr>
        <w:pStyle w:val="ListNumber"/>
      </w:pPr>
      <w:r>
        <w:rPr>
          <w:b/>
        </w:rPr>
        <w:t xml:space="preserve">Master lightweight animation: </w:t>
      </w:r>
      <w:r>
        <w:t>Use GSAP and SVG-based scroll-driven storytelling (scrollytelling) to experience modern web animation with minimal latency and high visual quality.</w:t>
      </w:r>
    </w:p>
    <w:p>
      <w:pPr>
        <w:pStyle w:val="ListNumber"/>
      </w:pPr>
      <w:r>
        <w:rPr>
          <w:b/>
        </w:rPr>
        <w:t xml:space="preserve">Develop performance awareness: </w:t>
      </w:r>
      <w:r>
        <w:t>Understand why vector animation is more suitable for modern multimedia websites than traditional background videos that can easily be tens of megabytes in size.</w:t>
      </w:r>
    </w:p>
    <w:p>
      <w:pPr>
        <w:pStyle w:val="Heading1"/>
      </w:pPr>
      <w:r>
        <w:t>📝 Practical Tasks (3 Steps)</w:t>
      </w:r>
    </w:p>
    <w:p>
      <w:pPr>
        <w:pStyle w:val="Heading2"/>
      </w:pPr>
      <w:r>
        <w:t>Step 1: Choose Your Story Theme (Choose One of Three or Create Your Own)</w:t>
      </w:r>
    </w:p>
    <w:p>
      <w:r>
        <w:t>Choose a topic that interests you and divide it into 3–4 phases (Phase 01–Phase 04):</w:t>
      </w:r>
    </w:p>
    <w:p>
      <w:pPr>
        <w:pStyle w:val="ListBullet"/>
      </w:pPr>
      <w:r>
        <w:rPr>
          <w:b/>
        </w:rPr>
        <w:t xml:space="preserve">Option A — Technology / Product: </w:t>
      </w:r>
      <w:r>
        <w:t>Launch process for a new-generation AI smart headset (Concept → Acoustic Craftsmanship → Chip Computing Power → Immersive Listening).</w:t>
      </w:r>
    </w:p>
    <w:p>
      <w:pPr>
        <w:pStyle w:val="ListBullet"/>
      </w:pPr>
      <w:r>
        <w:rPr>
          <w:b/>
        </w:rPr>
        <w:t xml:space="preserve">Option B — Lifestyle / Taste: </w:t>
      </w:r>
      <w:r>
        <w:t>The journey of artisan specialty pour-over coffee (Selecting Green Beans → Roasting Curve → Grinding and Pouring → Flavor Unfolding).</w:t>
      </w:r>
    </w:p>
    <w:p>
      <w:pPr>
        <w:pStyle w:val="ListBullet"/>
      </w:pPr>
      <w:r>
        <w:rPr>
          <w:b/>
        </w:rPr>
        <w:t xml:space="preserve">Option C — Custom Brand / Personal Portfolio: </w:t>
      </w:r>
      <w:r>
        <w:t>Choose your own topic and describe a process-based story with a timeline or sequence of steps.</w:t>
      </w:r>
    </w:p>
    <w:p>
      <w:pPr>
        <w:pStyle w:val="Heading2"/>
      </w:pPr>
      <w:r>
        <w:t>Step 2: Write an “AI Director Prompt” for a 5-Second Hero Section</w:t>
      </w:r>
    </w:p>
    <w:p>
      <w:r>
        <w:t>In your assignment webpage or reflection, use the universal formula taught in class to write a prompt for generating the homepage background. English is preferred; you may also include a Chinese explanation.</w:t>
      </w:r>
    </w:p>
    <w:p>
      <w:r>
        <w:t>Include these four key elements:</w:t>
      </w:r>
    </w:p>
    <w:p>
      <w:pPr>
        <w:pStyle w:val="ListBullet"/>
      </w:pPr>
      <w:r>
        <w:t>Camera movement and focal length</w:t>
      </w:r>
    </w:p>
    <w:p>
      <w:pPr>
        <w:pStyle w:val="ListBullet"/>
      </w:pPr>
      <w:r>
        <w:t>Subject description and specific action</w:t>
      </w:r>
    </w:p>
    <w:p>
      <w:pPr>
        <w:pStyle w:val="ListBullet"/>
      </w:pPr>
      <w:r>
        <w:t>Environment and spatial details</w:t>
      </w:r>
    </w:p>
    <w:p>
      <w:pPr>
        <w:pStyle w:val="ListBullet"/>
      </w:pPr>
      <w:r>
        <w:t>Lighting, color, and technical specifications</w:t>
      </w:r>
    </w:p>
    <w:p>
      <w:r>
        <w:t>Example:</w:t>
      </w:r>
    </w:p>
    <w:p>
      <w:pPr>
        <w:ind w:left="432" w:right="432"/>
      </w:pPr>
      <w:r>
        <w:rPr>
          <w:i/>
        </w:rPr>
        <w:t>Slow 35mm dolly-in shot at eye level. A ceramic coffee dripper with delicate dark roast grounds receiving a gentle spiral pour of steaming water. Minimalist concrete counter, warm morning golden-hour backlighting, soft steam motes floating in the air. Shot on Arri Alexa, cinematic 4K, 24fps.</w:t>
      </w:r>
    </w:p>
    <w:p>
      <w:pPr>
        <w:pStyle w:val="Heading2"/>
      </w:pPr>
      <w:r>
        <w:t>Step 3: Generate and Refine Your Scrollytelling Interactive Webpage</w:t>
      </w:r>
    </w:p>
    <w:p>
      <w:pPr>
        <w:pStyle w:val="ListNumber"/>
      </w:pPr>
      <w:r>
        <w:t>Open an AI chat tool (Claude, ChatGPT, or Gemini).</w:t>
      </w:r>
    </w:p>
    <w:p>
      <w:pPr>
        <w:pStyle w:val="ListNumber"/>
      </w:pPr>
      <w:r>
        <w:t>Paste in the workshop’s provided “specialized prompt,” then replace its topic and phase content with the theme and 3–4 phases you defined in Step 1.</w:t>
      </w:r>
    </w:p>
    <w:p>
      <w:pPr>
        <w:pStyle w:val="ListNumber"/>
      </w:pPr>
      <w:r>
        <w:t>Save the entire code generated by the AI as an .html file (for example, index.html).</w:t>
      </w:r>
    </w:p>
    <w:p>
      <w:pPr>
        <w:pStyle w:val="ListNumber"/>
      </w:pPr>
      <w:r>
        <w:t>Open the file in a browser and complete the following basic checks:</w:t>
      </w:r>
    </w:p>
    <w:p>
      <w:r>
        <w:t>☐ When scrolling with the mouse wheel, does the central SVG curve draw smoothly as the page progresses?</w:t>
      </w:r>
    </w:p>
    <w:p>
      <w:r>
        <w:t>☐ When the screen is pinned, do the text elements for each phase fade in sequentially?</w:t>
      </w:r>
    </w:p>
    <w:p>
      <w:r>
        <w:t>☐ When you click the HUD quick-navigation buttons, does the page scroll smoothly to the selected phase?</w:t>
      </w:r>
    </w:p>
    <w:p>
      <w:pPr>
        <w:pStyle w:val="Heading1"/>
      </w:pPr>
      <w:r>
        <w:t>💯 Grading Criteria (4 Dimensions)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Assessment Dimension</w:t>
            </w:r>
          </w:p>
        </w:tc>
        <w:tc>
          <w:tcPr>
            <w:tcW w:type="dxa" w:w="2484"/>
          </w:tcPr>
          <w:p>
            <w:r>
              <w:t>Excellent (4 points)</w:t>
            </w:r>
          </w:p>
        </w:tc>
        <w:tc>
          <w:tcPr>
            <w:tcW w:type="dxa" w:w="2484"/>
          </w:tcPr>
          <w:p>
            <w:r>
              <w:t>Good (3 points)</w:t>
            </w:r>
          </w:p>
        </w:tc>
        <w:tc>
          <w:tcPr>
            <w:tcW w:type="dxa" w:w="2484"/>
          </w:tcPr>
          <w:p>
            <w:r>
              <w:t>Needs Improvement</w:t>
            </w:r>
          </w:p>
        </w:tc>
      </w:tr>
      <w:tr>
        <w:tc>
          <w:tcPr>
            <w:tcW w:type="dxa" w:w="2484"/>
          </w:tcPr>
          <w:p>
            <w:r>
              <w:t>1. Story Structure and Hierarchy</w:t>
            </w:r>
          </w:p>
        </w:tc>
        <w:tc>
          <w:tcPr>
            <w:tcW w:type="dxa" w:w="2484"/>
          </w:tcPr>
          <w:p>
            <w:r>
              <w:t>Phases are clearly and logically divided into 3–4 stages. Copy is concise and compelling, with a clear hierarchy between main and secondary headings.</w:t>
            </w:r>
          </w:p>
        </w:tc>
        <w:tc>
          <w:tcPr>
            <w:tcW w:type="dxa" w:w="2484"/>
          </w:tcPr>
          <w:p>
            <w:r>
              <w:t>Includes 3 phases and clear copy, but the pacing between stages is somewhat flat.</w:t>
            </w:r>
          </w:p>
        </w:tc>
        <w:tc>
          <w:tcPr>
            <w:tcW w:type="dxa" w:w="2484"/>
          </w:tcPr>
          <w:p>
            <w:r>
              <w:t>Phase information or hierarchy is unclear.</w:t>
            </w:r>
          </w:p>
        </w:tc>
      </w:tr>
      <w:tr>
        <w:tc>
          <w:tcPr>
            <w:tcW w:type="dxa" w:w="2484"/>
          </w:tcPr>
          <w:p>
            <w:r>
              <w:t>2. Director Prompt Requirements</w:t>
            </w:r>
          </w:p>
        </w:tc>
        <w:tc>
          <w:tcPr>
            <w:tcW w:type="dxa" w:w="2484"/>
          </w:tcPr>
          <w:p>
            <w:r>
              <w:t>Includes all four key elements: focal length, camera movement, subject, environment, and lighting; creates a vivid visual scene.</w:t>
            </w:r>
          </w:p>
        </w:tc>
        <w:tc>
          <w:tcPr>
            <w:tcW w:type="dxa" w:w="2484"/>
          </w:tcPr>
          <w:p>
            <w:r>
              <w:t>Includes the main camera movement and lighting, but lacks some optical or focal-length details.</w:t>
            </w:r>
          </w:p>
        </w:tc>
        <w:tc>
          <w:tcPr>
            <w:tcW w:type="dxa" w:w="2484"/>
          </w:tcPr>
          <w:p>
            <w:r>
              <w:t>The prompt is vague and mainly asks for something that “looks good.”</w:t>
            </w:r>
          </w:p>
        </w:tc>
      </w:tr>
      <w:tr>
        <w:tc>
          <w:tcPr>
            <w:tcW w:type="dxa" w:w="2484"/>
          </w:tcPr>
          <w:p>
            <w:r>
              <w:t>3. Web Interaction and Smoothness</w:t>
            </w:r>
          </w:p>
        </w:tc>
        <w:tc>
          <w:tcPr>
            <w:tcW w:type="dxa" w:w="2484"/>
          </w:tcPr>
          <w:p>
            <w:r>
              <w:t>Scroll-driven line drawing is smooth; HUD navigation and active-state highlighting stay synchronized in both directions; no lag; fully meets the single-HTML-file requirement.</w:t>
            </w:r>
          </w:p>
        </w:tc>
        <w:tc>
          <w:tcPr>
            <w:tcW w:type="dxa" w:w="2484"/>
          </w:tcPr>
          <w:p>
            <w:r>
              <w:t>Scroll-driven line drawing works, HUD navigation works, and the layout is neat.</w:t>
            </w:r>
          </w:p>
        </w:tc>
        <w:tc>
          <w:tcPr>
            <w:tcW w:type="dxa" w:w="2484"/>
          </w:tcPr>
          <w:p>
            <w:r>
              <w:t>Scroll-driven line drawing or navigation has issues, or scrolling does not reach the correct position.</w:t>
            </w:r>
          </w:p>
        </w:tc>
      </w:tr>
      <w:tr>
        <w:tc>
          <w:tcPr>
            <w:tcW w:type="dxa" w:w="2484"/>
          </w:tcPr>
          <w:p>
            <w:r>
              <w:t>4. Performance and Visual Design</w:t>
            </w:r>
          </w:p>
        </w:tc>
        <w:tc>
          <w:tcPr>
            <w:tcW w:type="dxa" w:w="2484"/>
          </w:tcPr>
          <w:p>
            <w:r>
              <w:t>Dark, technology-inspired visual style or a cohesive color palette; clear, readable text contrast; loads almost instantly.</w:t>
            </w:r>
          </w:p>
        </w:tc>
        <w:tc>
          <w:tcPr>
            <w:tcW w:type="dxa" w:w="2484"/>
          </w:tcPr>
          <w:p>
            <w:r>
              <w:t>Comfortable overall visuals, consistent colors, and basic readability standards are met.</w:t>
            </w:r>
          </w:p>
        </w:tc>
        <w:tc>
          <w:tcPr>
            <w:tcW w:type="dxa" w:w="2484"/>
          </w:tcPr>
          <w:p>
            <w:r>
              <w:t>Color contrast or visual legibility needs improvement.</w:t>
            </w:r>
          </w:p>
        </w:tc>
      </w:tr>
    </w:tbl>
    <w:p>
      <w:pPr>
        <w:pStyle w:val="Heading1"/>
      </w:pPr>
      <w:r>
        <w:t>💡 Bonus Challenges (Optional)</w:t>
      </w:r>
    </w:p>
    <w:p>
      <w:pPr>
        <w:pStyle w:val="ListBullet"/>
      </w:pPr>
      <w:r>
        <w:rPr>
          <w:b/>
        </w:rPr>
        <w:t xml:space="preserve">Advanced Challenge 1: </w:t>
      </w:r>
      <w:r>
        <w:t>Add a custom &lt;video&gt; tag or animated background at the end of the webpage, and correctly configure the autoplay, loop, muted, and playsinline attributes.</w:t>
      </w:r>
    </w:p>
    <w:p>
      <w:pPr>
        <w:pStyle w:val="ListBullet"/>
      </w:pPr>
      <w:r>
        <w:rPr>
          <w:b/>
        </w:rPr>
        <w:t xml:space="preserve">Advanced Challenge 2: </w:t>
      </w:r>
      <w:r>
        <w:t>Modify the scrub value in GSAP (for example, change it from 1.0 to 1.5 or 0.5). In your reflection, record how the different levels of animation smoothing or physical damping affect the experience.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