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75. Based on lines 12-20, fill in the following table. (2m)</w:t>
      </w:r>
    </w:p>
    <w:p>
      <w:r>
        <w:drawing>
          <wp:inline xmlns:a="http://schemas.openxmlformats.org/drawingml/2006/main" xmlns:pic="http://schemas.openxmlformats.org/drawingml/2006/picture">
            <wp:extent cx="4572000" cy="11931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9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76.LOok at the table below. What do the words in the left column refer to in the passage?</w:t>
        <w:br/>
        <w:t>Write your answers in the column on the tight. (8m)</w:t>
      </w:r>
    </w:p>
    <w:p>
      <w:r>
        <w:drawing>
          <wp:inline xmlns:a="http://schemas.openxmlformats.org/drawingml/2006/main" xmlns:pic="http://schemas.openxmlformats.org/drawingml/2006/picture">
            <wp:extent cx="4572000" cy="13660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9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60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(7? Write 1, 2 and 3 in the blanks below to indicate the order in which the events occurred in</w:t>
        <w:br/>
        <w:t>the story. [1m]</w:t>
      </w:r>
    </w:p>
    <w:p>
      <w:r>
        <w:t>____________Johnson was attacked by the spider.</w:t>
      </w:r>
    </w:p>
    <w:p>
      <w:r>
        <w:t>(EMPTy)__Jonnson turned around and saw the spider.</w:t>
      </w:r>
    </w:p>
    <w:p>
      <w:r>
        <w:t>_________ Johnson tried to look for a way out of the barn.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