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H — Synthesis &amp; Transformation</w:t>
        <w:br/>
        <w:br/>
        <w:t>For each of the questions 66 to 70, rewrite the given sentence(s) using the word(s)</w:t>
        <w:br/>
        <w:t>provided. Your answer must be in one sentence. The meaning of your sentence must be</w:t>
        <w:br/>
        <w:t>the same as the meaning of the given sentence(s). (10 marks)</w:t>
      </w:r>
    </w:p>
    <w:p>
      <w:r>
        <w:t>66. Ken does not like driving. He will rather walk.</w:t>
      </w:r>
    </w:p>
    <w:p>
      <w:r>
        <w:t>_________ ss ssésPreters</w:t>
      </w:r>
    </w:p>
    <w:p>
      <w:r>
        <w:t>we SC CU EMPTY)</w:t>
      </w:r>
    </w:p>
    <w:p>
      <w:r>
        <w:t>67. Mindy asked her father ,“Can | have a sleepover at Jane’s house tomorrow?”</w:t>
      </w:r>
    </w:p>
    <w:p>
      <w:r>
        <w:t>Mindy asked her father whether _________.</w:t>
      </w:r>
    </w:p>
    <w:p/>
    <w:p>
      <w:r>
        <w:t>68. The toddier was curious about the sound, so he entered the bedroom to</w:t>
        <w:br/>
        <w:t>investigate.</w:t>
      </w:r>
    </w:p>
    <w:p>
      <w:r>
        <w:t>Out of</w:t>
      </w:r>
    </w:p>
    <w:p/>
    <w:p>
      <w:r>
        <w:t>69. Asher apologised to his teacher before, he feturned to the classroom.</w:t>
      </w:r>
    </w:p>
    <w:p>
      <w:r>
        <w:t>After</w:t>
      </w:r>
    </w:p>
    <w:p/>
    <w:p>
      <w:r>
        <w:t>70. Inaccepting the compliment, Peter demonstrated his graciousness.</w:t>
      </w:r>
    </w:p>
    <w:p>
      <w:r>
        <w:t>The manner in watch Peter (eypry) ee</w:t>
      </w:r>
    </w:p>
    <w:p>
      <w:r>
        <w:t>a Fa</w:t>
      </w:r>
    </w:p>
    <w:p>
      <w:r>
        <w:t>| Score: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