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7. ( My brother and) _________ decided to surprise our mother with some flowers</w:t>
        <w:br/>
        <w:t>on _________ __ birthday.</w:t>
      </w:r>
    </w:p>
    <w:p>
      <w:r>
        <w:t>(1) of... her |</w:t>
        <w:br/>
        <w:t>(2) t... our</w:t>
        <w:br/>
        <w:br/>
        <w:t>(3) me... her</w:t>
        <w:br/>
        <w:t>(4) me... our</w:t>
      </w:r>
    </w:p>
    <w:p>
      <w:r>
        <w:t>8. “Study hard for your examinations or you (fupry) surely regret when your</w:t>
        <w:br/>
        <w:t>(results are worse than expected)” Mother wamed me.</w:t>
      </w:r>
    </w:p>
    <w:p>
      <w:r>
        <w:t>(7). will</w:t>
        <w:br/>
        <w:t>(2) can</w:t>
        <w:br/>
        <w:t>(3) may</w:t>
        <w:br/>
        <w:t>(4) must</w:t>
      </w:r>
    </w:p>
    <w:p>
      <w:r>
        <w:t>9, _________. his poor eyesight, he is unable to read the text on the screen.</w:t>
      </w:r>
    </w:p>
    <w:p>
      <w:r>
        <w:t>(1) Despite</w:t>
        <w:br/>
        <w:br/>
        <w:t>(2) Owing to</w:t>
        <w:br/>
        <w:br/>
        <w:t>(3) According to</w:t>
        <w:br/>
        <w:t>(4) Regardless of</w:t>
      </w:r>
    </w:p>
    <w:p>
      <w:r>
        <w:t>10. While John (eMpry) furiously at the computer, his brother came into his</w:t>
        <w:br/>
        <w:t>room.</w:t>
      </w:r>
    </w:p>
    <w:p>
      <w:r>
        <w:t>(1) types</w:t>
        <w:br/>
        <w:br/>
        <w:t>(2) is typing</w:t>
        <w:br/>
        <w:t>{3) has typed</w:t>
        <w:br/>
        <w:t>(4) _ was typing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