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321F0" w14:textId="03EC7ACA" w:rsidR="00452A9D" w:rsidRPr="0010521E" w:rsidRDefault="00452A9D" w:rsidP="00452A9D">
      <w:pPr>
        <w:pStyle w:val="Default"/>
        <w:jc w:val="center"/>
        <w:rPr>
          <w:rFonts w:ascii="Times New Roman" w:hAnsi="Times New Roman"/>
          <w:b/>
          <w:bCs/>
        </w:rPr>
      </w:pPr>
      <w:r w:rsidRPr="0010521E">
        <w:rPr>
          <w:rFonts w:ascii="Times New Roman" w:hAnsi="Times New Roman" w:hint="eastAsia"/>
          <w:b/>
          <w:bCs/>
        </w:rPr>
        <w:t>機器學習導論</w:t>
      </w:r>
    </w:p>
    <w:p w14:paraId="2F09C171" w14:textId="222F39B4" w:rsidR="00452A9D" w:rsidRPr="0010521E" w:rsidRDefault="00452A9D" w:rsidP="00452A9D">
      <w:pPr>
        <w:pStyle w:val="Default"/>
        <w:jc w:val="center"/>
        <w:rPr>
          <w:rFonts w:ascii="Times New Roman" w:hAnsi="Times New Roman" w:cs="Times New Roman"/>
          <w:b/>
          <w:bCs/>
        </w:rPr>
      </w:pPr>
      <w:r w:rsidRPr="0010521E">
        <w:rPr>
          <w:rFonts w:ascii="Times New Roman" w:hAnsi="Times New Roman" w:cs="Times New Roman"/>
          <w:b/>
          <w:bCs/>
        </w:rPr>
        <w:t>Introduction to Machine Learning</w:t>
      </w:r>
    </w:p>
    <w:p w14:paraId="244EC9F2" w14:textId="030B3D2F" w:rsidR="00452A9D" w:rsidRPr="0010521E" w:rsidRDefault="00B902B4" w:rsidP="00452A9D">
      <w:pPr>
        <w:pStyle w:val="Default"/>
        <w:jc w:val="center"/>
        <w:rPr>
          <w:rFonts w:ascii="Times New Roman" w:hAnsi="Times New Roman" w:cs="Times New Roman"/>
          <w:b/>
          <w:bCs/>
        </w:rPr>
      </w:pPr>
      <w:r>
        <w:rPr>
          <w:rFonts w:ascii="Times New Roman" w:hAnsi="Times New Roman" w:cs="Times New Roman"/>
          <w:b/>
          <w:bCs/>
        </w:rPr>
        <w:t>Homework 5</w:t>
      </w:r>
    </w:p>
    <w:p w14:paraId="5D661356" w14:textId="3B313D89" w:rsidR="00452A9D" w:rsidRPr="0010521E" w:rsidRDefault="00452A9D" w:rsidP="00F56DC1">
      <w:pPr>
        <w:jc w:val="center"/>
        <w:rPr>
          <w:rFonts w:ascii="Times New Roman" w:eastAsia="標楷體" w:hAnsi="Times New Roman" w:cs="Times New Roman"/>
          <w:b/>
          <w:bCs/>
          <w:szCs w:val="24"/>
        </w:rPr>
      </w:pPr>
      <w:r w:rsidRPr="0010521E">
        <w:rPr>
          <w:rFonts w:ascii="Times New Roman" w:eastAsia="標楷體" w:hAnsi="Times New Roman" w:cs="Times New Roman"/>
          <w:b/>
          <w:bCs/>
          <w:szCs w:val="24"/>
        </w:rPr>
        <w:t>(</w:t>
      </w:r>
      <w:r w:rsidR="00B902B4">
        <w:rPr>
          <w:rFonts w:ascii="Times New Roman" w:eastAsia="標楷體" w:hAnsi="Times New Roman" w:cs="Times New Roman"/>
          <w:b/>
          <w:bCs/>
          <w:szCs w:val="24"/>
        </w:rPr>
        <w:t xml:space="preserve">Due date: </w:t>
      </w:r>
      <w:r w:rsidRPr="0010521E">
        <w:rPr>
          <w:rFonts w:ascii="Times New Roman" w:eastAsia="標楷體" w:hAnsi="Times New Roman" w:cs="Times New Roman"/>
          <w:b/>
          <w:bCs/>
          <w:szCs w:val="24"/>
        </w:rPr>
        <w:t>2024</w:t>
      </w:r>
      <w:r w:rsidR="00B902B4">
        <w:rPr>
          <w:rFonts w:ascii="Times New Roman" w:eastAsia="標楷體" w:hAnsi="Times New Roman" w:cs="Times New Roman"/>
          <w:b/>
          <w:bCs/>
          <w:szCs w:val="24"/>
        </w:rPr>
        <w:t>/06/20 Thu.</w:t>
      </w:r>
      <w:r w:rsidRPr="0010521E">
        <w:rPr>
          <w:rFonts w:ascii="Times New Roman" w:eastAsia="標楷體" w:hAnsi="Times New Roman" w:cs="Times New Roman"/>
          <w:b/>
          <w:bCs/>
          <w:szCs w:val="24"/>
        </w:rPr>
        <w:t>)</w:t>
      </w:r>
    </w:p>
    <w:p w14:paraId="2434B11B" w14:textId="77777777" w:rsidR="00F56DC1" w:rsidRPr="0010521E" w:rsidRDefault="00F56DC1" w:rsidP="00F56DC1">
      <w:pPr>
        <w:jc w:val="center"/>
        <w:rPr>
          <w:rFonts w:ascii="Times New Roman" w:eastAsia="標楷體" w:hAnsi="Times New Roman" w:cs="Times New Roman"/>
          <w:b/>
          <w:bCs/>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DD6D8D" w:rsidRPr="0010521E" w14:paraId="60E72066" w14:textId="77777777" w:rsidTr="00DD6D8D">
        <w:tc>
          <w:tcPr>
            <w:tcW w:w="4148" w:type="dxa"/>
          </w:tcPr>
          <w:p w14:paraId="426FF21E" w14:textId="1F7DFC1D" w:rsidR="00DD6D8D" w:rsidRPr="0010521E" w:rsidRDefault="00DD6D8D" w:rsidP="00DD6D8D">
            <w:pPr>
              <w:jc w:val="right"/>
              <w:rPr>
                <w:rFonts w:ascii="Times New Roman" w:eastAsia="標楷體" w:hAnsi="Times New Roman" w:cs="Times New Roman"/>
                <w:b/>
                <w:bCs/>
                <w:sz w:val="23"/>
                <w:szCs w:val="23"/>
              </w:rPr>
            </w:pPr>
            <w:r w:rsidRPr="0010521E">
              <w:rPr>
                <w:rFonts w:ascii="Times New Roman" w:eastAsia="標楷體" w:hAnsi="Times New Roman" w:cs="Times New Roman" w:hint="eastAsia"/>
                <w:b/>
                <w:bCs/>
                <w:sz w:val="23"/>
                <w:szCs w:val="23"/>
              </w:rPr>
              <w:t>S</w:t>
            </w:r>
            <w:r w:rsidRPr="0010521E">
              <w:rPr>
                <w:rFonts w:ascii="Times New Roman" w:eastAsia="標楷體" w:hAnsi="Times New Roman" w:cs="Times New Roman"/>
                <w:b/>
                <w:bCs/>
                <w:sz w:val="23"/>
                <w:szCs w:val="23"/>
              </w:rPr>
              <w:t>tudent ID:______</w:t>
            </w:r>
            <w:r w:rsidR="00833079">
              <w:rPr>
                <w:rFonts w:ascii="Times New Roman" w:eastAsia="標楷體" w:hAnsi="Times New Roman" w:cs="Times New Roman" w:hint="eastAsia"/>
                <w:b/>
                <w:bCs/>
                <w:sz w:val="23"/>
                <w:szCs w:val="23"/>
              </w:rPr>
              <w:t>1</w:t>
            </w:r>
            <w:r w:rsidR="00833079">
              <w:rPr>
                <w:rFonts w:ascii="Times New Roman" w:eastAsia="標楷體" w:hAnsi="Times New Roman" w:cs="Times New Roman"/>
                <w:b/>
                <w:bCs/>
                <w:sz w:val="23"/>
                <w:szCs w:val="23"/>
              </w:rPr>
              <w:t>10011</w:t>
            </w:r>
            <w:r w:rsidR="007147CE">
              <w:rPr>
                <w:rFonts w:ascii="Times New Roman" w:eastAsia="標楷體" w:hAnsi="Times New Roman" w:cs="Times New Roman" w:hint="eastAsia"/>
                <w:b/>
                <w:bCs/>
                <w:sz w:val="23"/>
                <w:szCs w:val="23"/>
              </w:rPr>
              <w:t>141</w:t>
            </w:r>
            <w:r w:rsidRPr="0010521E">
              <w:rPr>
                <w:rFonts w:ascii="Times New Roman" w:eastAsia="標楷體" w:hAnsi="Times New Roman" w:cs="Times New Roman"/>
                <w:b/>
                <w:bCs/>
                <w:sz w:val="23"/>
                <w:szCs w:val="23"/>
              </w:rPr>
              <w:t>________</w:t>
            </w:r>
          </w:p>
        </w:tc>
        <w:tc>
          <w:tcPr>
            <w:tcW w:w="4148" w:type="dxa"/>
          </w:tcPr>
          <w:p w14:paraId="5BA8418A" w14:textId="7EC92C7D" w:rsidR="00DD6D8D" w:rsidRPr="0010521E" w:rsidRDefault="00DD6D8D" w:rsidP="00DD6D8D">
            <w:pPr>
              <w:rPr>
                <w:rFonts w:ascii="Times New Roman" w:eastAsia="標楷體" w:hAnsi="Times New Roman" w:cs="Times New Roman"/>
                <w:b/>
                <w:bCs/>
                <w:sz w:val="23"/>
                <w:szCs w:val="23"/>
              </w:rPr>
            </w:pPr>
            <w:r w:rsidRPr="0010521E">
              <w:rPr>
                <w:rFonts w:ascii="Times New Roman" w:eastAsia="標楷體" w:hAnsi="Times New Roman" w:cs="Times New Roman"/>
                <w:b/>
                <w:bCs/>
                <w:sz w:val="23"/>
                <w:szCs w:val="23"/>
              </w:rPr>
              <w:t>Name:_______</w:t>
            </w:r>
            <w:r w:rsidR="007147CE">
              <w:rPr>
                <w:rFonts w:ascii="Times New Roman" w:eastAsia="標楷體" w:hAnsi="Times New Roman" w:cs="Times New Roman" w:hint="eastAsia"/>
                <w:b/>
                <w:bCs/>
                <w:sz w:val="23"/>
                <w:szCs w:val="23"/>
              </w:rPr>
              <w:t>陳昇達</w:t>
            </w:r>
            <w:r w:rsidRPr="0010521E">
              <w:rPr>
                <w:rFonts w:ascii="Times New Roman" w:eastAsia="標楷體" w:hAnsi="Times New Roman" w:cs="Times New Roman"/>
                <w:b/>
                <w:bCs/>
                <w:sz w:val="23"/>
                <w:szCs w:val="23"/>
              </w:rPr>
              <w:t>________</w:t>
            </w:r>
          </w:p>
        </w:tc>
      </w:tr>
    </w:tbl>
    <w:p w14:paraId="29D505D2" w14:textId="77777777" w:rsidR="00DD6D8D" w:rsidRPr="0010521E" w:rsidRDefault="00DD6D8D" w:rsidP="00452A9D">
      <w:pPr>
        <w:jc w:val="center"/>
        <w:rPr>
          <w:rFonts w:ascii="Times New Roman" w:eastAsia="標楷體" w:hAnsi="Times New Roman" w:cs="Times New Roman"/>
          <w:b/>
          <w:bCs/>
          <w:sz w:val="23"/>
          <w:szCs w:val="23"/>
        </w:rPr>
      </w:pPr>
    </w:p>
    <w:p w14:paraId="2344AF92" w14:textId="5DF5887F" w:rsidR="00452A9D" w:rsidRPr="0010521E" w:rsidRDefault="00B902B4" w:rsidP="00452A9D">
      <w:pPr>
        <w:pStyle w:val="a3"/>
        <w:numPr>
          <w:ilvl w:val="0"/>
          <w:numId w:val="1"/>
        </w:numPr>
        <w:ind w:leftChars="0"/>
        <w:rPr>
          <w:rFonts w:ascii="Times New Roman" w:eastAsia="標楷體" w:hAnsi="Times New Roman"/>
          <w:b/>
          <w:bCs/>
          <w:szCs w:val="24"/>
        </w:rPr>
      </w:pPr>
      <w:r>
        <w:rPr>
          <w:rFonts w:ascii="Times New Roman" w:eastAsia="標楷體" w:hAnsi="Times New Roman" w:cs="Times New Roman"/>
          <w:b/>
          <w:bCs/>
          <w:szCs w:val="24"/>
        </w:rPr>
        <w:t>Filters and Feature Maps</w:t>
      </w:r>
    </w:p>
    <w:tbl>
      <w:tblPr>
        <w:tblStyle w:val="a4"/>
        <w:tblW w:w="0" w:type="auto"/>
        <w:tblInd w:w="480" w:type="dxa"/>
        <w:tblLook w:val="04A0" w:firstRow="1" w:lastRow="0" w:firstColumn="1" w:lastColumn="0" w:noHBand="0" w:noVBand="1"/>
      </w:tblPr>
      <w:tblGrid>
        <w:gridCol w:w="7816"/>
      </w:tblGrid>
      <w:tr w:rsidR="000827D8" w:rsidRPr="0010521E" w14:paraId="7D0A873A" w14:textId="77777777" w:rsidTr="00B902B4">
        <w:trPr>
          <w:trHeight w:val="4535"/>
        </w:trPr>
        <w:tc>
          <w:tcPr>
            <w:tcW w:w="7816" w:type="dxa"/>
          </w:tcPr>
          <w:p w14:paraId="042DC843" w14:textId="77777777" w:rsidR="000827D8" w:rsidRDefault="0010521E" w:rsidP="00452A9D">
            <w:pPr>
              <w:pStyle w:val="a3"/>
              <w:ind w:leftChars="0" w:left="0"/>
              <w:rPr>
                <w:rFonts w:ascii="Times New Roman" w:eastAsia="標楷體" w:hAnsi="Times New Roman"/>
              </w:rPr>
            </w:pPr>
            <w:r>
              <w:rPr>
                <w:rFonts w:ascii="Times New Roman" w:eastAsia="標楷體" w:hAnsi="Times New Roman"/>
              </w:rPr>
              <w:t>(10%)</w:t>
            </w:r>
            <w:r w:rsidR="00B902B4">
              <w:rPr>
                <w:rFonts w:ascii="Times New Roman" w:eastAsia="標楷體" w:hAnsi="Times New Roman"/>
              </w:rPr>
              <w:t xml:space="preserve"> Filter plot</w:t>
            </w:r>
          </w:p>
          <w:p w14:paraId="73EA429D" w14:textId="3DF4590A" w:rsidR="00833079" w:rsidRPr="0010521E" w:rsidRDefault="00833079" w:rsidP="00833079">
            <w:pPr>
              <w:pStyle w:val="a3"/>
              <w:ind w:leftChars="0" w:left="0"/>
              <w:jc w:val="center"/>
              <w:rPr>
                <w:rFonts w:ascii="Times New Roman" w:eastAsia="標楷體" w:hAnsi="Times New Roman"/>
              </w:rPr>
            </w:pPr>
            <w:r>
              <w:rPr>
                <w:rFonts w:ascii="Times New Roman" w:eastAsia="標楷體" w:hAnsi="Times New Roman" w:hint="eastAsia"/>
                <w:noProof/>
              </w:rPr>
              <w:drawing>
                <wp:inline distT="0" distB="0" distL="0" distR="0" wp14:anchorId="2880D5C5" wp14:editId="35CD598F">
                  <wp:extent cx="4694921" cy="4137660"/>
                  <wp:effectExtent l="0" t="0" r="0" b="0"/>
                  <wp:docPr id="1" name="圖片 1" descr="C:\Users\haris\AppData\Local\Microsoft\Windows\INetCache\Content.MSO\48FEA8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s\AppData\Local\Microsoft\Windows\INetCache\Content.MSO\48FEA8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8380" cy="4140709"/>
                          </a:xfrm>
                          <a:prstGeom prst="rect">
                            <a:avLst/>
                          </a:prstGeom>
                          <a:noFill/>
                          <a:ln>
                            <a:noFill/>
                          </a:ln>
                        </pic:spPr>
                      </pic:pic>
                    </a:graphicData>
                  </a:graphic>
                </wp:inline>
              </w:drawing>
            </w:r>
          </w:p>
        </w:tc>
      </w:tr>
      <w:tr w:rsidR="000827D8" w:rsidRPr="0010521E" w14:paraId="580505F7" w14:textId="77777777" w:rsidTr="00B902B4">
        <w:trPr>
          <w:trHeight w:val="4535"/>
        </w:trPr>
        <w:tc>
          <w:tcPr>
            <w:tcW w:w="7816" w:type="dxa"/>
          </w:tcPr>
          <w:p w14:paraId="2E29B60E" w14:textId="77777777" w:rsidR="000827D8" w:rsidRDefault="0010521E" w:rsidP="00452A9D">
            <w:pPr>
              <w:pStyle w:val="a3"/>
              <w:ind w:leftChars="0" w:left="0"/>
              <w:rPr>
                <w:rFonts w:ascii="Times New Roman" w:eastAsia="標楷體" w:hAnsi="Times New Roman"/>
              </w:rPr>
            </w:pPr>
            <w:r>
              <w:rPr>
                <w:rFonts w:ascii="Times New Roman" w:eastAsia="標楷體" w:hAnsi="Times New Roman"/>
              </w:rPr>
              <w:lastRenderedPageBreak/>
              <w:t>(</w:t>
            </w:r>
            <w:r w:rsidR="00B902B4">
              <w:rPr>
                <w:rFonts w:ascii="Times New Roman" w:eastAsia="標楷體" w:hAnsi="Times New Roman"/>
              </w:rPr>
              <w:t>5</w:t>
            </w:r>
            <w:r>
              <w:rPr>
                <w:rFonts w:ascii="Times New Roman" w:eastAsia="標楷體" w:hAnsi="Times New Roman"/>
              </w:rPr>
              <w:t>%)</w:t>
            </w:r>
            <w:r w:rsidR="00B902B4">
              <w:rPr>
                <w:rFonts w:ascii="Times New Roman" w:eastAsia="標楷體" w:hAnsi="Times New Roman"/>
              </w:rPr>
              <w:t xml:space="preserve"> Feature map 1</w:t>
            </w:r>
          </w:p>
          <w:p w14:paraId="17F2C890" w14:textId="4D95CCEC" w:rsidR="002B08A9" w:rsidRPr="00B902B4" w:rsidRDefault="002B08A9" w:rsidP="002B08A9">
            <w:pPr>
              <w:pStyle w:val="a3"/>
              <w:ind w:leftChars="0" w:left="0"/>
              <w:jc w:val="center"/>
              <w:rPr>
                <w:rFonts w:ascii="Times New Roman" w:eastAsia="標楷體" w:hAnsi="Times New Roman"/>
              </w:rPr>
            </w:pPr>
            <w:r>
              <w:rPr>
                <w:rFonts w:ascii="Times New Roman" w:eastAsia="標楷體" w:hAnsi="Times New Roman" w:hint="eastAsia"/>
                <w:noProof/>
              </w:rPr>
              <w:drawing>
                <wp:inline distT="0" distB="0" distL="0" distR="0" wp14:anchorId="4CBED414" wp14:editId="52244897">
                  <wp:extent cx="4130040" cy="3469935"/>
                  <wp:effectExtent l="0" t="0" r="3810" b="0"/>
                  <wp:docPr id="4" name="圖片 4" descr="C:\Users\haris\AppData\Local\Microsoft\Windows\INetCache\Content.MSO\AEA0B2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s\AppData\Local\Microsoft\Windows\INetCache\Content.MSO\AEA0B22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0018" cy="3486720"/>
                          </a:xfrm>
                          <a:prstGeom prst="rect">
                            <a:avLst/>
                          </a:prstGeom>
                          <a:noFill/>
                          <a:ln>
                            <a:noFill/>
                          </a:ln>
                        </pic:spPr>
                      </pic:pic>
                    </a:graphicData>
                  </a:graphic>
                </wp:inline>
              </w:drawing>
            </w:r>
          </w:p>
        </w:tc>
      </w:tr>
      <w:tr w:rsidR="00B902B4" w:rsidRPr="0010521E" w14:paraId="7FCB16D3" w14:textId="77777777" w:rsidTr="00B902B4">
        <w:trPr>
          <w:trHeight w:val="4535"/>
        </w:trPr>
        <w:tc>
          <w:tcPr>
            <w:tcW w:w="7816" w:type="dxa"/>
          </w:tcPr>
          <w:p w14:paraId="5AD616E4" w14:textId="77777777" w:rsidR="00B902B4" w:rsidRDefault="00B902B4" w:rsidP="00452A9D">
            <w:pPr>
              <w:pStyle w:val="a3"/>
              <w:ind w:leftChars="0" w:left="0"/>
              <w:rPr>
                <w:rFonts w:ascii="Times New Roman" w:eastAsia="標楷體" w:hAnsi="Times New Roman"/>
              </w:rPr>
            </w:pPr>
            <w:r>
              <w:rPr>
                <w:rFonts w:ascii="Times New Roman" w:eastAsia="標楷體" w:hAnsi="Times New Roman"/>
              </w:rPr>
              <w:t>(5%) Feature map 2</w:t>
            </w:r>
          </w:p>
          <w:p w14:paraId="2B51E501" w14:textId="51B77323" w:rsidR="002B08A9" w:rsidRDefault="002B08A9" w:rsidP="002B08A9">
            <w:pPr>
              <w:pStyle w:val="a3"/>
              <w:ind w:leftChars="0" w:left="0"/>
              <w:jc w:val="center"/>
              <w:rPr>
                <w:rFonts w:ascii="Times New Roman" w:eastAsia="標楷體" w:hAnsi="Times New Roman"/>
              </w:rPr>
            </w:pPr>
            <w:r>
              <w:rPr>
                <w:rFonts w:ascii="Times New Roman" w:eastAsia="標楷體" w:hAnsi="Times New Roman" w:hint="eastAsia"/>
                <w:noProof/>
              </w:rPr>
              <w:drawing>
                <wp:inline distT="0" distB="0" distL="0" distR="0" wp14:anchorId="77442134" wp14:editId="1EC7B1B8">
                  <wp:extent cx="4354195" cy="3658262"/>
                  <wp:effectExtent l="0" t="0" r="8255" b="0"/>
                  <wp:docPr id="5" name="圖片 5" descr="C:\Users\haris\AppData\Local\Microsoft\Windows\INetCache\Content.MSO\DA336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s\AppData\Local\Microsoft\Windows\INetCache\Content.MSO\DA3368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028" cy="3680806"/>
                          </a:xfrm>
                          <a:prstGeom prst="rect">
                            <a:avLst/>
                          </a:prstGeom>
                          <a:noFill/>
                          <a:ln>
                            <a:noFill/>
                          </a:ln>
                        </pic:spPr>
                      </pic:pic>
                    </a:graphicData>
                  </a:graphic>
                </wp:inline>
              </w:drawing>
            </w:r>
          </w:p>
        </w:tc>
      </w:tr>
      <w:tr w:rsidR="000827D8" w:rsidRPr="0010521E" w14:paraId="71DD641C" w14:textId="77777777" w:rsidTr="00B902B4">
        <w:trPr>
          <w:trHeight w:val="4535"/>
        </w:trPr>
        <w:tc>
          <w:tcPr>
            <w:tcW w:w="7816" w:type="dxa"/>
          </w:tcPr>
          <w:p w14:paraId="050749D7" w14:textId="77777777" w:rsidR="000827D8" w:rsidRDefault="00B902B4" w:rsidP="00452A9D">
            <w:pPr>
              <w:pStyle w:val="a3"/>
              <w:ind w:leftChars="0" w:left="0"/>
              <w:rPr>
                <w:rFonts w:ascii="Times New Roman" w:eastAsia="標楷體" w:hAnsi="Times New Roman"/>
              </w:rPr>
            </w:pPr>
            <w:r>
              <w:rPr>
                <w:rFonts w:ascii="Times New Roman" w:eastAsia="標楷體" w:hAnsi="Times New Roman"/>
              </w:rPr>
              <w:lastRenderedPageBreak/>
              <w:t>(5%) Feature map 3</w:t>
            </w:r>
          </w:p>
          <w:p w14:paraId="53C2C3C6" w14:textId="4B06F148" w:rsidR="002B08A9" w:rsidRPr="0010521E" w:rsidRDefault="002B08A9" w:rsidP="002B08A9">
            <w:pPr>
              <w:pStyle w:val="a3"/>
              <w:ind w:leftChars="0" w:left="0"/>
              <w:jc w:val="center"/>
              <w:rPr>
                <w:rFonts w:ascii="Times New Roman" w:eastAsia="標楷體" w:hAnsi="Times New Roman"/>
              </w:rPr>
            </w:pPr>
            <w:r>
              <w:rPr>
                <w:rFonts w:ascii="Times New Roman" w:eastAsia="標楷體" w:hAnsi="Times New Roman" w:hint="eastAsia"/>
                <w:noProof/>
              </w:rPr>
              <w:drawing>
                <wp:inline distT="0" distB="0" distL="0" distR="0" wp14:anchorId="04F0EE0A" wp14:editId="691175FE">
                  <wp:extent cx="4747260" cy="3988504"/>
                  <wp:effectExtent l="0" t="0" r="0" b="0"/>
                  <wp:docPr id="6" name="圖片 6" descr="C:\Users\haris\AppData\Local\Microsoft\Windows\INetCache\Content.MSO\146E60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is\AppData\Local\Microsoft\Windows\INetCache\Content.MSO\146E60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3878" cy="3994064"/>
                          </a:xfrm>
                          <a:prstGeom prst="rect">
                            <a:avLst/>
                          </a:prstGeom>
                          <a:noFill/>
                          <a:ln>
                            <a:noFill/>
                          </a:ln>
                        </pic:spPr>
                      </pic:pic>
                    </a:graphicData>
                  </a:graphic>
                </wp:inline>
              </w:drawing>
            </w:r>
          </w:p>
        </w:tc>
      </w:tr>
      <w:tr w:rsidR="000827D8" w:rsidRPr="0010521E" w14:paraId="710F5DD5" w14:textId="77777777" w:rsidTr="00B902B4">
        <w:trPr>
          <w:trHeight w:val="4535"/>
        </w:trPr>
        <w:tc>
          <w:tcPr>
            <w:tcW w:w="7816" w:type="dxa"/>
          </w:tcPr>
          <w:p w14:paraId="4E162464" w14:textId="77777777" w:rsidR="000827D8" w:rsidRDefault="00B902B4" w:rsidP="00452A9D">
            <w:pPr>
              <w:pStyle w:val="a3"/>
              <w:ind w:leftChars="0" w:left="0"/>
              <w:rPr>
                <w:rFonts w:ascii="Times New Roman" w:eastAsia="標楷體" w:hAnsi="Times New Roman"/>
              </w:rPr>
            </w:pPr>
            <w:r>
              <w:rPr>
                <w:rFonts w:ascii="Times New Roman" w:eastAsia="標楷體" w:hAnsi="Times New Roman"/>
              </w:rPr>
              <w:t>(5%) Feature map 4</w:t>
            </w:r>
          </w:p>
          <w:p w14:paraId="55567690" w14:textId="5CDF04DF" w:rsidR="002B08A9" w:rsidRPr="0010521E" w:rsidRDefault="002B08A9" w:rsidP="002B08A9">
            <w:pPr>
              <w:pStyle w:val="a3"/>
              <w:ind w:leftChars="0" w:left="0"/>
              <w:jc w:val="center"/>
              <w:rPr>
                <w:rFonts w:ascii="Times New Roman" w:eastAsia="標楷體" w:hAnsi="Times New Roman"/>
                <w:b/>
                <w:bCs/>
              </w:rPr>
            </w:pPr>
            <w:r>
              <w:rPr>
                <w:rFonts w:ascii="Times New Roman" w:eastAsia="標楷體" w:hAnsi="Times New Roman" w:hint="eastAsia"/>
                <w:b/>
                <w:bCs/>
                <w:noProof/>
              </w:rPr>
              <w:drawing>
                <wp:inline distT="0" distB="0" distL="0" distR="0" wp14:anchorId="0983A6D7" wp14:editId="456E94FE">
                  <wp:extent cx="4594860" cy="3860463"/>
                  <wp:effectExtent l="0" t="0" r="0" b="6985"/>
                  <wp:docPr id="7" name="圖片 7" descr="C:\Users\haris\AppData\Local\Microsoft\Windows\INetCache\Content.MSO\8BA2B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is\AppData\Local\Microsoft\Windows\INetCache\Content.MSO\8BA2B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2340" cy="3875149"/>
                          </a:xfrm>
                          <a:prstGeom prst="rect">
                            <a:avLst/>
                          </a:prstGeom>
                          <a:noFill/>
                          <a:ln>
                            <a:noFill/>
                          </a:ln>
                        </pic:spPr>
                      </pic:pic>
                    </a:graphicData>
                  </a:graphic>
                </wp:inline>
              </w:drawing>
            </w:r>
          </w:p>
        </w:tc>
      </w:tr>
      <w:tr w:rsidR="000827D8" w:rsidRPr="0010521E" w14:paraId="2312C0D8" w14:textId="77777777" w:rsidTr="003E2368">
        <w:trPr>
          <w:trHeight w:val="720"/>
        </w:trPr>
        <w:tc>
          <w:tcPr>
            <w:tcW w:w="7816" w:type="dxa"/>
          </w:tcPr>
          <w:p w14:paraId="45C84A79" w14:textId="77777777" w:rsidR="00B902B4" w:rsidRDefault="0010521E" w:rsidP="003E2368">
            <w:pPr>
              <w:pStyle w:val="a3"/>
              <w:ind w:leftChars="0" w:left="0"/>
              <w:jc w:val="both"/>
              <w:rPr>
                <w:rFonts w:ascii="Times New Roman" w:eastAsia="標楷體" w:hAnsi="Times New Roman"/>
              </w:rPr>
            </w:pPr>
            <w:r>
              <w:rPr>
                <w:rFonts w:ascii="Times New Roman" w:eastAsia="標楷體" w:hAnsi="Times New Roman"/>
              </w:rPr>
              <w:lastRenderedPageBreak/>
              <w:t>(1</w:t>
            </w:r>
            <w:r w:rsidR="003B3915">
              <w:rPr>
                <w:rFonts w:ascii="Times New Roman" w:eastAsia="標楷體" w:hAnsi="Times New Roman"/>
              </w:rPr>
              <w:t>0</w:t>
            </w:r>
            <w:r>
              <w:rPr>
                <w:rFonts w:ascii="Times New Roman" w:eastAsia="標楷體" w:hAnsi="Times New Roman"/>
              </w:rPr>
              <w:t>%)</w:t>
            </w:r>
            <w:r w:rsidR="00B902B4">
              <w:rPr>
                <w:rFonts w:ascii="Times New Roman" w:eastAsia="標楷體" w:hAnsi="Times New Roman"/>
              </w:rPr>
              <w:t xml:space="preserve"> Discussion</w:t>
            </w:r>
          </w:p>
          <w:p w14:paraId="0CCC1D9B" w14:textId="77777777" w:rsidR="003E2368" w:rsidRDefault="003E2368" w:rsidP="003E2368">
            <w:pPr>
              <w:pStyle w:val="a3"/>
              <w:ind w:leftChars="0" w:left="0"/>
              <w:jc w:val="both"/>
              <w:rPr>
                <w:rFonts w:ascii="Times New Roman" w:eastAsia="標楷體" w:hAnsi="Times New Roman"/>
              </w:rPr>
            </w:pPr>
          </w:p>
          <w:p w14:paraId="19A5ECA0" w14:textId="34FA3A0B" w:rsidR="003E2368" w:rsidRPr="00F27D45" w:rsidRDefault="003E2368" w:rsidP="00F27D45">
            <w:pPr>
              <w:pStyle w:val="a3"/>
              <w:ind w:leftChars="0" w:left="0"/>
              <w:rPr>
                <w:rFonts w:ascii="Times New Roman" w:eastAsia="標楷體" w:hAnsi="Times New Roman" w:hint="eastAsia"/>
                <w:b/>
                <w:bCs/>
              </w:rPr>
            </w:pPr>
            <w:r w:rsidRPr="00F27D45">
              <w:rPr>
                <w:rFonts w:ascii="Times New Roman" w:eastAsia="標楷體" w:hAnsi="Times New Roman" w:hint="eastAsia"/>
                <w:b/>
                <w:bCs/>
              </w:rPr>
              <w:t>濾波器</w:t>
            </w:r>
            <w:r w:rsidR="00F27D45">
              <w:rPr>
                <w:rFonts w:ascii="Times New Roman" w:eastAsia="標楷體" w:hAnsi="Times New Roman" w:hint="eastAsia"/>
                <w:b/>
                <w:bCs/>
              </w:rPr>
              <w:t>圖片分析</w:t>
            </w:r>
            <w:r w:rsidRPr="00F27D45">
              <w:rPr>
                <w:rFonts w:ascii="Times New Roman" w:eastAsia="標楷體" w:hAnsi="Times New Roman" w:hint="eastAsia"/>
                <w:b/>
                <w:bCs/>
              </w:rPr>
              <w:t xml:space="preserve"> (Filters)</w:t>
            </w:r>
          </w:p>
          <w:p w14:paraId="0D737777" w14:textId="1A0E79BB" w:rsidR="003E2368" w:rsidRPr="003E2368" w:rsidRDefault="00F27D45" w:rsidP="00F27D45">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濾波器是卷積神經網絡</w:t>
            </w:r>
            <w:r w:rsidR="003E2368" w:rsidRPr="003E2368">
              <w:rPr>
                <w:rFonts w:ascii="Times New Roman" w:eastAsia="標楷體" w:hAnsi="Times New Roman" w:hint="eastAsia"/>
              </w:rPr>
              <w:t xml:space="preserve"> (CNN) </w:t>
            </w:r>
            <w:r w:rsidR="003E2368" w:rsidRPr="003E2368">
              <w:rPr>
                <w:rFonts w:ascii="Times New Roman" w:eastAsia="標楷體" w:hAnsi="Times New Roman" w:hint="eastAsia"/>
              </w:rPr>
              <w:t>中的重要組成部分，主要用於從輸入圖像中提取特徵。每個濾波器對應一組權重，這些權重通過卷積操作與輸入圖像相乘並累加，生成一個特徵圖。濾波器越多，網絡能夠學習到的特徵越多，從而提高模型的表現。</w:t>
            </w:r>
          </w:p>
          <w:p w14:paraId="21BAD2B2" w14:textId="77777777" w:rsidR="003E2368" w:rsidRPr="003E2368" w:rsidRDefault="003E2368" w:rsidP="00F27D45">
            <w:pPr>
              <w:pStyle w:val="a3"/>
              <w:ind w:leftChars="0" w:left="0"/>
              <w:jc w:val="both"/>
              <w:rPr>
                <w:rFonts w:ascii="Times New Roman" w:eastAsia="標楷體" w:hAnsi="Times New Roman"/>
              </w:rPr>
            </w:pPr>
          </w:p>
          <w:p w14:paraId="1731AE90" w14:textId="39B075DA" w:rsidR="003E2368" w:rsidRPr="00F27D45" w:rsidRDefault="003E2368" w:rsidP="00F27D45">
            <w:pPr>
              <w:pStyle w:val="a3"/>
              <w:ind w:leftChars="0" w:left="0"/>
              <w:jc w:val="both"/>
              <w:rPr>
                <w:rFonts w:ascii="Times New Roman" w:eastAsia="標楷體" w:hAnsi="Times New Roman" w:hint="eastAsia"/>
                <w:b/>
                <w:bCs/>
              </w:rPr>
            </w:pPr>
            <w:r w:rsidRPr="00F27D45">
              <w:rPr>
                <w:rFonts w:ascii="Times New Roman" w:eastAsia="標楷體" w:hAnsi="Times New Roman" w:hint="eastAsia"/>
                <w:b/>
                <w:bCs/>
              </w:rPr>
              <w:t>特徵圖</w:t>
            </w:r>
            <w:r w:rsidR="00F27D45">
              <w:rPr>
                <w:rFonts w:ascii="Times New Roman" w:eastAsia="標楷體" w:hAnsi="Times New Roman" w:hint="eastAsia"/>
                <w:b/>
                <w:bCs/>
              </w:rPr>
              <w:t>片分溪</w:t>
            </w:r>
            <w:r w:rsidRPr="00F27D45">
              <w:rPr>
                <w:rFonts w:ascii="Times New Roman" w:eastAsia="標楷體" w:hAnsi="Times New Roman" w:hint="eastAsia"/>
                <w:b/>
                <w:bCs/>
              </w:rPr>
              <w:t xml:space="preserve"> (Feature Maps)</w:t>
            </w:r>
          </w:p>
          <w:p w14:paraId="6802911E" w14:textId="26FA999D" w:rsidR="003E2368" w:rsidRPr="003E2368" w:rsidRDefault="00F27D45" w:rsidP="00F27D45">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特徵圖是濾波器在輸入圖像上應用後的輸出結果。特徵圖的模式反映了該層濾波器所學習到的特徵。</w:t>
            </w:r>
          </w:p>
          <w:p w14:paraId="0F70D72A" w14:textId="77777777" w:rsidR="00F27D45" w:rsidRDefault="00F27D45" w:rsidP="00F27D45">
            <w:pPr>
              <w:pStyle w:val="a3"/>
              <w:ind w:leftChars="0" w:left="0"/>
              <w:jc w:val="both"/>
              <w:rPr>
                <w:rFonts w:ascii="Times New Roman" w:eastAsia="標楷體" w:hAnsi="Times New Roman"/>
              </w:rPr>
            </w:pPr>
          </w:p>
          <w:p w14:paraId="475253D0" w14:textId="76E3D1D5" w:rsidR="003E2368" w:rsidRPr="00F27D45" w:rsidRDefault="003E2368" w:rsidP="00F27D45">
            <w:pPr>
              <w:pStyle w:val="a3"/>
              <w:numPr>
                <w:ilvl w:val="0"/>
                <w:numId w:val="6"/>
              </w:numPr>
              <w:ind w:leftChars="0"/>
              <w:jc w:val="both"/>
              <w:rPr>
                <w:rFonts w:ascii="Times New Roman" w:eastAsia="標楷體" w:hAnsi="Times New Roman" w:hint="eastAsia"/>
                <w:b/>
                <w:bCs/>
              </w:rPr>
            </w:pPr>
            <w:r w:rsidRPr="00F27D45">
              <w:rPr>
                <w:rFonts w:ascii="Times New Roman" w:eastAsia="標楷體" w:hAnsi="Times New Roman" w:hint="eastAsia"/>
                <w:b/>
                <w:bCs/>
              </w:rPr>
              <w:t>第一層濾波器</w:t>
            </w:r>
            <w:r w:rsidRPr="00F27D45">
              <w:rPr>
                <w:rFonts w:ascii="Times New Roman" w:eastAsia="標楷體" w:hAnsi="Times New Roman" w:hint="eastAsia"/>
                <w:b/>
                <w:bCs/>
              </w:rPr>
              <w:t xml:space="preserve"> (block1_conv2)</w:t>
            </w:r>
          </w:p>
          <w:p w14:paraId="372118D3" w14:textId="2A1084E2" w:rsidR="003E2368" w:rsidRPr="003E2368" w:rsidRDefault="00F27D45" w:rsidP="00F27D45">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強調了輸入圖像中的邊緣和簡單的形狀。</w:t>
            </w:r>
          </w:p>
          <w:p w14:paraId="3097E84E" w14:textId="567CA43D" w:rsidR="003E2368" w:rsidRPr="00F27D45" w:rsidRDefault="003E2368" w:rsidP="00F27D45">
            <w:pPr>
              <w:pStyle w:val="a3"/>
              <w:numPr>
                <w:ilvl w:val="0"/>
                <w:numId w:val="6"/>
              </w:numPr>
              <w:ind w:leftChars="0"/>
              <w:jc w:val="both"/>
              <w:rPr>
                <w:rFonts w:ascii="Times New Roman" w:eastAsia="標楷體" w:hAnsi="Times New Roman" w:hint="eastAsia"/>
                <w:b/>
                <w:bCs/>
              </w:rPr>
            </w:pPr>
            <w:r w:rsidRPr="00F27D45">
              <w:rPr>
                <w:rFonts w:ascii="Times New Roman" w:eastAsia="標楷體" w:hAnsi="Times New Roman" w:hint="eastAsia"/>
                <w:b/>
                <w:bCs/>
              </w:rPr>
              <w:t>第二層濾波器</w:t>
            </w:r>
            <w:r w:rsidRPr="00F27D45">
              <w:rPr>
                <w:rFonts w:ascii="Times New Roman" w:eastAsia="標楷體" w:hAnsi="Times New Roman" w:hint="eastAsia"/>
                <w:b/>
                <w:bCs/>
              </w:rPr>
              <w:t xml:space="preserve"> (block2_conv2)</w:t>
            </w:r>
          </w:p>
          <w:p w14:paraId="1910D367" w14:textId="770F2004" w:rsidR="003E2368" w:rsidRPr="003E2368" w:rsidRDefault="00F27D45" w:rsidP="00F27D45">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更強調了圖像中的細節和紋理，這表明網絡正在學習更高層次的特徵。</w:t>
            </w:r>
            <w:r w:rsidR="00770647">
              <w:rPr>
                <w:rFonts w:ascii="Times New Roman" w:eastAsia="標楷體" w:hAnsi="Times New Roman" w:hint="eastAsia"/>
              </w:rPr>
              <w:t>同時</w:t>
            </w:r>
            <w:r w:rsidR="003E2368" w:rsidRPr="003E2368">
              <w:rPr>
                <w:rFonts w:ascii="Times New Roman" w:eastAsia="標楷體" w:hAnsi="Times New Roman" w:hint="eastAsia"/>
              </w:rPr>
              <w:t>展示了更明顯的局部特徵，如紋理和邊緣細節，這些細節比第一層的特徵更為精細和具體。</w:t>
            </w:r>
          </w:p>
          <w:p w14:paraId="2C91F846" w14:textId="29CF3E65" w:rsidR="003E2368" w:rsidRPr="00F27D45" w:rsidRDefault="003E2368" w:rsidP="00F27D45">
            <w:pPr>
              <w:pStyle w:val="a3"/>
              <w:numPr>
                <w:ilvl w:val="0"/>
                <w:numId w:val="6"/>
              </w:numPr>
              <w:ind w:leftChars="0"/>
              <w:jc w:val="both"/>
              <w:rPr>
                <w:rFonts w:ascii="Times New Roman" w:eastAsia="標楷體" w:hAnsi="Times New Roman" w:hint="eastAsia"/>
                <w:b/>
                <w:bCs/>
              </w:rPr>
            </w:pPr>
            <w:r w:rsidRPr="00F27D45">
              <w:rPr>
                <w:rFonts w:ascii="Times New Roman" w:eastAsia="標楷體" w:hAnsi="Times New Roman" w:hint="eastAsia"/>
                <w:b/>
                <w:bCs/>
              </w:rPr>
              <w:t>第三層濾波器</w:t>
            </w:r>
            <w:r w:rsidRPr="00F27D45">
              <w:rPr>
                <w:rFonts w:ascii="Times New Roman" w:eastAsia="標楷體" w:hAnsi="Times New Roman" w:hint="eastAsia"/>
                <w:b/>
                <w:bCs/>
              </w:rPr>
              <w:t xml:space="preserve"> (block3_conv3)</w:t>
            </w:r>
          </w:p>
          <w:p w14:paraId="31105FB1" w14:textId="5C279616" w:rsidR="003E2368" w:rsidRPr="003E2368" w:rsidRDefault="00F27D45" w:rsidP="00F27D45">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顯示了更多的圖像細節，這些細節包括了更加複雜的邊緣和紋理特徵。</w:t>
            </w:r>
          </w:p>
          <w:p w14:paraId="5C33DD72" w14:textId="77777777" w:rsidR="003E2368" w:rsidRPr="00F27D45" w:rsidRDefault="003E2368" w:rsidP="00F27D45">
            <w:pPr>
              <w:pStyle w:val="a3"/>
              <w:numPr>
                <w:ilvl w:val="0"/>
                <w:numId w:val="6"/>
              </w:numPr>
              <w:ind w:leftChars="0"/>
              <w:jc w:val="both"/>
              <w:rPr>
                <w:rFonts w:ascii="Times New Roman" w:eastAsia="標楷體" w:hAnsi="Times New Roman" w:hint="eastAsia"/>
                <w:b/>
                <w:bCs/>
              </w:rPr>
            </w:pPr>
            <w:r w:rsidRPr="00F27D45">
              <w:rPr>
                <w:rFonts w:ascii="Times New Roman" w:eastAsia="標楷體" w:hAnsi="Times New Roman" w:hint="eastAsia"/>
                <w:b/>
                <w:bCs/>
              </w:rPr>
              <w:t>第四層濾波器</w:t>
            </w:r>
            <w:r w:rsidRPr="00F27D45">
              <w:rPr>
                <w:rFonts w:ascii="Times New Roman" w:eastAsia="標楷體" w:hAnsi="Times New Roman" w:hint="eastAsia"/>
                <w:b/>
                <w:bCs/>
              </w:rPr>
              <w:t xml:space="preserve"> (block4_conv3)</w:t>
            </w:r>
          </w:p>
          <w:p w14:paraId="18A8FBE5" w14:textId="42193725" w:rsidR="003E2368" w:rsidRDefault="00F27D45" w:rsidP="00F27D45">
            <w:pPr>
              <w:pStyle w:val="a3"/>
              <w:ind w:leftChars="0" w:left="0"/>
              <w:jc w:val="both"/>
              <w:rPr>
                <w:rFonts w:ascii="Times New Roman" w:eastAsia="標楷體" w:hAnsi="Times New Roman"/>
              </w:rPr>
            </w:pPr>
            <w:r>
              <w:rPr>
                <w:rFonts w:ascii="Times New Roman" w:eastAsia="標楷體" w:hAnsi="Times New Roman" w:hint="eastAsia"/>
              </w:rPr>
              <w:t xml:space="preserve">    </w:t>
            </w:r>
            <w:r w:rsidR="003E2368" w:rsidRPr="003E2368">
              <w:rPr>
                <w:rFonts w:ascii="Times New Roman" w:eastAsia="標楷體" w:hAnsi="Times New Roman" w:hint="eastAsia"/>
              </w:rPr>
              <w:t>顯示了更加抽象的特徵，這些特徵包括物體的輪廓和紋理，反映了網絡對圖像更高層次特徵的理解。</w:t>
            </w:r>
          </w:p>
          <w:p w14:paraId="0FFA6994" w14:textId="77777777" w:rsidR="00F27D45" w:rsidRPr="00F27D45" w:rsidRDefault="00F27D45" w:rsidP="00F27D45">
            <w:pPr>
              <w:pStyle w:val="a3"/>
              <w:ind w:leftChars="0" w:left="0"/>
              <w:jc w:val="both"/>
              <w:rPr>
                <w:rFonts w:ascii="Times New Roman" w:eastAsia="標楷體" w:hAnsi="Times New Roman" w:hint="eastAsia"/>
              </w:rPr>
            </w:pPr>
          </w:p>
          <w:p w14:paraId="5C4FD071" w14:textId="1525FA51" w:rsidR="003E2368" w:rsidRPr="003E2368" w:rsidRDefault="00770647" w:rsidP="00F27D45">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總結來說，隨著網絡層數的增加，濾波器學習到的特徵也越來越複雜，從簡單的邊緣和形狀逐漸發展到更加高階的特徵和抽象表示。這反映了卷積神經網絡的特性，即在前幾層學習低階特徵（如邊緣、角點等），在後幾層則學習高階特徵（如物體的局部結構和整體形狀）。這種特性使得卷積神經網絡在圖像識別和分類任務中表現優越。</w:t>
            </w:r>
          </w:p>
          <w:p w14:paraId="290B5E58" w14:textId="37503D50" w:rsidR="003E2368" w:rsidRPr="003E2368" w:rsidRDefault="00770647" w:rsidP="00770647">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此外，這些特徵圖還顯示了不同濾波器對輸入圖像不同部分的關注點。例如，一些濾波器可能更加關注圖像中的邊緣，而另一些濾波器則可能更加關注紋理或顏色變化。這種多樣性的濾波器組合使得網絡能夠從多個角度對圖像進行分析和理解，從而提高分類的準確性。</w:t>
            </w:r>
          </w:p>
          <w:p w14:paraId="758FA751" w14:textId="7333AD73" w:rsidR="003E2368" w:rsidRPr="003E2368" w:rsidRDefault="00770647" w:rsidP="003E2368">
            <w:pPr>
              <w:pStyle w:val="a3"/>
              <w:ind w:leftChars="0" w:left="0"/>
              <w:jc w:val="both"/>
              <w:rPr>
                <w:rFonts w:ascii="Times New Roman" w:eastAsia="標楷體" w:hAnsi="Times New Roman" w:hint="eastAsia"/>
              </w:rPr>
            </w:pPr>
            <w:r>
              <w:rPr>
                <w:rFonts w:ascii="Times New Roman" w:eastAsia="標楷體" w:hAnsi="Times New Roman" w:hint="eastAsia"/>
              </w:rPr>
              <w:t xml:space="preserve">    </w:t>
            </w:r>
            <w:r w:rsidR="003E2368" w:rsidRPr="003E2368">
              <w:rPr>
                <w:rFonts w:ascii="Times New Roman" w:eastAsia="標楷體" w:hAnsi="Times New Roman" w:hint="eastAsia"/>
              </w:rPr>
              <w:t>在實際應用中，這種對濾波器和特徵圖的可視化分析有助於我們理解模型的內部工作原理，並有助於我們進行模型的調整和優化。例如，我們可以通過觀察特徵圖來確定哪些層的濾波器需要進行微調，或者通過調整濾波器的數量和大小來提高模型的表現。</w:t>
            </w:r>
          </w:p>
        </w:tc>
      </w:tr>
    </w:tbl>
    <w:p w14:paraId="067240A5" w14:textId="4F40E69B" w:rsidR="00452A9D" w:rsidRPr="0010521E" w:rsidRDefault="00B902B4" w:rsidP="00452A9D">
      <w:pPr>
        <w:pStyle w:val="a3"/>
        <w:numPr>
          <w:ilvl w:val="0"/>
          <w:numId w:val="1"/>
        </w:numPr>
        <w:ind w:leftChars="0"/>
        <w:rPr>
          <w:rFonts w:ascii="Times New Roman" w:eastAsia="標楷體" w:hAnsi="Times New Roman"/>
          <w:b/>
          <w:bCs/>
          <w:szCs w:val="24"/>
        </w:rPr>
      </w:pPr>
      <w:r>
        <w:rPr>
          <w:rFonts w:ascii="Times New Roman" w:eastAsia="標楷體" w:hAnsi="Times New Roman" w:cs="Times New Roman"/>
          <w:b/>
          <w:bCs/>
          <w:szCs w:val="24"/>
        </w:rPr>
        <w:lastRenderedPageBreak/>
        <w:t>CIFAR-10 Classification</w:t>
      </w:r>
    </w:p>
    <w:tbl>
      <w:tblPr>
        <w:tblStyle w:val="a4"/>
        <w:tblW w:w="0" w:type="auto"/>
        <w:tblInd w:w="480" w:type="dxa"/>
        <w:tblLook w:val="04A0" w:firstRow="1" w:lastRow="0" w:firstColumn="1" w:lastColumn="0" w:noHBand="0" w:noVBand="1"/>
      </w:tblPr>
      <w:tblGrid>
        <w:gridCol w:w="7816"/>
      </w:tblGrid>
      <w:tr w:rsidR="00DD6D8D" w:rsidRPr="0010521E" w14:paraId="7F096AC3" w14:textId="77777777" w:rsidTr="00382E7C">
        <w:trPr>
          <w:trHeight w:val="4535"/>
        </w:trPr>
        <w:tc>
          <w:tcPr>
            <w:tcW w:w="7816" w:type="dxa"/>
          </w:tcPr>
          <w:p w14:paraId="1C45F886" w14:textId="77777777" w:rsidR="00DD6D8D" w:rsidRDefault="0010521E" w:rsidP="00DD6D8D">
            <w:pPr>
              <w:pStyle w:val="a3"/>
              <w:ind w:leftChars="0" w:left="0"/>
              <w:rPr>
                <w:rFonts w:ascii="Times New Roman" w:eastAsia="標楷體" w:hAnsi="Times New Roman"/>
              </w:rPr>
            </w:pPr>
            <w:r>
              <w:rPr>
                <w:rFonts w:ascii="Times New Roman" w:eastAsia="標楷體" w:hAnsi="Times New Roman"/>
              </w:rPr>
              <w:t>(</w:t>
            </w:r>
            <w:r w:rsidR="00B902B4">
              <w:rPr>
                <w:rFonts w:ascii="Times New Roman" w:eastAsia="標楷體" w:hAnsi="Times New Roman"/>
              </w:rPr>
              <w:t>10</w:t>
            </w:r>
            <w:r>
              <w:rPr>
                <w:rFonts w:ascii="Times New Roman" w:eastAsia="標楷體" w:hAnsi="Times New Roman"/>
              </w:rPr>
              <w:t>%)</w:t>
            </w:r>
            <w:r w:rsidR="00B902B4">
              <w:rPr>
                <w:rFonts w:ascii="Times New Roman" w:eastAsia="標楷體" w:hAnsi="Times New Roman"/>
              </w:rPr>
              <w:t xml:space="preserve"> Loss plot</w:t>
            </w:r>
          </w:p>
          <w:p w14:paraId="64A73E2F" w14:textId="2331271E" w:rsidR="002B08A9" w:rsidRPr="0010521E" w:rsidRDefault="002B08A9" w:rsidP="002B08A9">
            <w:pPr>
              <w:pStyle w:val="a3"/>
              <w:ind w:leftChars="0" w:left="0"/>
              <w:jc w:val="center"/>
              <w:rPr>
                <w:rFonts w:ascii="Times New Roman" w:eastAsia="標楷體" w:hAnsi="Times New Roman"/>
              </w:rPr>
            </w:pPr>
            <w:r>
              <w:rPr>
                <w:rFonts w:ascii="Times New Roman" w:eastAsia="標楷體" w:hAnsi="Times New Roman"/>
                <w:noProof/>
              </w:rPr>
              <w:drawing>
                <wp:inline distT="0" distB="0" distL="0" distR="0" wp14:anchorId="6A41BBA8" wp14:editId="7A629DD4">
                  <wp:extent cx="4680737" cy="3448050"/>
                  <wp:effectExtent l="0" t="0" r="571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2891" cy="3479103"/>
                          </a:xfrm>
                          <a:prstGeom prst="rect">
                            <a:avLst/>
                          </a:prstGeom>
                          <a:noFill/>
                        </pic:spPr>
                      </pic:pic>
                    </a:graphicData>
                  </a:graphic>
                </wp:inline>
              </w:drawing>
            </w:r>
          </w:p>
        </w:tc>
      </w:tr>
      <w:tr w:rsidR="00DD6D8D" w:rsidRPr="0010521E" w14:paraId="02316CD3" w14:textId="77777777" w:rsidTr="00382E7C">
        <w:trPr>
          <w:trHeight w:val="4535"/>
        </w:trPr>
        <w:tc>
          <w:tcPr>
            <w:tcW w:w="7816" w:type="dxa"/>
          </w:tcPr>
          <w:p w14:paraId="277A1144" w14:textId="77777777" w:rsidR="00DD6D8D" w:rsidRDefault="00B902B4" w:rsidP="00DD6D8D">
            <w:pPr>
              <w:pStyle w:val="a3"/>
              <w:ind w:leftChars="0" w:left="0"/>
              <w:rPr>
                <w:rFonts w:ascii="Times New Roman" w:eastAsia="標楷體" w:hAnsi="Times New Roman"/>
              </w:rPr>
            </w:pPr>
            <w:r>
              <w:rPr>
                <w:rFonts w:ascii="Times New Roman" w:eastAsia="標楷體" w:hAnsi="Times New Roman"/>
              </w:rPr>
              <w:t>(10%) Accuracy plot</w:t>
            </w:r>
          </w:p>
          <w:p w14:paraId="2751A4F1" w14:textId="2382D55D" w:rsidR="002B08A9" w:rsidRPr="0010521E" w:rsidRDefault="00BE5FD7" w:rsidP="00BE5FD7">
            <w:pPr>
              <w:pStyle w:val="a3"/>
              <w:ind w:leftChars="0" w:left="0"/>
              <w:jc w:val="center"/>
              <w:rPr>
                <w:rFonts w:ascii="Times New Roman" w:eastAsia="標楷體" w:hAnsi="Times New Roman"/>
              </w:rPr>
            </w:pPr>
            <w:r>
              <w:rPr>
                <w:rFonts w:ascii="Times New Roman" w:eastAsia="標楷體" w:hAnsi="Times New Roman" w:hint="eastAsia"/>
                <w:noProof/>
              </w:rPr>
              <w:drawing>
                <wp:inline distT="0" distB="0" distL="0" distR="0" wp14:anchorId="5B13ACA2" wp14:editId="2A14D2CA">
                  <wp:extent cx="4747260" cy="3491710"/>
                  <wp:effectExtent l="0" t="0" r="0" b="0"/>
                  <wp:docPr id="9" name="圖片 9" descr="C:\Users\haris\AppData\Local\Microsoft\Windows\INetCache\Content.MSO\935D9F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s\AppData\Local\Microsoft\Windows\INetCache\Content.MSO\935D9FB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0296" cy="3501298"/>
                          </a:xfrm>
                          <a:prstGeom prst="rect">
                            <a:avLst/>
                          </a:prstGeom>
                          <a:noFill/>
                          <a:ln>
                            <a:noFill/>
                          </a:ln>
                        </pic:spPr>
                      </pic:pic>
                    </a:graphicData>
                  </a:graphic>
                </wp:inline>
              </w:drawing>
            </w:r>
          </w:p>
        </w:tc>
      </w:tr>
      <w:tr w:rsidR="00DD6D8D" w:rsidRPr="0010521E" w14:paraId="56070F00" w14:textId="77777777" w:rsidTr="00382E7C">
        <w:trPr>
          <w:trHeight w:val="4535"/>
        </w:trPr>
        <w:tc>
          <w:tcPr>
            <w:tcW w:w="7816" w:type="dxa"/>
          </w:tcPr>
          <w:p w14:paraId="744DC286" w14:textId="77777777" w:rsidR="00DD6D8D" w:rsidRDefault="00B902B4" w:rsidP="00DD6D8D">
            <w:pPr>
              <w:pStyle w:val="a3"/>
              <w:ind w:leftChars="0" w:left="0"/>
              <w:rPr>
                <w:rFonts w:ascii="Times New Roman" w:eastAsia="標楷體" w:hAnsi="Times New Roman"/>
                <w:b/>
                <w:bCs/>
              </w:rPr>
            </w:pPr>
            <w:r>
              <w:rPr>
                <w:rFonts w:ascii="Times New Roman" w:eastAsia="標楷體" w:hAnsi="Times New Roman"/>
              </w:rPr>
              <w:lastRenderedPageBreak/>
              <w:t>(1</w:t>
            </w:r>
            <w:r w:rsidR="003B3915">
              <w:rPr>
                <w:rFonts w:ascii="Times New Roman" w:eastAsia="標楷體" w:hAnsi="Times New Roman"/>
              </w:rPr>
              <w:t>5</w:t>
            </w:r>
            <w:r>
              <w:rPr>
                <w:rFonts w:ascii="Times New Roman" w:eastAsia="標楷體" w:hAnsi="Times New Roman"/>
              </w:rPr>
              <w:t>%) Confusion matrix plot</w:t>
            </w:r>
            <w:r w:rsidRPr="0010521E">
              <w:rPr>
                <w:rFonts w:ascii="Times New Roman" w:eastAsia="標楷體" w:hAnsi="Times New Roman"/>
                <w:b/>
                <w:bCs/>
              </w:rPr>
              <w:t xml:space="preserve"> </w:t>
            </w:r>
          </w:p>
          <w:p w14:paraId="45B4DD56" w14:textId="54A1273D" w:rsidR="00472BD4" w:rsidRDefault="00941DBE" w:rsidP="00DD6D8D">
            <w:pPr>
              <w:pStyle w:val="a3"/>
              <w:ind w:leftChars="0" w:left="0"/>
              <w:rPr>
                <w:rFonts w:ascii="Times New Roman" w:eastAsia="標楷體" w:hAnsi="Times New Roman"/>
                <w:b/>
                <w:bCs/>
              </w:rPr>
            </w:pPr>
            <w:r>
              <w:rPr>
                <w:rFonts w:ascii="Times New Roman" w:eastAsia="標楷體" w:hAnsi="Times New Roman"/>
                <w:b/>
                <w:bCs/>
                <w:noProof/>
              </w:rPr>
              <w:drawing>
                <wp:inline distT="0" distB="0" distL="0" distR="0" wp14:anchorId="456B2481" wp14:editId="3A643E6F">
                  <wp:extent cx="4870871" cy="5066727"/>
                  <wp:effectExtent l="0" t="0" r="6350" b="63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05139" cy="5102373"/>
                          </a:xfrm>
                          <a:prstGeom prst="rect">
                            <a:avLst/>
                          </a:prstGeom>
                          <a:noFill/>
                        </pic:spPr>
                      </pic:pic>
                    </a:graphicData>
                  </a:graphic>
                </wp:inline>
              </w:drawing>
            </w:r>
          </w:p>
          <w:p w14:paraId="681B6266" w14:textId="61966BBC" w:rsidR="00472BD4" w:rsidRDefault="00472BD4" w:rsidP="00DD6D8D">
            <w:pPr>
              <w:pStyle w:val="a3"/>
              <w:ind w:leftChars="0" w:left="0"/>
              <w:rPr>
                <w:rFonts w:ascii="Times New Roman" w:eastAsia="標楷體" w:hAnsi="Times New Roman"/>
                <w:b/>
                <w:bCs/>
              </w:rPr>
            </w:pPr>
          </w:p>
          <w:p w14:paraId="35364464" w14:textId="7EAC824A" w:rsidR="00472BD4" w:rsidRDefault="003D7219" w:rsidP="00DD6D8D">
            <w:pPr>
              <w:pStyle w:val="a3"/>
              <w:ind w:leftChars="0" w:left="0"/>
              <w:rPr>
                <w:rFonts w:ascii="Times New Roman" w:eastAsia="標楷體" w:hAnsi="Times New Roman"/>
                <w:b/>
                <w:bCs/>
              </w:rPr>
            </w:pPr>
            <w:r>
              <w:rPr>
                <w:rFonts w:ascii="Times New Roman" w:eastAsia="標楷體" w:hAnsi="Times New Roman" w:hint="eastAsia"/>
                <w:b/>
                <w:bCs/>
              </w:rPr>
              <w:t xml:space="preserve"> </w:t>
            </w:r>
          </w:p>
          <w:p w14:paraId="25AD145F" w14:textId="77777777" w:rsidR="00472BD4" w:rsidRDefault="00472BD4" w:rsidP="00DD6D8D">
            <w:pPr>
              <w:pStyle w:val="a3"/>
              <w:ind w:leftChars="0" w:left="0"/>
              <w:rPr>
                <w:rFonts w:ascii="Times New Roman" w:eastAsia="標楷體" w:hAnsi="Times New Roman"/>
                <w:b/>
                <w:bCs/>
              </w:rPr>
            </w:pPr>
          </w:p>
          <w:p w14:paraId="3D2881C4" w14:textId="55840C16" w:rsidR="00BE5FD7" w:rsidRPr="0010521E" w:rsidRDefault="00BE5FD7" w:rsidP="00DD6D8D">
            <w:pPr>
              <w:pStyle w:val="a3"/>
              <w:ind w:leftChars="0" w:left="0"/>
              <w:rPr>
                <w:rFonts w:ascii="Times New Roman" w:eastAsia="標楷體" w:hAnsi="Times New Roman"/>
                <w:b/>
                <w:bCs/>
              </w:rPr>
            </w:pPr>
          </w:p>
        </w:tc>
      </w:tr>
      <w:tr w:rsidR="00B902B4" w:rsidRPr="0010521E" w14:paraId="0DAFCE71" w14:textId="77777777" w:rsidTr="00382E7C">
        <w:trPr>
          <w:trHeight w:val="4535"/>
        </w:trPr>
        <w:tc>
          <w:tcPr>
            <w:tcW w:w="7816" w:type="dxa"/>
          </w:tcPr>
          <w:p w14:paraId="112E8326" w14:textId="77777777" w:rsidR="00B902B4" w:rsidRDefault="00B902B4" w:rsidP="00DD6D8D">
            <w:pPr>
              <w:pStyle w:val="a3"/>
              <w:ind w:leftChars="0" w:left="0"/>
              <w:rPr>
                <w:rFonts w:ascii="Times New Roman" w:eastAsia="標楷體" w:hAnsi="Times New Roman"/>
              </w:rPr>
            </w:pPr>
            <w:r>
              <w:rPr>
                <w:rFonts w:ascii="Times New Roman" w:eastAsia="標楷體" w:hAnsi="Times New Roman"/>
              </w:rPr>
              <w:lastRenderedPageBreak/>
              <w:t>(1</w:t>
            </w:r>
            <w:r w:rsidR="003B3915">
              <w:rPr>
                <w:rFonts w:ascii="Times New Roman" w:eastAsia="標楷體" w:hAnsi="Times New Roman"/>
              </w:rPr>
              <w:t>5</w:t>
            </w:r>
            <w:r>
              <w:rPr>
                <w:rFonts w:ascii="Times New Roman" w:eastAsia="標楷體" w:hAnsi="Times New Roman"/>
              </w:rPr>
              <w:t>%) Prediction plot</w:t>
            </w:r>
          </w:p>
          <w:p w14:paraId="226EBF5B" w14:textId="6DC3D6BF" w:rsidR="00BE5FD7" w:rsidRDefault="00BE5FD7" w:rsidP="00BE5FD7">
            <w:pPr>
              <w:pStyle w:val="a3"/>
              <w:ind w:leftChars="0" w:left="0"/>
              <w:jc w:val="center"/>
              <w:rPr>
                <w:rFonts w:ascii="Times New Roman" w:eastAsia="標楷體" w:hAnsi="Times New Roman"/>
              </w:rPr>
            </w:pPr>
            <w:r>
              <w:rPr>
                <w:rFonts w:ascii="Times New Roman" w:eastAsia="標楷體" w:hAnsi="Times New Roman"/>
                <w:noProof/>
              </w:rPr>
              <w:drawing>
                <wp:inline distT="0" distB="0" distL="0" distR="0" wp14:anchorId="6F6D733D" wp14:editId="3C25B228">
                  <wp:extent cx="4544254" cy="4251960"/>
                  <wp:effectExtent l="0" t="0" r="889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2380" cy="4334417"/>
                          </a:xfrm>
                          <a:prstGeom prst="rect">
                            <a:avLst/>
                          </a:prstGeom>
                          <a:noFill/>
                        </pic:spPr>
                      </pic:pic>
                    </a:graphicData>
                  </a:graphic>
                </wp:inline>
              </w:drawing>
            </w:r>
          </w:p>
        </w:tc>
      </w:tr>
      <w:tr w:rsidR="00B902B4" w:rsidRPr="0010521E" w14:paraId="54214785" w14:textId="77777777" w:rsidTr="00382E7C">
        <w:trPr>
          <w:trHeight w:val="720"/>
        </w:trPr>
        <w:tc>
          <w:tcPr>
            <w:tcW w:w="7816" w:type="dxa"/>
          </w:tcPr>
          <w:p w14:paraId="1EF9BD76" w14:textId="77777777" w:rsidR="00B902B4" w:rsidRDefault="00B902B4" w:rsidP="00770647">
            <w:pPr>
              <w:pStyle w:val="a3"/>
              <w:ind w:leftChars="0" w:left="0"/>
              <w:rPr>
                <w:rFonts w:ascii="Times New Roman" w:eastAsia="標楷體" w:hAnsi="Times New Roman"/>
              </w:rPr>
            </w:pPr>
            <w:r>
              <w:rPr>
                <w:rFonts w:ascii="Times New Roman" w:eastAsia="標楷體" w:hAnsi="Times New Roman"/>
              </w:rPr>
              <w:t>(1</w:t>
            </w:r>
            <w:r w:rsidR="003B3915">
              <w:rPr>
                <w:rFonts w:ascii="Times New Roman" w:eastAsia="標楷體" w:hAnsi="Times New Roman"/>
              </w:rPr>
              <w:t>0</w:t>
            </w:r>
            <w:r>
              <w:rPr>
                <w:rFonts w:ascii="Times New Roman" w:eastAsia="標楷體" w:hAnsi="Times New Roman"/>
              </w:rPr>
              <w:t xml:space="preserve">%) </w:t>
            </w:r>
            <w:r>
              <w:rPr>
                <w:rFonts w:ascii="Times New Roman" w:eastAsia="標楷體" w:hAnsi="Times New Roman" w:hint="eastAsia"/>
              </w:rPr>
              <w:t>Di</w:t>
            </w:r>
            <w:r>
              <w:rPr>
                <w:rFonts w:ascii="Times New Roman" w:eastAsia="標楷體" w:hAnsi="Times New Roman"/>
              </w:rPr>
              <w:t>scussion</w:t>
            </w:r>
          </w:p>
          <w:p w14:paraId="0E137321" w14:textId="77777777" w:rsidR="006E4905" w:rsidRPr="006E4905" w:rsidRDefault="006E4905" w:rsidP="006E4905">
            <w:pPr>
              <w:pStyle w:val="a3"/>
              <w:ind w:leftChars="0" w:left="0"/>
              <w:rPr>
                <w:rFonts w:ascii="Times New Roman" w:eastAsia="標楷體" w:hAnsi="Times New Roman" w:hint="eastAsia"/>
                <w:b/>
                <w:bCs/>
                <w:sz w:val="28"/>
                <w:szCs w:val="28"/>
              </w:rPr>
            </w:pPr>
            <w:r w:rsidRPr="006E4905">
              <w:rPr>
                <w:rFonts w:ascii="Times New Roman" w:eastAsia="標楷體" w:hAnsi="Times New Roman" w:hint="eastAsia"/>
                <w:b/>
                <w:bCs/>
                <w:sz w:val="28"/>
                <w:szCs w:val="28"/>
              </w:rPr>
              <w:t>造成錯誤預測的可能原因及觀察</w:t>
            </w:r>
          </w:p>
          <w:p w14:paraId="2A5B973B" w14:textId="15727DC1" w:rsidR="006E4905" w:rsidRPr="006E4905" w:rsidRDefault="006E4905" w:rsidP="006E4905">
            <w:pPr>
              <w:pStyle w:val="a3"/>
              <w:numPr>
                <w:ilvl w:val="0"/>
                <w:numId w:val="7"/>
              </w:numPr>
              <w:ind w:leftChars="0"/>
              <w:rPr>
                <w:rFonts w:ascii="Times New Roman" w:eastAsia="標楷體" w:hAnsi="Times New Roman"/>
                <w:b/>
                <w:bCs/>
              </w:rPr>
            </w:pPr>
            <w:r w:rsidRPr="006E4905">
              <w:rPr>
                <w:rFonts w:ascii="Times New Roman" w:eastAsia="標楷體" w:hAnsi="Times New Roman" w:hint="eastAsia"/>
                <w:b/>
                <w:bCs/>
              </w:rPr>
              <w:t>圖像質量：</w:t>
            </w:r>
          </w:p>
          <w:p w14:paraId="461AB86D" w14:textId="32CE33F9"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某些圖像可能因為解析度低或模糊而導致模型難以準確辨識。例如圖中的“</w:t>
            </w:r>
            <w:r w:rsidRPr="006E4905">
              <w:rPr>
                <w:rFonts w:ascii="Times New Roman" w:eastAsia="標楷體" w:hAnsi="Times New Roman" w:hint="eastAsia"/>
              </w:rPr>
              <w:t>True: automobile, Predict: truck</w:t>
            </w:r>
            <w:r w:rsidRPr="006E4905">
              <w:rPr>
                <w:rFonts w:ascii="Times New Roman" w:eastAsia="標楷體" w:hAnsi="Times New Roman" w:hint="eastAsia"/>
              </w:rPr>
              <w:t>”可能因為圖像中的車輛部分被遮擋，或者圖像模糊。</w:t>
            </w:r>
          </w:p>
          <w:p w14:paraId="1CFD4B4E" w14:textId="77777777" w:rsidR="006E4905" w:rsidRPr="006E4905" w:rsidRDefault="006E4905" w:rsidP="006E4905">
            <w:pPr>
              <w:pStyle w:val="a3"/>
              <w:numPr>
                <w:ilvl w:val="0"/>
                <w:numId w:val="7"/>
              </w:numPr>
              <w:ind w:leftChars="0"/>
              <w:rPr>
                <w:rFonts w:ascii="Times New Roman" w:eastAsia="標楷體" w:hAnsi="Times New Roman"/>
                <w:b/>
                <w:bCs/>
              </w:rPr>
            </w:pPr>
            <w:r w:rsidRPr="006E4905">
              <w:rPr>
                <w:rFonts w:ascii="Times New Roman" w:eastAsia="標楷體" w:hAnsi="Times New Roman" w:hint="eastAsia"/>
                <w:b/>
                <w:bCs/>
              </w:rPr>
              <w:t>類別相似性：</w:t>
            </w:r>
          </w:p>
          <w:p w14:paraId="582AB259" w14:textId="5C548DBB"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某些類別之間的特徵相似度較高，導致模型混淆。例如，“</w:t>
            </w:r>
            <w:r w:rsidRPr="006E4905">
              <w:rPr>
                <w:rFonts w:ascii="Times New Roman" w:eastAsia="標楷體" w:hAnsi="Times New Roman" w:hint="eastAsia"/>
              </w:rPr>
              <w:t>True: truck, Predict: automobile</w:t>
            </w:r>
            <w:r w:rsidRPr="006E4905">
              <w:rPr>
                <w:rFonts w:ascii="Times New Roman" w:eastAsia="標楷體" w:hAnsi="Times New Roman" w:hint="eastAsia"/>
              </w:rPr>
              <w:t>”這種情況可能是因為卡車和汽車在外觀上有許多相似之處。</w:t>
            </w:r>
          </w:p>
          <w:p w14:paraId="3CA335D2" w14:textId="77777777" w:rsidR="006E4905" w:rsidRPr="006E4905" w:rsidRDefault="006E4905" w:rsidP="006E4905">
            <w:pPr>
              <w:pStyle w:val="a3"/>
              <w:numPr>
                <w:ilvl w:val="0"/>
                <w:numId w:val="7"/>
              </w:numPr>
              <w:ind w:leftChars="0"/>
              <w:rPr>
                <w:rFonts w:ascii="Times New Roman" w:eastAsia="標楷體" w:hAnsi="Times New Roman"/>
                <w:b/>
                <w:bCs/>
              </w:rPr>
            </w:pPr>
            <w:r w:rsidRPr="006E4905">
              <w:rPr>
                <w:rFonts w:ascii="Times New Roman" w:eastAsia="標楷體" w:hAnsi="Times New Roman" w:hint="eastAsia"/>
                <w:b/>
                <w:bCs/>
              </w:rPr>
              <w:t>訓練數據不均衡：</w:t>
            </w:r>
          </w:p>
          <w:p w14:paraId="79245D04" w14:textId="0D308B11"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如果某些類別的訓練數據較少，模型在預測這些類別時可能會表現不佳。例如，某些動物如“</w:t>
            </w:r>
            <w:r w:rsidRPr="006E4905">
              <w:rPr>
                <w:rFonts w:ascii="Times New Roman" w:eastAsia="標楷體" w:hAnsi="Times New Roman" w:hint="eastAsia"/>
              </w:rPr>
              <w:t>horse</w:t>
            </w:r>
            <w:r w:rsidRPr="006E4905">
              <w:rPr>
                <w:rFonts w:ascii="Times New Roman" w:eastAsia="標楷體" w:hAnsi="Times New Roman" w:hint="eastAsia"/>
              </w:rPr>
              <w:t>”和“</w:t>
            </w:r>
            <w:r w:rsidRPr="006E4905">
              <w:rPr>
                <w:rFonts w:ascii="Times New Roman" w:eastAsia="標楷體" w:hAnsi="Times New Roman" w:hint="eastAsia"/>
              </w:rPr>
              <w:t>dog</w:t>
            </w:r>
            <w:r w:rsidRPr="006E4905">
              <w:rPr>
                <w:rFonts w:ascii="Times New Roman" w:eastAsia="標楷體" w:hAnsi="Times New Roman" w:hint="eastAsia"/>
              </w:rPr>
              <w:t>”在背景或姿勢上可能存在相似性，導致誤判。</w:t>
            </w:r>
          </w:p>
          <w:p w14:paraId="7FBD0F75" w14:textId="77777777" w:rsidR="006E4905" w:rsidRPr="006E4905" w:rsidRDefault="006E4905" w:rsidP="006E4905">
            <w:pPr>
              <w:pStyle w:val="a3"/>
              <w:numPr>
                <w:ilvl w:val="0"/>
                <w:numId w:val="7"/>
              </w:numPr>
              <w:ind w:leftChars="0"/>
              <w:rPr>
                <w:rFonts w:ascii="Times New Roman" w:eastAsia="標楷體" w:hAnsi="Times New Roman"/>
                <w:b/>
                <w:bCs/>
              </w:rPr>
            </w:pPr>
            <w:r w:rsidRPr="006E4905">
              <w:rPr>
                <w:rFonts w:ascii="Times New Roman" w:eastAsia="標楷體" w:hAnsi="Times New Roman" w:hint="eastAsia"/>
                <w:b/>
                <w:bCs/>
              </w:rPr>
              <w:t>背景干擾：</w:t>
            </w:r>
          </w:p>
          <w:p w14:paraId="4D2E62CF" w14:textId="1A53B92F"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有些圖像中的背景可能干擾模型的預測。例如，某些“</w:t>
            </w:r>
            <w:r w:rsidRPr="006E4905">
              <w:rPr>
                <w:rFonts w:ascii="Times New Roman" w:eastAsia="標楷體" w:hAnsi="Times New Roman" w:hint="eastAsia"/>
              </w:rPr>
              <w:t>True: dog, Predict: deer</w:t>
            </w:r>
            <w:r w:rsidRPr="006E4905">
              <w:rPr>
                <w:rFonts w:ascii="Times New Roman" w:eastAsia="標楷體" w:hAnsi="Times New Roman" w:hint="eastAsia"/>
              </w:rPr>
              <w:t>”的情況可能是背景中包含類似於鹿的特徵，干擾了模型的判斷。</w:t>
            </w:r>
          </w:p>
          <w:p w14:paraId="079182C8" w14:textId="77777777" w:rsidR="006E4905" w:rsidRPr="006E4905" w:rsidRDefault="006E4905" w:rsidP="006E4905">
            <w:pPr>
              <w:pStyle w:val="a3"/>
              <w:ind w:leftChars="0" w:left="0"/>
              <w:rPr>
                <w:rFonts w:ascii="Times New Roman" w:eastAsia="標楷體" w:hAnsi="Times New Roman" w:hint="eastAsia"/>
                <w:b/>
                <w:bCs/>
                <w:sz w:val="28"/>
                <w:szCs w:val="28"/>
              </w:rPr>
            </w:pPr>
            <w:r w:rsidRPr="006E4905">
              <w:rPr>
                <w:rFonts w:ascii="Times New Roman" w:eastAsia="標楷體" w:hAnsi="Times New Roman" w:hint="eastAsia"/>
                <w:b/>
                <w:bCs/>
                <w:sz w:val="28"/>
                <w:szCs w:val="28"/>
              </w:rPr>
              <w:lastRenderedPageBreak/>
              <w:t>提高準確率的方法及策略</w:t>
            </w:r>
          </w:p>
          <w:p w14:paraId="4C4AA10E" w14:textId="3294F484"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數據增強：</w:t>
            </w:r>
          </w:p>
          <w:p w14:paraId="2DA0BD83" w14:textId="65A16805"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對訓練數據進行各種增強處理，如旋轉、翻轉、縮放等，以增加數據的多樣性，幫助模型更好地學習各種變化。</w:t>
            </w:r>
          </w:p>
          <w:p w14:paraId="4B10CD3A" w14:textId="77777777"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更深的模型：</w:t>
            </w:r>
          </w:p>
          <w:p w14:paraId="49BB63B4" w14:textId="223BA7CF"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使用更深層的神經網絡（例如</w:t>
            </w:r>
            <w:r w:rsidRPr="006E4905">
              <w:rPr>
                <w:rFonts w:ascii="Times New Roman" w:eastAsia="標楷體" w:hAnsi="Times New Roman" w:hint="eastAsia"/>
              </w:rPr>
              <w:t xml:space="preserve"> ResNet </w:t>
            </w:r>
            <w:r w:rsidRPr="006E4905">
              <w:rPr>
                <w:rFonts w:ascii="Times New Roman" w:eastAsia="標楷體" w:hAnsi="Times New Roman" w:hint="eastAsia"/>
              </w:rPr>
              <w:t>或</w:t>
            </w:r>
            <w:r w:rsidRPr="006E4905">
              <w:rPr>
                <w:rFonts w:ascii="Times New Roman" w:eastAsia="標楷體" w:hAnsi="Times New Roman" w:hint="eastAsia"/>
              </w:rPr>
              <w:t xml:space="preserve"> EfficientNet</w:t>
            </w:r>
            <w:r w:rsidRPr="006E4905">
              <w:rPr>
                <w:rFonts w:ascii="Times New Roman" w:eastAsia="標楷體" w:hAnsi="Times New Roman" w:hint="eastAsia"/>
              </w:rPr>
              <w:t>）來捕捉更多的特徵信息，從而提高模型的識別能力。</w:t>
            </w:r>
          </w:p>
          <w:p w14:paraId="3705CDE5" w14:textId="77777777"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更大的數據集：</w:t>
            </w:r>
          </w:p>
          <w:p w14:paraId="7967DE80" w14:textId="530C8448"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收集更多的數據，特別是對那些在訓練集中較少見的類別進行補充，以解決數據不均衡問題。</w:t>
            </w:r>
          </w:p>
          <w:p w14:paraId="328FD5DE" w14:textId="77777777"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遷移學習：</w:t>
            </w:r>
          </w:p>
          <w:p w14:paraId="60B54869" w14:textId="7DFB2F58"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使用在大規模數據集上預訓練的模型（如</w:t>
            </w:r>
            <w:r w:rsidRPr="006E4905">
              <w:rPr>
                <w:rFonts w:ascii="Times New Roman" w:eastAsia="標楷體" w:hAnsi="Times New Roman" w:hint="eastAsia"/>
              </w:rPr>
              <w:t xml:space="preserve"> ImageNet </w:t>
            </w:r>
            <w:r w:rsidRPr="006E4905">
              <w:rPr>
                <w:rFonts w:ascii="Times New Roman" w:eastAsia="標楷體" w:hAnsi="Times New Roman" w:hint="eastAsia"/>
              </w:rPr>
              <w:t>上的模型）進行遷移學習，然後在自己的數據集上進行微調，可以顯著提高模型的性能。</w:t>
            </w:r>
          </w:p>
          <w:p w14:paraId="4442B97D" w14:textId="77777777"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背景分割：</w:t>
            </w:r>
          </w:p>
          <w:p w14:paraId="328BB78D" w14:textId="6B008F7F"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嘗試使用背景分割技術，將對象從背景中提取出來，從而減少背景對模型預測的干擾。</w:t>
            </w:r>
          </w:p>
          <w:p w14:paraId="5121961E" w14:textId="77777777"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混淆矩陣分析：</w:t>
            </w:r>
          </w:p>
          <w:p w14:paraId="5FB67E26" w14:textId="1F17EF5C" w:rsidR="006E4905" w:rsidRPr="006E4905"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通過分析混淆矩陣，識別出最容易混淆的類別，並對這些類別進行針對性的訓練或數據增強。</w:t>
            </w:r>
          </w:p>
          <w:p w14:paraId="4B0BFE5A" w14:textId="77777777" w:rsidR="006E4905" w:rsidRPr="006E4905" w:rsidRDefault="006E4905" w:rsidP="006E4905">
            <w:pPr>
              <w:pStyle w:val="a3"/>
              <w:numPr>
                <w:ilvl w:val="0"/>
                <w:numId w:val="8"/>
              </w:numPr>
              <w:ind w:leftChars="0"/>
              <w:rPr>
                <w:rFonts w:ascii="Times New Roman" w:eastAsia="標楷體" w:hAnsi="Times New Roman"/>
                <w:b/>
                <w:bCs/>
              </w:rPr>
            </w:pPr>
            <w:r w:rsidRPr="006E4905">
              <w:rPr>
                <w:rFonts w:ascii="Times New Roman" w:eastAsia="標楷體" w:hAnsi="Times New Roman" w:hint="eastAsia"/>
                <w:b/>
                <w:bCs/>
              </w:rPr>
              <w:t>正則化技術：</w:t>
            </w:r>
          </w:p>
          <w:p w14:paraId="6D32E252" w14:textId="74466134" w:rsidR="00770647" w:rsidRPr="00B51EE0" w:rsidRDefault="006E4905" w:rsidP="006E4905">
            <w:pPr>
              <w:pStyle w:val="a3"/>
              <w:ind w:leftChars="0" w:left="0"/>
              <w:rPr>
                <w:rFonts w:ascii="Times New Roman" w:eastAsia="標楷體" w:hAnsi="Times New Roman" w:hint="eastAsia"/>
              </w:rPr>
            </w:pPr>
            <w:r w:rsidRPr="006E4905">
              <w:rPr>
                <w:rFonts w:ascii="Times New Roman" w:eastAsia="標楷體" w:hAnsi="Times New Roman" w:hint="eastAsia"/>
              </w:rPr>
              <w:t>使用正則化技術（如</w:t>
            </w:r>
            <w:r w:rsidRPr="006E4905">
              <w:rPr>
                <w:rFonts w:ascii="Times New Roman" w:eastAsia="標楷體" w:hAnsi="Times New Roman" w:hint="eastAsia"/>
              </w:rPr>
              <w:t xml:space="preserve"> Dropout</w:t>
            </w:r>
            <w:r w:rsidRPr="006E4905">
              <w:rPr>
                <w:rFonts w:ascii="Times New Roman" w:eastAsia="標楷體" w:hAnsi="Times New Roman" w:hint="eastAsia"/>
              </w:rPr>
              <w:t>、</w:t>
            </w:r>
            <w:r w:rsidRPr="006E4905">
              <w:rPr>
                <w:rFonts w:ascii="Times New Roman" w:eastAsia="標楷體" w:hAnsi="Times New Roman" w:hint="eastAsia"/>
              </w:rPr>
              <w:t xml:space="preserve">L2 </w:t>
            </w:r>
            <w:r w:rsidRPr="006E4905">
              <w:rPr>
                <w:rFonts w:ascii="Times New Roman" w:eastAsia="標楷體" w:hAnsi="Times New Roman" w:hint="eastAsia"/>
              </w:rPr>
              <w:t>正則化）來防止模型過擬合，提高模型的泛化能力。</w:t>
            </w:r>
          </w:p>
        </w:tc>
      </w:tr>
    </w:tbl>
    <w:p w14:paraId="7AA0786F" w14:textId="77777777" w:rsidR="00DD6D8D" w:rsidRPr="0010521E" w:rsidRDefault="00DD6D8D" w:rsidP="00DD6D8D">
      <w:pPr>
        <w:pStyle w:val="a3"/>
        <w:ind w:leftChars="0"/>
        <w:rPr>
          <w:rFonts w:ascii="Times New Roman" w:eastAsia="標楷體" w:hAnsi="Times New Roman"/>
          <w:b/>
          <w:bCs/>
        </w:rPr>
      </w:pPr>
    </w:p>
    <w:sectPr w:rsidR="00DD6D8D" w:rsidRPr="0010521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629AB" w14:textId="77777777" w:rsidR="00B72105" w:rsidRDefault="00B72105" w:rsidP="003B3915">
      <w:r>
        <w:separator/>
      </w:r>
    </w:p>
  </w:endnote>
  <w:endnote w:type="continuationSeparator" w:id="0">
    <w:p w14:paraId="4497B2C9" w14:textId="77777777" w:rsidR="00B72105" w:rsidRDefault="00B72105" w:rsidP="003B3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496D5" w14:textId="77777777" w:rsidR="00B72105" w:rsidRDefault="00B72105" w:rsidP="003B3915">
      <w:r>
        <w:separator/>
      </w:r>
    </w:p>
  </w:footnote>
  <w:footnote w:type="continuationSeparator" w:id="0">
    <w:p w14:paraId="5061CE4F" w14:textId="77777777" w:rsidR="00B72105" w:rsidRDefault="00B72105" w:rsidP="003B39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4A9D"/>
    <w:multiLevelType w:val="multilevel"/>
    <w:tmpl w:val="7BE6C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1E85"/>
    <w:multiLevelType w:val="multilevel"/>
    <w:tmpl w:val="FA5C4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E141C"/>
    <w:multiLevelType w:val="hybridMultilevel"/>
    <w:tmpl w:val="14B815CA"/>
    <w:lvl w:ilvl="0" w:tplc="7884C618">
      <w:start w:val="1"/>
      <w:numFmt w:val="taiwaneseCountingThousand"/>
      <w:lvlText w:val="%1、"/>
      <w:lvlJc w:val="left"/>
      <w:pPr>
        <w:ind w:left="480" w:hanging="480"/>
      </w:pPr>
      <w:rPr>
        <w:rFonts w:ascii="Times New Roman" w:hAnsi="Times New Roman" w:cs="Times New Roman" w:hint="default"/>
        <w:sz w:val="23"/>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D806086"/>
    <w:multiLevelType w:val="multilevel"/>
    <w:tmpl w:val="A600B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E5260"/>
    <w:multiLevelType w:val="multilevel"/>
    <w:tmpl w:val="D69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22533B"/>
    <w:multiLevelType w:val="hybridMultilevel"/>
    <w:tmpl w:val="2958A1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0D8784C"/>
    <w:multiLevelType w:val="hybridMultilevel"/>
    <w:tmpl w:val="6FC42132"/>
    <w:lvl w:ilvl="0" w:tplc="CCCA1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FDB00DE"/>
    <w:multiLevelType w:val="hybridMultilevel"/>
    <w:tmpl w:val="41D4F624"/>
    <w:lvl w:ilvl="0" w:tplc="CCCA1C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49212384">
    <w:abstractNumId w:val="2"/>
  </w:num>
  <w:num w:numId="2" w16cid:durableId="1404371278">
    <w:abstractNumId w:val="1"/>
  </w:num>
  <w:num w:numId="3" w16cid:durableId="243148178">
    <w:abstractNumId w:val="3"/>
  </w:num>
  <w:num w:numId="4" w16cid:durableId="1105806728">
    <w:abstractNumId w:val="0"/>
  </w:num>
  <w:num w:numId="5" w16cid:durableId="1220704920">
    <w:abstractNumId w:val="4"/>
  </w:num>
  <w:num w:numId="6" w16cid:durableId="963586469">
    <w:abstractNumId w:val="5"/>
  </w:num>
  <w:num w:numId="7" w16cid:durableId="383331212">
    <w:abstractNumId w:val="7"/>
  </w:num>
  <w:num w:numId="8" w16cid:durableId="1224999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64"/>
    <w:rsid w:val="00014EE1"/>
    <w:rsid w:val="000827D8"/>
    <w:rsid w:val="00094264"/>
    <w:rsid w:val="0009474C"/>
    <w:rsid w:val="000F69F2"/>
    <w:rsid w:val="0010521E"/>
    <w:rsid w:val="0018101A"/>
    <w:rsid w:val="002B08A9"/>
    <w:rsid w:val="002B3C8A"/>
    <w:rsid w:val="00326C99"/>
    <w:rsid w:val="00344012"/>
    <w:rsid w:val="00382E7C"/>
    <w:rsid w:val="003B3915"/>
    <w:rsid w:val="003C1C20"/>
    <w:rsid w:val="003D7219"/>
    <w:rsid w:val="003E2368"/>
    <w:rsid w:val="00452A9D"/>
    <w:rsid w:val="00472BD4"/>
    <w:rsid w:val="006614D2"/>
    <w:rsid w:val="006D121E"/>
    <w:rsid w:val="006D74DB"/>
    <w:rsid w:val="006E4905"/>
    <w:rsid w:val="007147CE"/>
    <w:rsid w:val="00770647"/>
    <w:rsid w:val="007B02F1"/>
    <w:rsid w:val="007E7D26"/>
    <w:rsid w:val="008233DF"/>
    <w:rsid w:val="00833079"/>
    <w:rsid w:val="00890416"/>
    <w:rsid w:val="00941DBE"/>
    <w:rsid w:val="00AB25D9"/>
    <w:rsid w:val="00B51EE0"/>
    <w:rsid w:val="00B72105"/>
    <w:rsid w:val="00B81540"/>
    <w:rsid w:val="00B902B4"/>
    <w:rsid w:val="00BD3AA1"/>
    <w:rsid w:val="00BE5FD7"/>
    <w:rsid w:val="00C106C9"/>
    <w:rsid w:val="00CD3DBA"/>
    <w:rsid w:val="00CF5E8E"/>
    <w:rsid w:val="00D50C14"/>
    <w:rsid w:val="00DA6C13"/>
    <w:rsid w:val="00DD6D8D"/>
    <w:rsid w:val="00F27D45"/>
    <w:rsid w:val="00F56DC1"/>
    <w:rsid w:val="00F840D2"/>
    <w:rsid w:val="00FF7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F0194"/>
  <w15:chartTrackingRefBased/>
  <w15:docId w15:val="{595A4736-020E-4086-B5FC-8C73C57D0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52A9D"/>
    <w:pPr>
      <w:widowControl w:val="0"/>
      <w:autoSpaceDE w:val="0"/>
      <w:autoSpaceDN w:val="0"/>
      <w:adjustRightInd w:val="0"/>
    </w:pPr>
    <w:rPr>
      <w:rFonts w:ascii="標楷體" w:eastAsia="標楷體" w:cs="標楷體"/>
      <w:color w:val="000000"/>
      <w:kern w:val="0"/>
      <w:szCs w:val="24"/>
    </w:rPr>
  </w:style>
  <w:style w:type="paragraph" w:styleId="a3">
    <w:name w:val="List Paragraph"/>
    <w:basedOn w:val="a"/>
    <w:uiPriority w:val="34"/>
    <w:qFormat/>
    <w:rsid w:val="00452A9D"/>
    <w:pPr>
      <w:ind w:leftChars="200" w:left="480"/>
    </w:pPr>
  </w:style>
  <w:style w:type="table" w:styleId="a4">
    <w:name w:val="Table Grid"/>
    <w:basedOn w:val="a1"/>
    <w:uiPriority w:val="39"/>
    <w:rsid w:val="00082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B3915"/>
    <w:pPr>
      <w:tabs>
        <w:tab w:val="center" w:pos="4153"/>
        <w:tab w:val="right" w:pos="8306"/>
      </w:tabs>
      <w:snapToGrid w:val="0"/>
    </w:pPr>
    <w:rPr>
      <w:sz w:val="20"/>
      <w:szCs w:val="20"/>
    </w:rPr>
  </w:style>
  <w:style w:type="character" w:customStyle="1" w:styleId="a6">
    <w:name w:val="頁首 字元"/>
    <w:basedOn w:val="a0"/>
    <w:link w:val="a5"/>
    <w:uiPriority w:val="99"/>
    <w:rsid w:val="003B3915"/>
    <w:rPr>
      <w:sz w:val="20"/>
      <w:szCs w:val="20"/>
    </w:rPr>
  </w:style>
  <w:style w:type="paragraph" w:styleId="a7">
    <w:name w:val="footer"/>
    <w:basedOn w:val="a"/>
    <w:link w:val="a8"/>
    <w:uiPriority w:val="99"/>
    <w:unhideWhenUsed/>
    <w:rsid w:val="003B3915"/>
    <w:pPr>
      <w:tabs>
        <w:tab w:val="center" w:pos="4153"/>
        <w:tab w:val="right" w:pos="8306"/>
      </w:tabs>
      <w:snapToGrid w:val="0"/>
    </w:pPr>
    <w:rPr>
      <w:sz w:val="20"/>
      <w:szCs w:val="20"/>
    </w:rPr>
  </w:style>
  <w:style w:type="character" w:customStyle="1" w:styleId="a8">
    <w:name w:val="頁尾 字元"/>
    <w:basedOn w:val="a0"/>
    <w:link w:val="a7"/>
    <w:uiPriority w:val="99"/>
    <w:rsid w:val="003B391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12846">
      <w:bodyDiv w:val="1"/>
      <w:marLeft w:val="0"/>
      <w:marRight w:val="0"/>
      <w:marTop w:val="0"/>
      <w:marBottom w:val="0"/>
      <w:divBdr>
        <w:top w:val="none" w:sz="0" w:space="0" w:color="auto"/>
        <w:left w:val="none" w:sz="0" w:space="0" w:color="auto"/>
        <w:bottom w:val="none" w:sz="0" w:space="0" w:color="auto"/>
        <w:right w:val="none" w:sz="0" w:space="0" w:color="auto"/>
      </w:divBdr>
    </w:div>
    <w:div w:id="1015155942">
      <w:bodyDiv w:val="1"/>
      <w:marLeft w:val="0"/>
      <w:marRight w:val="0"/>
      <w:marTop w:val="0"/>
      <w:marBottom w:val="0"/>
      <w:divBdr>
        <w:top w:val="none" w:sz="0" w:space="0" w:color="auto"/>
        <w:left w:val="none" w:sz="0" w:space="0" w:color="auto"/>
        <w:bottom w:val="none" w:sz="0" w:space="0" w:color="auto"/>
        <w:right w:val="none" w:sz="0" w:space="0" w:color="auto"/>
      </w:divBdr>
      <w:divsChild>
        <w:div w:id="1449618305">
          <w:marLeft w:val="0"/>
          <w:marRight w:val="0"/>
          <w:marTop w:val="0"/>
          <w:marBottom w:val="0"/>
          <w:divBdr>
            <w:top w:val="none" w:sz="0" w:space="0" w:color="auto"/>
            <w:left w:val="none" w:sz="0" w:space="0" w:color="auto"/>
            <w:bottom w:val="none" w:sz="0" w:space="0" w:color="auto"/>
            <w:right w:val="none" w:sz="0" w:space="0" w:color="auto"/>
          </w:divBdr>
          <w:divsChild>
            <w:div w:id="1254629327">
              <w:marLeft w:val="0"/>
              <w:marRight w:val="0"/>
              <w:marTop w:val="0"/>
              <w:marBottom w:val="0"/>
              <w:divBdr>
                <w:top w:val="none" w:sz="0" w:space="0" w:color="auto"/>
                <w:left w:val="none" w:sz="0" w:space="0" w:color="auto"/>
                <w:bottom w:val="none" w:sz="0" w:space="0" w:color="auto"/>
                <w:right w:val="none" w:sz="0" w:space="0" w:color="auto"/>
              </w:divBdr>
              <w:divsChild>
                <w:div w:id="1115517151">
                  <w:marLeft w:val="0"/>
                  <w:marRight w:val="0"/>
                  <w:marTop w:val="0"/>
                  <w:marBottom w:val="0"/>
                  <w:divBdr>
                    <w:top w:val="none" w:sz="0" w:space="0" w:color="auto"/>
                    <w:left w:val="none" w:sz="0" w:space="0" w:color="auto"/>
                    <w:bottom w:val="none" w:sz="0" w:space="0" w:color="auto"/>
                    <w:right w:val="none" w:sz="0" w:space="0" w:color="auto"/>
                  </w:divBdr>
                  <w:divsChild>
                    <w:div w:id="10404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5919">
          <w:marLeft w:val="0"/>
          <w:marRight w:val="0"/>
          <w:marTop w:val="0"/>
          <w:marBottom w:val="0"/>
          <w:divBdr>
            <w:top w:val="none" w:sz="0" w:space="0" w:color="auto"/>
            <w:left w:val="none" w:sz="0" w:space="0" w:color="auto"/>
            <w:bottom w:val="none" w:sz="0" w:space="0" w:color="auto"/>
            <w:right w:val="none" w:sz="0" w:space="0" w:color="auto"/>
          </w:divBdr>
          <w:divsChild>
            <w:div w:id="65031338">
              <w:marLeft w:val="0"/>
              <w:marRight w:val="0"/>
              <w:marTop w:val="0"/>
              <w:marBottom w:val="0"/>
              <w:divBdr>
                <w:top w:val="none" w:sz="0" w:space="0" w:color="auto"/>
                <w:left w:val="none" w:sz="0" w:space="0" w:color="auto"/>
                <w:bottom w:val="none" w:sz="0" w:space="0" w:color="auto"/>
                <w:right w:val="none" w:sz="0" w:space="0" w:color="auto"/>
              </w:divBdr>
              <w:divsChild>
                <w:div w:id="2001687284">
                  <w:marLeft w:val="0"/>
                  <w:marRight w:val="0"/>
                  <w:marTop w:val="0"/>
                  <w:marBottom w:val="0"/>
                  <w:divBdr>
                    <w:top w:val="none" w:sz="0" w:space="0" w:color="auto"/>
                    <w:left w:val="none" w:sz="0" w:space="0" w:color="auto"/>
                    <w:bottom w:val="none" w:sz="0" w:space="0" w:color="auto"/>
                    <w:right w:val="none" w:sz="0" w:space="0" w:color="auto"/>
                  </w:divBdr>
                  <w:divsChild>
                    <w:div w:id="12983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986232">
      <w:bodyDiv w:val="1"/>
      <w:marLeft w:val="0"/>
      <w:marRight w:val="0"/>
      <w:marTop w:val="0"/>
      <w:marBottom w:val="0"/>
      <w:divBdr>
        <w:top w:val="none" w:sz="0" w:space="0" w:color="auto"/>
        <w:left w:val="none" w:sz="0" w:space="0" w:color="auto"/>
        <w:bottom w:val="none" w:sz="0" w:space="0" w:color="auto"/>
        <w:right w:val="none" w:sz="0" w:space="0" w:color="auto"/>
      </w:divBdr>
    </w:div>
    <w:div w:id="16731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8</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張中立</dc:creator>
  <cp:keywords/>
  <dc:description/>
  <cp:lastModifiedBy>昇達 陳</cp:lastModifiedBy>
  <cp:revision>71</cp:revision>
  <dcterms:created xsi:type="dcterms:W3CDTF">2024-06-06T05:46:00Z</dcterms:created>
  <dcterms:modified xsi:type="dcterms:W3CDTF">2024-06-14T15:43:00Z</dcterms:modified>
</cp:coreProperties>
</file>