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9796" w14:textId="77777777" w:rsidR="003266A8" w:rsidRDefault="003266A8" w:rsidP="007F4533">
      <w:pPr>
        <w:spacing w:after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Fordham University – </w:t>
      </w:r>
      <w:r w:rsidR="007F45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Gabelli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School of Business</w:t>
      </w:r>
    </w:p>
    <w:p w14:paraId="12ED49EF" w14:textId="77777777" w:rsidR="003266A8" w:rsidRPr="00DE47F0" w:rsidRDefault="003266A8" w:rsidP="00FE60CF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 w:rsidRPr="00DE47F0">
        <w:rPr>
          <w:rFonts w:asciiTheme="majorBidi" w:hAnsiTheme="majorBidi" w:cstheme="majorBidi"/>
          <w:b/>
          <w:sz w:val="24"/>
          <w:szCs w:val="24"/>
        </w:rPr>
        <w:t>Data-Driven Marketing Decisions</w:t>
      </w:r>
    </w:p>
    <w:p w14:paraId="343A13A4" w14:textId="77777777" w:rsidR="008F2F73" w:rsidRPr="00DE47F0" w:rsidRDefault="008F2F73" w:rsidP="008F2F73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Prof. </w:t>
      </w:r>
      <w:r w:rsidRPr="00DE47F0">
        <w:rPr>
          <w:rFonts w:asciiTheme="majorBidi" w:hAnsiTheme="majorBidi" w:cstheme="majorBidi"/>
          <w:b/>
          <w:sz w:val="24"/>
          <w:szCs w:val="24"/>
        </w:rPr>
        <w:t xml:space="preserve">Mohammad </w:t>
      </w:r>
      <w:r>
        <w:rPr>
          <w:rFonts w:asciiTheme="majorBidi" w:hAnsiTheme="majorBidi" w:cstheme="majorBidi"/>
          <w:b/>
          <w:sz w:val="24"/>
          <w:szCs w:val="24"/>
        </w:rPr>
        <w:t xml:space="preserve">G. </w:t>
      </w:r>
      <w:r w:rsidRPr="00DE47F0">
        <w:rPr>
          <w:rFonts w:asciiTheme="majorBidi" w:hAnsiTheme="majorBidi" w:cstheme="majorBidi"/>
          <w:b/>
          <w:sz w:val="24"/>
          <w:szCs w:val="24"/>
        </w:rPr>
        <w:t>Nejad</w:t>
      </w:r>
    </w:p>
    <w:p w14:paraId="33104ECC" w14:textId="77777777" w:rsidR="008F2F73" w:rsidRDefault="008F2F73" w:rsidP="00F24C04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3ABC83F" w14:textId="77777777" w:rsidR="008F2F73" w:rsidRDefault="00384EB4" w:rsidP="00384EB4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Project 2:</w:t>
      </w:r>
      <w:r w:rsidRPr="00384EB4">
        <w:rPr>
          <w:rFonts w:asciiTheme="majorBidi" w:hAnsiTheme="majorBidi" w:cstheme="majorBidi"/>
          <w:b/>
          <w:bCs/>
          <w:sz w:val="24"/>
          <w:szCs w:val="24"/>
        </w:rPr>
        <w:t xml:space="preserve"> Customer Segmentation Using Large Scale Transactional Data</w:t>
      </w:r>
    </w:p>
    <w:p w14:paraId="402DCE16" w14:textId="77777777" w:rsidR="00DE47F0" w:rsidRDefault="00DE47F0" w:rsidP="00C838B1">
      <w:pPr>
        <w:rPr>
          <w:rFonts w:asciiTheme="majorBidi" w:hAnsiTheme="majorBidi" w:cstheme="majorBidi"/>
          <w:sz w:val="24"/>
          <w:szCs w:val="24"/>
        </w:rPr>
      </w:pPr>
    </w:p>
    <w:p w14:paraId="3847FA7C" w14:textId="77777777" w:rsidR="000A6205" w:rsidRPr="002A77CF" w:rsidRDefault="002A77CF" w:rsidP="00636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specialty multi-channel catalog company has reached out to you identify different segments of their customers by analyzing a large data set. The company</w:t>
      </w:r>
      <w:r w:rsidR="000A6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an active presence on the Web</w:t>
      </w:r>
      <w:r w:rsidR="000A6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also </w:t>
      </w:r>
      <w:r w:rsidR="000A6205">
        <w:rPr>
          <w:rFonts w:ascii="Times New Roman" w:hAnsi="Times New Roman" w:cs="Times New Roman"/>
          <w:sz w:val="24"/>
          <w:szCs w:val="24"/>
        </w:rPr>
        <w:t xml:space="preserve">mails a high volume of catalogs annually as its primary marketing vehicle. The company accepts orders via their website, </w:t>
      </w:r>
      <w:r>
        <w:rPr>
          <w:rFonts w:ascii="Times New Roman" w:hAnsi="Times New Roman" w:cs="Times New Roman"/>
          <w:sz w:val="24"/>
          <w:szCs w:val="24"/>
        </w:rPr>
        <w:t>p</w:t>
      </w:r>
      <w:r w:rsidR="000A6205">
        <w:rPr>
          <w:rFonts w:ascii="Times New Roman" w:hAnsi="Times New Roman" w:cs="Times New Roman"/>
          <w:sz w:val="24"/>
          <w:szCs w:val="24"/>
        </w:rPr>
        <w:t xml:space="preserve">hone, and by mail. </w:t>
      </w:r>
    </w:p>
    <w:p w14:paraId="3C612E61" w14:textId="77777777" w:rsidR="000A6205" w:rsidRPr="000A6205" w:rsidRDefault="00F24C04" w:rsidP="00636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company has provided you with a </w:t>
      </w:r>
      <w:r w:rsidR="000A6205">
        <w:rPr>
          <w:rFonts w:asciiTheme="majorBidi" w:hAnsiTheme="majorBidi" w:cstheme="majorBidi"/>
          <w:sz w:val="24"/>
          <w:szCs w:val="24"/>
        </w:rPr>
        <w:t xml:space="preserve">rich </w:t>
      </w:r>
      <w:r>
        <w:rPr>
          <w:rFonts w:asciiTheme="majorBidi" w:hAnsiTheme="majorBidi" w:cstheme="majorBidi"/>
          <w:sz w:val="24"/>
          <w:szCs w:val="24"/>
        </w:rPr>
        <w:t>data set</w:t>
      </w:r>
      <w:r w:rsidR="000A6205">
        <w:rPr>
          <w:rFonts w:asciiTheme="majorBidi" w:hAnsiTheme="majorBidi" w:cstheme="majorBidi"/>
          <w:sz w:val="24"/>
          <w:szCs w:val="24"/>
        </w:rPr>
        <w:t xml:space="preserve"> with o</w:t>
      </w:r>
      <w:r w:rsidR="000A6205">
        <w:rPr>
          <w:rFonts w:ascii="Times New Roman" w:hAnsi="Times New Roman" w:cs="Times New Roman"/>
          <w:sz w:val="24"/>
          <w:szCs w:val="24"/>
        </w:rPr>
        <w:t>ver 226,000 records, reflecting o</w:t>
      </w:r>
      <w:r w:rsidR="000A6205" w:rsidRPr="000A6205">
        <w:rPr>
          <w:rFonts w:ascii="Times New Roman" w:hAnsi="Times New Roman" w:cs="Times New Roman"/>
          <w:sz w:val="24"/>
          <w:szCs w:val="24"/>
        </w:rPr>
        <w:t xml:space="preserve">ver 137,000 orders from 100,000 customers. </w:t>
      </w:r>
      <w:r w:rsidR="000A6205">
        <w:rPr>
          <w:rFonts w:ascii="Times New Roman" w:hAnsi="Times New Roman" w:cs="Times New Roman"/>
          <w:sz w:val="24"/>
          <w:szCs w:val="24"/>
        </w:rPr>
        <w:t xml:space="preserve">The data includes all orders, dollars, items, order lines, and returns for those customers 12/16/04 thru 9/17/12 over transactions in all channels (phone, web, and mail). These orders are from </w:t>
      </w:r>
      <w:r w:rsidR="000A6205" w:rsidRPr="000A6205">
        <w:rPr>
          <w:rFonts w:ascii="Times New Roman" w:hAnsi="Times New Roman" w:cs="Times New Roman"/>
          <w:sz w:val="24"/>
          <w:szCs w:val="24"/>
        </w:rPr>
        <w:t xml:space="preserve">100,000 random U.S. customers </w:t>
      </w:r>
      <w:r w:rsidR="002A77CF">
        <w:rPr>
          <w:rFonts w:ascii="Times New Roman" w:hAnsi="Times New Roman" w:cs="Times New Roman"/>
          <w:sz w:val="24"/>
          <w:szCs w:val="24"/>
        </w:rPr>
        <w:t xml:space="preserve">(representative of all their customers) </w:t>
      </w:r>
      <w:r w:rsidR="000A6205" w:rsidRPr="000A6205">
        <w:rPr>
          <w:rFonts w:ascii="Times New Roman" w:hAnsi="Times New Roman" w:cs="Times New Roman"/>
          <w:sz w:val="24"/>
          <w:szCs w:val="24"/>
        </w:rPr>
        <w:t xml:space="preserve">with a first purchase date </w:t>
      </w:r>
      <w:r w:rsidR="000A6205">
        <w:rPr>
          <w:rFonts w:ascii="Times New Roman" w:hAnsi="Times New Roman" w:cs="Times New Roman"/>
          <w:sz w:val="24"/>
          <w:szCs w:val="24"/>
        </w:rPr>
        <w:t xml:space="preserve">of on or after </w:t>
      </w:r>
      <w:r w:rsidR="000A6205" w:rsidRPr="000A6205">
        <w:rPr>
          <w:rFonts w:ascii="Times New Roman" w:hAnsi="Times New Roman" w:cs="Times New Roman"/>
          <w:sz w:val="24"/>
          <w:szCs w:val="24"/>
        </w:rPr>
        <w:t>12/16/2004</w:t>
      </w:r>
      <w:r w:rsidR="000A6205">
        <w:rPr>
          <w:rFonts w:ascii="Times New Roman" w:hAnsi="Times New Roman" w:cs="Times New Roman"/>
          <w:sz w:val="24"/>
          <w:szCs w:val="24"/>
        </w:rPr>
        <w:t>.</w:t>
      </w:r>
    </w:p>
    <w:p w14:paraId="773D1614" w14:textId="77777777" w:rsidR="00F24C04" w:rsidRDefault="00F24C04" w:rsidP="006365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Your task is to:</w:t>
      </w:r>
    </w:p>
    <w:p w14:paraId="7D84EB1B" w14:textId="77777777" w:rsidR="001D3936" w:rsidRDefault="001D3936" w:rsidP="00BA71B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Pick a </w:t>
      </w:r>
      <w:r w:rsidR="00BA71B7">
        <w:rPr>
          <w:rFonts w:asciiTheme="majorBidi" w:hAnsiTheme="majorBidi" w:cstheme="majorBidi"/>
          <w:sz w:val="24"/>
          <w:szCs w:val="24"/>
        </w:rPr>
        <w:t xml:space="preserve">company </w:t>
      </w:r>
      <w:r>
        <w:rPr>
          <w:rFonts w:asciiTheme="majorBidi" w:hAnsiTheme="majorBidi" w:cstheme="majorBidi"/>
          <w:sz w:val="24"/>
          <w:szCs w:val="24"/>
        </w:rPr>
        <w:t>and get the approval from the professor</w:t>
      </w:r>
    </w:p>
    <w:p w14:paraId="6F3C7619" w14:textId="77777777" w:rsidR="00BA71B7" w:rsidRDefault="00BA71B7" w:rsidP="00BA71B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choose any company that sells via more than one retail channel such as online, phone, in-store, department stores, etc. </w:t>
      </w:r>
    </w:p>
    <w:p w14:paraId="7D8B90B1" w14:textId="77777777" w:rsidR="00BA71B7" w:rsidRDefault="006E7CA6" w:rsidP="006E7CA6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Previous </w:t>
      </w:r>
      <w:r w:rsidR="00BA71B7" w:rsidRPr="00BA71B7">
        <w:rPr>
          <w:rFonts w:asciiTheme="majorBidi" w:hAnsiTheme="majorBidi" w:cstheme="majorBidi"/>
          <w:sz w:val="24"/>
          <w:szCs w:val="24"/>
        </w:rPr>
        <w:t xml:space="preserve">students </w:t>
      </w:r>
      <w:r>
        <w:rPr>
          <w:rFonts w:asciiTheme="majorBidi" w:hAnsiTheme="majorBidi" w:cstheme="majorBidi"/>
          <w:sz w:val="24"/>
          <w:szCs w:val="24"/>
        </w:rPr>
        <w:t xml:space="preserve">have </w:t>
      </w:r>
      <w:r w:rsidR="00BA71B7" w:rsidRPr="00BA71B7">
        <w:rPr>
          <w:rFonts w:asciiTheme="majorBidi" w:hAnsiTheme="majorBidi" w:cstheme="majorBidi"/>
          <w:sz w:val="24"/>
          <w:szCs w:val="24"/>
        </w:rPr>
        <w:t xml:space="preserve">used </w:t>
      </w:r>
      <w:r>
        <w:rPr>
          <w:rFonts w:asciiTheme="majorBidi" w:hAnsiTheme="majorBidi" w:cstheme="majorBidi"/>
          <w:sz w:val="24"/>
          <w:szCs w:val="24"/>
        </w:rPr>
        <w:t xml:space="preserve">companies such as </w:t>
      </w:r>
      <w:r w:rsidR="00BA71B7" w:rsidRPr="00BA71B7">
        <w:rPr>
          <w:rFonts w:asciiTheme="majorBidi" w:hAnsiTheme="majorBidi" w:cstheme="majorBidi"/>
          <w:sz w:val="24"/>
          <w:szCs w:val="24"/>
        </w:rPr>
        <w:t xml:space="preserve">J. Crew, Macy’s, Foot Locker, </w:t>
      </w:r>
      <w:r w:rsidR="00BA71B7" w:rsidRPr="00BA71B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Lululemon, CVS, Puma, etc.</w:t>
      </w:r>
      <w:r w:rsidR="00BA71B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You may not use these companies. </w:t>
      </w:r>
    </w:p>
    <w:p w14:paraId="6E3AE0FE" w14:textId="77777777" w:rsidR="001D3936" w:rsidRDefault="001D3936" w:rsidP="00377F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Assume that the dataset is from the retailer</w:t>
      </w:r>
    </w:p>
    <w:p w14:paraId="63D65281" w14:textId="77777777" w:rsidR="0078546B" w:rsidRDefault="001D3936" w:rsidP="00377F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Transform the transactional data to customer data and then pinpoint different customer segments of the retailer and discuss managerial implications.</w:t>
      </w:r>
    </w:p>
    <w:p w14:paraId="3027FDCC" w14:textId="77777777" w:rsidR="001D3936" w:rsidRPr="001D3936" w:rsidRDefault="001D3936" w:rsidP="00F103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Other tasks:</w:t>
      </w:r>
    </w:p>
    <w:p w14:paraId="09405A46" w14:textId="77777777" w:rsidR="00F24C04" w:rsidRDefault="00F24C04" w:rsidP="00377F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C24511">
        <w:rPr>
          <w:rFonts w:asciiTheme="majorBidi" w:hAnsiTheme="majorBidi" w:cstheme="majorBidi"/>
          <w:sz w:val="24"/>
          <w:szCs w:val="24"/>
        </w:rPr>
        <w:t>esign the</w:t>
      </w:r>
      <w:r w:rsidR="00377F03">
        <w:rPr>
          <w:rFonts w:asciiTheme="majorBidi" w:hAnsiTheme="majorBidi" w:cstheme="majorBidi"/>
          <w:sz w:val="24"/>
          <w:szCs w:val="24"/>
        </w:rPr>
        <w:t xml:space="preserve"> data</w:t>
      </w:r>
      <w:r w:rsidRPr="00F24C04">
        <w:rPr>
          <w:rFonts w:asciiTheme="majorBidi" w:hAnsiTheme="majorBidi" w:cstheme="majorBidi"/>
          <w:sz w:val="24"/>
          <w:szCs w:val="24"/>
        </w:rPr>
        <w:t xml:space="preserve"> analysis plan</w:t>
      </w:r>
    </w:p>
    <w:p w14:paraId="04D3D6C5" w14:textId="77777777" w:rsidR="00F24C04" w:rsidRDefault="00F24C04" w:rsidP="00F24C0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F24C04">
        <w:rPr>
          <w:rFonts w:asciiTheme="majorBidi" w:hAnsiTheme="majorBidi" w:cstheme="majorBidi"/>
          <w:sz w:val="24"/>
          <w:szCs w:val="24"/>
        </w:rPr>
        <w:t>onduct detailed analysis</w:t>
      </w:r>
    </w:p>
    <w:p w14:paraId="4DE304E7" w14:textId="77777777" w:rsidR="00F24C04" w:rsidRDefault="00F24C04" w:rsidP="0063655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F24C04">
        <w:rPr>
          <w:rFonts w:asciiTheme="majorBidi" w:hAnsiTheme="majorBidi" w:cstheme="majorBidi"/>
          <w:sz w:val="24"/>
          <w:szCs w:val="24"/>
        </w:rPr>
        <w:t xml:space="preserve">rovide actionable </w:t>
      </w:r>
      <w:r>
        <w:rPr>
          <w:rFonts w:asciiTheme="majorBidi" w:hAnsiTheme="majorBidi" w:cstheme="majorBidi"/>
          <w:sz w:val="24"/>
          <w:szCs w:val="24"/>
        </w:rPr>
        <w:t xml:space="preserve">strategies </w:t>
      </w:r>
      <w:r w:rsidRPr="00F24C04">
        <w:rPr>
          <w:rFonts w:asciiTheme="majorBidi" w:hAnsiTheme="majorBidi" w:cstheme="majorBidi"/>
          <w:sz w:val="24"/>
          <w:szCs w:val="24"/>
        </w:rPr>
        <w:t xml:space="preserve">to </w:t>
      </w:r>
      <w:r w:rsidRPr="00F9568C">
        <w:rPr>
          <w:rFonts w:asciiTheme="majorBidi" w:hAnsiTheme="majorBidi" w:cstheme="majorBidi"/>
          <w:noProof/>
          <w:sz w:val="24"/>
          <w:szCs w:val="24"/>
        </w:rPr>
        <w:t>executives</w:t>
      </w:r>
      <w:r w:rsidRPr="00F24C04">
        <w:rPr>
          <w:rFonts w:asciiTheme="majorBidi" w:hAnsiTheme="majorBidi" w:cstheme="majorBidi"/>
          <w:sz w:val="24"/>
          <w:szCs w:val="24"/>
        </w:rPr>
        <w:t xml:space="preserve"> and managers. </w:t>
      </w:r>
    </w:p>
    <w:p w14:paraId="193FFABF" w14:textId="77777777" w:rsidR="00377F03" w:rsidRDefault="00636555" w:rsidP="00636555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Your strategies must reflect </w:t>
      </w:r>
      <w:r w:rsidR="00377F03">
        <w:rPr>
          <w:rFonts w:asciiTheme="majorBidi" w:hAnsiTheme="majorBidi" w:cstheme="majorBidi"/>
          <w:sz w:val="24"/>
          <w:szCs w:val="24"/>
        </w:rPr>
        <w:t xml:space="preserve">the reading assignments and in-class discussions </w:t>
      </w:r>
      <w:r>
        <w:rPr>
          <w:rFonts w:asciiTheme="majorBidi" w:hAnsiTheme="majorBidi" w:cstheme="majorBidi"/>
          <w:sz w:val="24"/>
          <w:szCs w:val="24"/>
        </w:rPr>
        <w:t>we had on dealing with different customer segments</w:t>
      </w:r>
    </w:p>
    <w:p w14:paraId="46832948" w14:textId="77777777" w:rsidR="00377F03" w:rsidRDefault="00377F03" w:rsidP="00377F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Communicate your analysis and results in the form of a </w:t>
      </w:r>
      <w:r w:rsidR="00220159">
        <w:rPr>
          <w:rFonts w:asciiTheme="majorBidi" w:hAnsiTheme="majorBidi" w:cstheme="majorBidi"/>
          <w:sz w:val="24"/>
          <w:szCs w:val="24"/>
        </w:rPr>
        <w:t xml:space="preserve">professional </w:t>
      </w:r>
      <w:r>
        <w:rPr>
          <w:rFonts w:asciiTheme="majorBidi" w:hAnsiTheme="majorBidi" w:cstheme="majorBidi"/>
          <w:sz w:val="24"/>
          <w:szCs w:val="24"/>
        </w:rPr>
        <w:t>report.</w:t>
      </w:r>
    </w:p>
    <w:p w14:paraId="30D39C54" w14:textId="77777777" w:rsidR="00F24C04" w:rsidRPr="00377F03" w:rsidRDefault="00F24C04" w:rsidP="00F9568C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77F03">
        <w:rPr>
          <w:rFonts w:asciiTheme="majorBidi" w:hAnsiTheme="majorBidi" w:cstheme="majorBidi"/>
          <w:sz w:val="24"/>
          <w:szCs w:val="24"/>
        </w:rPr>
        <w:t xml:space="preserve">Your report will include information required by </w:t>
      </w:r>
      <w:r w:rsidR="003A302B">
        <w:rPr>
          <w:rFonts w:asciiTheme="majorBidi" w:hAnsiTheme="majorBidi" w:cstheme="majorBidi"/>
          <w:sz w:val="24"/>
          <w:szCs w:val="24"/>
        </w:rPr>
        <w:t xml:space="preserve">people with </w:t>
      </w:r>
      <w:r w:rsidRPr="00377F03">
        <w:rPr>
          <w:rFonts w:asciiTheme="majorBidi" w:hAnsiTheme="majorBidi" w:cstheme="majorBidi"/>
          <w:sz w:val="24"/>
          <w:szCs w:val="24"/>
        </w:rPr>
        <w:t xml:space="preserve">different </w:t>
      </w:r>
      <w:r w:rsidR="003A302B">
        <w:rPr>
          <w:rFonts w:asciiTheme="majorBidi" w:hAnsiTheme="majorBidi" w:cstheme="majorBidi"/>
          <w:sz w:val="24"/>
          <w:szCs w:val="24"/>
        </w:rPr>
        <w:t xml:space="preserve">roles in a company </w:t>
      </w:r>
      <w:r w:rsidRPr="00377F03">
        <w:rPr>
          <w:rFonts w:asciiTheme="majorBidi" w:hAnsiTheme="majorBidi" w:cstheme="majorBidi"/>
          <w:sz w:val="24"/>
          <w:szCs w:val="24"/>
        </w:rPr>
        <w:t xml:space="preserve">including executives, managers, and </w:t>
      </w:r>
      <w:r w:rsidR="00F9568C">
        <w:rPr>
          <w:rFonts w:asciiTheme="majorBidi" w:hAnsiTheme="majorBidi" w:cstheme="majorBidi"/>
          <w:noProof/>
          <w:sz w:val="24"/>
          <w:szCs w:val="24"/>
        </w:rPr>
        <w:t>data analysts</w:t>
      </w:r>
      <w:r w:rsidRPr="00377F03">
        <w:rPr>
          <w:rFonts w:asciiTheme="majorBidi" w:hAnsiTheme="majorBidi" w:cstheme="majorBidi"/>
          <w:sz w:val="24"/>
          <w:szCs w:val="24"/>
        </w:rPr>
        <w:t>.</w:t>
      </w:r>
    </w:p>
    <w:p w14:paraId="41210EF1" w14:textId="77777777" w:rsidR="00F24C04" w:rsidRPr="00F24C04" w:rsidRDefault="00F24C04" w:rsidP="00F24C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2C4717E2" w14:textId="77777777" w:rsidR="002D0BE1" w:rsidRPr="00470E18" w:rsidRDefault="002D0BE1" w:rsidP="00361C2B">
      <w:pPr>
        <w:rPr>
          <w:rFonts w:asciiTheme="majorBidi" w:hAnsiTheme="majorBidi" w:cstheme="majorBidi"/>
          <w:b/>
          <w:bCs/>
        </w:rPr>
      </w:pPr>
      <w:r w:rsidRPr="00470E18">
        <w:rPr>
          <w:rFonts w:asciiTheme="majorBidi" w:hAnsiTheme="majorBidi" w:cstheme="majorBidi"/>
          <w:b/>
          <w:bCs/>
        </w:rPr>
        <w:lastRenderedPageBreak/>
        <w:t>Questions</w:t>
      </w:r>
      <w:r w:rsidR="00B36644" w:rsidRPr="00470E18">
        <w:rPr>
          <w:rFonts w:asciiTheme="majorBidi" w:hAnsiTheme="majorBidi" w:cstheme="majorBidi"/>
          <w:b/>
          <w:bCs/>
        </w:rPr>
        <w:t xml:space="preserve"> to Ponder</w:t>
      </w:r>
      <w:r w:rsidR="00F103DF" w:rsidRPr="00470E18">
        <w:rPr>
          <w:rFonts w:asciiTheme="majorBidi" w:hAnsiTheme="majorBidi" w:cstheme="majorBidi"/>
          <w:b/>
          <w:bCs/>
        </w:rPr>
        <w:t xml:space="preserve"> (no need to submit anything)</w:t>
      </w:r>
      <w:r w:rsidR="00B36644" w:rsidRPr="00470E18">
        <w:rPr>
          <w:rFonts w:asciiTheme="majorBidi" w:hAnsiTheme="majorBidi" w:cstheme="majorBidi"/>
          <w:b/>
          <w:bCs/>
        </w:rPr>
        <w:t>:</w:t>
      </w:r>
    </w:p>
    <w:p w14:paraId="3E6BF4E5" w14:textId="77777777" w:rsidR="00B36644" w:rsidRPr="00470E18" w:rsidRDefault="00B36644" w:rsidP="00F648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Identify </w:t>
      </w:r>
      <w:r w:rsidR="00F6481B" w:rsidRPr="00470E18">
        <w:rPr>
          <w:rFonts w:asciiTheme="majorBidi" w:hAnsiTheme="majorBidi" w:cstheme="majorBidi"/>
        </w:rPr>
        <w:t xml:space="preserve">the primary and secondary goals </w:t>
      </w:r>
      <w:r w:rsidRPr="00470E18">
        <w:rPr>
          <w:rFonts w:asciiTheme="majorBidi" w:hAnsiTheme="majorBidi" w:cstheme="majorBidi"/>
        </w:rPr>
        <w:t xml:space="preserve">that you are </w:t>
      </w:r>
      <w:r w:rsidR="00F6481B" w:rsidRPr="00470E18">
        <w:rPr>
          <w:rFonts w:asciiTheme="majorBidi" w:hAnsiTheme="majorBidi" w:cstheme="majorBidi"/>
        </w:rPr>
        <w:t xml:space="preserve">seeking </w:t>
      </w:r>
      <w:r w:rsidRPr="00470E18">
        <w:rPr>
          <w:rFonts w:asciiTheme="majorBidi" w:hAnsiTheme="majorBidi" w:cstheme="majorBidi"/>
        </w:rPr>
        <w:t xml:space="preserve">to </w:t>
      </w:r>
      <w:r w:rsidR="00F6481B" w:rsidRPr="00470E18">
        <w:rPr>
          <w:rFonts w:asciiTheme="majorBidi" w:hAnsiTheme="majorBidi" w:cstheme="majorBidi"/>
        </w:rPr>
        <w:t>accomplish</w:t>
      </w:r>
    </w:p>
    <w:p w14:paraId="4E9ECD15" w14:textId="77777777" w:rsidR="00B36644" w:rsidRPr="00470E18" w:rsidRDefault="00B36644" w:rsidP="00F6481B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What </w:t>
      </w:r>
      <w:r w:rsidR="00412CDA">
        <w:rPr>
          <w:rFonts w:asciiTheme="majorBidi" w:hAnsiTheme="majorBidi" w:cstheme="majorBidi"/>
          <w:noProof/>
        </w:rPr>
        <w:t>is</w:t>
      </w:r>
      <w:r w:rsidRPr="00470E18">
        <w:rPr>
          <w:rFonts w:asciiTheme="majorBidi" w:hAnsiTheme="majorBidi" w:cstheme="majorBidi"/>
        </w:rPr>
        <w:t xml:space="preserve"> the unique contribution</w:t>
      </w:r>
      <w:r w:rsidR="00F6481B" w:rsidRPr="00470E18">
        <w:rPr>
          <w:rFonts w:asciiTheme="majorBidi" w:hAnsiTheme="majorBidi" w:cstheme="majorBidi"/>
        </w:rPr>
        <w:t>(</w:t>
      </w:r>
      <w:r w:rsidRPr="00470E18">
        <w:rPr>
          <w:rFonts w:asciiTheme="majorBidi" w:hAnsiTheme="majorBidi" w:cstheme="majorBidi"/>
        </w:rPr>
        <w:t>s</w:t>
      </w:r>
      <w:r w:rsidR="00F6481B" w:rsidRPr="00470E18">
        <w:rPr>
          <w:rFonts w:asciiTheme="majorBidi" w:hAnsiTheme="majorBidi" w:cstheme="majorBidi"/>
        </w:rPr>
        <w:t>)</w:t>
      </w:r>
      <w:r w:rsidRPr="00470E18">
        <w:rPr>
          <w:rFonts w:asciiTheme="majorBidi" w:hAnsiTheme="majorBidi" w:cstheme="majorBidi"/>
        </w:rPr>
        <w:t xml:space="preserve"> of your </w:t>
      </w:r>
      <w:r w:rsidR="00791AD5" w:rsidRPr="00470E18">
        <w:rPr>
          <w:rFonts w:asciiTheme="majorBidi" w:hAnsiTheme="majorBidi" w:cstheme="majorBidi"/>
        </w:rPr>
        <w:t>project</w:t>
      </w:r>
      <w:r w:rsidR="00F6481B" w:rsidRPr="00470E18">
        <w:rPr>
          <w:rFonts w:asciiTheme="majorBidi" w:hAnsiTheme="majorBidi" w:cstheme="majorBidi"/>
        </w:rPr>
        <w:t xml:space="preserve"> and what can a manager do with them</w:t>
      </w:r>
      <w:r w:rsidRPr="00470E18">
        <w:rPr>
          <w:rFonts w:asciiTheme="majorBidi" w:hAnsiTheme="majorBidi" w:cstheme="majorBidi"/>
        </w:rPr>
        <w:t>?</w:t>
      </w:r>
    </w:p>
    <w:p w14:paraId="3D2E7AF1" w14:textId="77777777" w:rsidR="00CA542A" w:rsidRPr="00470E18" w:rsidRDefault="00CA542A" w:rsidP="0002205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The dataset </w:t>
      </w:r>
      <w:r w:rsidR="0002205A" w:rsidRPr="00470E18">
        <w:rPr>
          <w:rFonts w:asciiTheme="majorBidi" w:hAnsiTheme="majorBidi" w:cstheme="majorBidi"/>
        </w:rPr>
        <w:t xml:space="preserve">contains </w:t>
      </w:r>
      <w:r w:rsidR="00BE69AF" w:rsidRPr="00470E18">
        <w:rPr>
          <w:rFonts w:asciiTheme="majorBidi" w:hAnsiTheme="majorBidi" w:cstheme="majorBidi"/>
        </w:rPr>
        <w:t xml:space="preserve">transactional data </w:t>
      </w:r>
      <w:r w:rsidR="0002205A" w:rsidRPr="00470E18">
        <w:rPr>
          <w:rFonts w:asciiTheme="majorBidi" w:hAnsiTheme="majorBidi" w:cstheme="majorBidi"/>
        </w:rPr>
        <w:t xml:space="preserve">which is </w:t>
      </w:r>
      <w:r w:rsidRPr="00470E18">
        <w:rPr>
          <w:rFonts w:asciiTheme="majorBidi" w:hAnsiTheme="majorBidi" w:cstheme="majorBidi"/>
        </w:rPr>
        <w:t xml:space="preserve">not </w:t>
      </w:r>
      <w:r w:rsidR="00BE69AF" w:rsidRPr="00470E18">
        <w:rPr>
          <w:rFonts w:asciiTheme="majorBidi" w:hAnsiTheme="majorBidi" w:cstheme="majorBidi"/>
        </w:rPr>
        <w:t xml:space="preserve">suitable </w:t>
      </w:r>
      <w:r w:rsidRPr="00470E18">
        <w:rPr>
          <w:rFonts w:asciiTheme="majorBidi" w:hAnsiTheme="majorBidi" w:cstheme="majorBidi"/>
        </w:rPr>
        <w:t xml:space="preserve">for </w:t>
      </w:r>
      <w:r w:rsidR="00BE69AF" w:rsidRPr="00470E18">
        <w:rPr>
          <w:rFonts w:asciiTheme="majorBidi" w:hAnsiTheme="majorBidi" w:cstheme="majorBidi"/>
        </w:rPr>
        <w:t>customer segmentation</w:t>
      </w:r>
      <w:r w:rsidRPr="00470E18">
        <w:rPr>
          <w:rFonts w:asciiTheme="majorBidi" w:hAnsiTheme="majorBidi" w:cstheme="majorBidi"/>
        </w:rPr>
        <w:t xml:space="preserve">. </w:t>
      </w:r>
      <w:r w:rsidR="00BE69AF" w:rsidRPr="00470E18">
        <w:rPr>
          <w:rFonts w:asciiTheme="majorBidi" w:hAnsiTheme="majorBidi" w:cstheme="majorBidi"/>
        </w:rPr>
        <w:t>The first step is to aggregate and transform the data to customer data which includes calculating and creating</w:t>
      </w:r>
      <w:r w:rsidRPr="00470E18">
        <w:rPr>
          <w:rFonts w:asciiTheme="majorBidi" w:hAnsiTheme="majorBidi" w:cstheme="majorBidi"/>
        </w:rPr>
        <w:t xml:space="preserve"> variables that will be useful in </w:t>
      </w:r>
      <w:r w:rsidR="00BE69AF" w:rsidRPr="00470E18">
        <w:rPr>
          <w:rFonts w:asciiTheme="majorBidi" w:hAnsiTheme="majorBidi" w:cstheme="majorBidi"/>
        </w:rPr>
        <w:t xml:space="preserve">this </w:t>
      </w:r>
      <w:r w:rsidRPr="00470E18">
        <w:rPr>
          <w:rFonts w:asciiTheme="majorBidi" w:hAnsiTheme="majorBidi" w:cstheme="majorBidi"/>
        </w:rPr>
        <w:t xml:space="preserve">analysis. </w:t>
      </w:r>
      <w:r w:rsidR="00BE69AF" w:rsidRPr="00470E18">
        <w:rPr>
          <w:rFonts w:asciiTheme="majorBidi" w:hAnsiTheme="majorBidi" w:cstheme="majorBidi"/>
        </w:rPr>
        <w:t>W</w:t>
      </w:r>
      <w:r w:rsidR="00F103DF" w:rsidRPr="00470E18">
        <w:rPr>
          <w:rFonts w:asciiTheme="majorBidi" w:hAnsiTheme="majorBidi" w:cstheme="majorBidi"/>
        </w:rPr>
        <w:t xml:space="preserve">hat variables are </w:t>
      </w:r>
      <w:r w:rsidR="00BE69AF" w:rsidRPr="00470E18">
        <w:rPr>
          <w:rFonts w:asciiTheme="majorBidi" w:hAnsiTheme="majorBidi" w:cstheme="majorBidi"/>
        </w:rPr>
        <w:t xml:space="preserve">you </w:t>
      </w:r>
      <w:r w:rsidR="00F103DF" w:rsidRPr="00470E18">
        <w:rPr>
          <w:rFonts w:asciiTheme="majorBidi" w:hAnsiTheme="majorBidi" w:cstheme="majorBidi"/>
        </w:rPr>
        <w:t xml:space="preserve">able to create by aggregating the data? </w:t>
      </w:r>
      <w:r w:rsidR="007F4533" w:rsidRPr="00470E18">
        <w:rPr>
          <w:rFonts w:asciiTheme="majorBidi" w:hAnsiTheme="majorBidi" w:cstheme="majorBidi"/>
        </w:rPr>
        <w:t xml:space="preserve">Be a </w:t>
      </w:r>
      <w:r w:rsidR="002A77CF" w:rsidRPr="00470E18">
        <w:rPr>
          <w:rFonts w:asciiTheme="majorBidi" w:hAnsiTheme="majorBidi" w:cstheme="majorBidi"/>
        </w:rPr>
        <w:t>Creative Analyst!</w:t>
      </w:r>
    </w:p>
    <w:p w14:paraId="3B2F4100" w14:textId="77777777" w:rsidR="002A77CF" w:rsidRPr="00470E18" w:rsidRDefault="0002205A" w:rsidP="0002205A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V</w:t>
      </w:r>
      <w:r w:rsidR="002A77CF" w:rsidRPr="00470E18">
        <w:rPr>
          <w:rFonts w:asciiTheme="majorBidi" w:hAnsiTheme="majorBidi" w:cstheme="majorBidi"/>
        </w:rPr>
        <w:t xml:space="preserve">ariables </w:t>
      </w:r>
      <w:r w:rsidRPr="00470E18">
        <w:rPr>
          <w:rFonts w:asciiTheme="majorBidi" w:hAnsiTheme="majorBidi" w:cstheme="majorBidi"/>
        </w:rPr>
        <w:t xml:space="preserve">to </w:t>
      </w:r>
      <w:r w:rsidRPr="00412CDA">
        <w:rPr>
          <w:rFonts w:asciiTheme="majorBidi" w:hAnsiTheme="majorBidi" w:cstheme="majorBidi"/>
          <w:noProof/>
        </w:rPr>
        <w:t xml:space="preserve">be </w:t>
      </w:r>
      <w:r w:rsidR="00F103DF" w:rsidRPr="00412CDA">
        <w:rPr>
          <w:rFonts w:asciiTheme="majorBidi" w:hAnsiTheme="majorBidi" w:cstheme="majorBidi"/>
          <w:noProof/>
        </w:rPr>
        <w:t>used</w:t>
      </w:r>
      <w:r w:rsidR="00F103DF" w:rsidRPr="00470E18">
        <w:rPr>
          <w:rFonts w:asciiTheme="majorBidi" w:hAnsiTheme="majorBidi" w:cstheme="majorBidi"/>
        </w:rPr>
        <w:t xml:space="preserve"> in cluster analysis and </w:t>
      </w:r>
      <w:r w:rsidRPr="00470E18">
        <w:rPr>
          <w:rFonts w:asciiTheme="majorBidi" w:hAnsiTheme="majorBidi" w:cstheme="majorBidi"/>
        </w:rPr>
        <w:t xml:space="preserve">the </w:t>
      </w:r>
      <w:r w:rsidR="00F103DF" w:rsidRPr="00470E18">
        <w:rPr>
          <w:rFonts w:asciiTheme="majorBidi" w:hAnsiTheme="majorBidi" w:cstheme="majorBidi"/>
        </w:rPr>
        <w:t xml:space="preserve">ones </w:t>
      </w:r>
      <w:r w:rsidRPr="00470E18">
        <w:rPr>
          <w:rFonts w:asciiTheme="majorBidi" w:hAnsiTheme="majorBidi" w:cstheme="majorBidi"/>
        </w:rPr>
        <w:t xml:space="preserve">for </w:t>
      </w:r>
      <w:r w:rsidR="00F103DF" w:rsidRPr="00470E18">
        <w:rPr>
          <w:rFonts w:asciiTheme="majorBidi" w:hAnsiTheme="majorBidi" w:cstheme="majorBidi"/>
        </w:rPr>
        <w:t>post-hoc analysis?</w:t>
      </w:r>
    </w:p>
    <w:p w14:paraId="1EDD617D" w14:textId="77777777" w:rsidR="00C27B5A" w:rsidRPr="00470E18" w:rsidRDefault="00B36644" w:rsidP="00F103DF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Study the variable list</w:t>
      </w:r>
      <w:r w:rsidR="002A77CF" w:rsidRPr="00470E18">
        <w:rPr>
          <w:rFonts w:asciiTheme="majorBidi" w:hAnsiTheme="majorBidi" w:cstheme="majorBidi"/>
        </w:rPr>
        <w:t xml:space="preserve">, how can </w:t>
      </w:r>
      <w:r w:rsidR="00F103DF" w:rsidRPr="00470E18">
        <w:rPr>
          <w:rFonts w:asciiTheme="majorBidi" w:hAnsiTheme="majorBidi" w:cstheme="majorBidi"/>
        </w:rPr>
        <w:t xml:space="preserve">you </w:t>
      </w:r>
      <w:r w:rsidR="002A77CF" w:rsidRPr="00470E18">
        <w:rPr>
          <w:rFonts w:asciiTheme="majorBidi" w:hAnsiTheme="majorBidi" w:cstheme="majorBidi"/>
        </w:rPr>
        <w:t xml:space="preserve">calculate the variables </w:t>
      </w:r>
      <w:r w:rsidR="00F103DF" w:rsidRPr="00470E18">
        <w:rPr>
          <w:rFonts w:asciiTheme="majorBidi" w:hAnsiTheme="majorBidi" w:cstheme="majorBidi"/>
        </w:rPr>
        <w:t>and prepare the data?</w:t>
      </w:r>
    </w:p>
    <w:p w14:paraId="2DF1ACA3" w14:textId="77777777" w:rsidR="00B36644" w:rsidRPr="00470E18" w:rsidRDefault="00B36644" w:rsidP="0002205A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3 to 5 variables</w:t>
      </w:r>
      <w:r w:rsidR="00F103DF" w:rsidRPr="00470E18">
        <w:rPr>
          <w:rFonts w:asciiTheme="majorBidi" w:hAnsiTheme="majorBidi" w:cstheme="majorBidi"/>
        </w:rPr>
        <w:t xml:space="preserve"> for cluster analysis</w:t>
      </w:r>
      <w:r w:rsidR="0002205A" w:rsidRPr="00470E18">
        <w:rPr>
          <w:rFonts w:asciiTheme="majorBidi" w:hAnsiTheme="majorBidi" w:cstheme="majorBidi"/>
        </w:rPr>
        <w:t>; no limit on variables for post-hoc analysis</w:t>
      </w:r>
    </w:p>
    <w:p w14:paraId="2B78B3D8" w14:textId="77777777" w:rsidR="001C3B24" w:rsidRPr="00470E18" w:rsidRDefault="001C3B24" w:rsidP="00D06E3E">
      <w:p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  <w:b/>
          <w:bCs/>
        </w:rPr>
        <w:t>Analysis</w:t>
      </w:r>
    </w:p>
    <w:p w14:paraId="50983C03" w14:textId="77777777" w:rsidR="00F103DF" w:rsidRPr="00470E18" w:rsidRDefault="00F103DF" w:rsidP="00F103D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Watch the video titled </w:t>
      </w:r>
      <w:r w:rsidRPr="00470E18">
        <w:rPr>
          <w:rFonts w:asciiTheme="majorBidi" w:hAnsiTheme="majorBidi" w:cstheme="majorBidi"/>
          <w:noProof/>
        </w:rPr>
        <w:t xml:space="preserve">“Video 4 - Hybrid CA - Putting everything </w:t>
      </w:r>
      <w:r w:rsidRPr="00412CDA">
        <w:rPr>
          <w:rFonts w:asciiTheme="majorBidi" w:hAnsiTheme="majorBidi" w:cstheme="majorBidi"/>
          <w:noProof/>
        </w:rPr>
        <w:t>together</w:t>
      </w:r>
      <w:r w:rsidR="00412CDA">
        <w:rPr>
          <w:rFonts w:asciiTheme="majorBidi" w:hAnsiTheme="majorBidi" w:cstheme="majorBidi"/>
          <w:noProof/>
        </w:rPr>
        <w:t>.</w:t>
      </w:r>
      <w:r w:rsidRPr="00470E18">
        <w:rPr>
          <w:rFonts w:asciiTheme="majorBidi" w:hAnsiTheme="majorBidi" w:cstheme="majorBidi"/>
          <w:noProof/>
        </w:rPr>
        <w:t>”</w:t>
      </w:r>
    </w:p>
    <w:p w14:paraId="7B43110F" w14:textId="77777777" w:rsidR="00F103DF" w:rsidRPr="00470E18" w:rsidRDefault="00F103DF" w:rsidP="00F103DF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Follow the steps discussed in this video</w:t>
      </w:r>
      <w:r w:rsidRPr="00470E18">
        <w:rPr>
          <w:rFonts w:asciiTheme="majorBidi" w:hAnsiTheme="majorBidi" w:cstheme="majorBidi"/>
          <w:noProof/>
        </w:rPr>
        <w:t xml:space="preserve"> in all analysis discussed below.</w:t>
      </w:r>
    </w:p>
    <w:p w14:paraId="56F261B6" w14:textId="77777777" w:rsidR="005574DC" w:rsidRPr="00470E18" w:rsidRDefault="00470E18" w:rsidP="00470E1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Aggregate the data file and </w:t>
      </w:r>
      <w:r w:rsidR="002A77CF" w:rsidRPr="00470E18">
        <w:rPr>
          <w:rFonts w:asciiTheme="majorBidi" w:hAnsiTheme="majorBidi" w:cstheme="majorBidi"/>
        </w:rPr>
        <w:t>prepare the variables.</w:t>
      </w:r>
    </w:p>
    <w:p w14:paraId="2B9B674C" w14:textId="77777777" w:rsidR="001C3B24" w:rsidRPr="00470E18" w:rsidRDefault="001C3B24" w:rsidP="00F103D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Conduct hierarchical cluster analysis</w:t>
      </w:r>
      <w:r w:rsidR="00F103DF" w:rsidRPr="00470E18">
        <w:rPr>
          <w:rFonts w:asciiTheme="majorBidi" w:hAnsiTheme="majorBidi" w:cstheme="majorBidi"/>
        </w:rPr>
        <w:t xml:space="preserve"> </w:t>
      </w:r>
    </w:p>
    <w:p w14:paraId="03D6A2D5" w14:textId="77777777" w:rsidR="001C3B24" w:rsidRPr="00470E18" w:rsidRDefault="001C3B24" w:rsidP="00F103DF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Decide on the size of </w:t>
      </w:r>
      <w:r w:rsidR="00412CDA">
        <w:rPr>
          <w:rFonts w:asciiTheme="majorBidi" w:hAnsiTheme="majorBidi" w:cstheme="majorBidi"/>
        </w:rPr>
        <w:t xml:space="preserve">the </w:t>
      </w:r>
      <w:r w:rsidRPr="00412CDA">
        <w:rPr>
          <w:rFonts w:asciiTheme="majorBidi" w:hAnsiTheme="majorBidi" w:cstheme="majorBidi"/>
          <w:noProof/>
        </w:rPr>
        <w:t>subset</w:t>
      </w:r>
      <w:r w:rsidRPr="00470E18">
        <w:rPr>
          <w:rFonts w:asciiTheme="majorBidi" w:hAnsiTheme="majorBidi" w:cstheme="majorBidi"/>
        </w:rPr>
        <w:t xml:space="preserve"> of </w:t>
      </w:r>
      <w:r w:rsidR="00412CDA">
        <w:rPr>
          <w:rFonts w:asciiTheme="majorBidi" w:hAnsiTheme="majorBidi" w:cstheme="majorBidi"/>
        </w:rPr>
        <w:t xml:space="preserve">the </w:t>
      </w:r>
      <w:r w:rsidRPr="00412CDA">
        <w:rPr>
          <w:rFonts w:asciiTheme="majorBidi" w:hAnsiTheme="majorBidi" w:cstheme="majorBidi"/>
          <w:noProof/>
        </w:rPr>
        <w:t>main</w:t>
      </w:r>
      <w:r w:rsidRPr="00470E18">
        <w:rPr>
          <w:rFonts w:asciiTheme="majorBidi" w:hAnsiTheme="majorBidi" w:cstheme="majorBidi"/>
        </w:rPr>
        <w:t xml:space="preserve"> data file</w:t>
      </w:r>
      <w:r w:rsidR="009858A6" w:rsidRPr="00470E18">
        <w:rPr>
          <w:rFonts w:asciiTheme="majorBidi" w:hAnsiTheme="majorBidi" w:cstheme="majorBidi"/>
        </w:rPr>
        <w:t>.</w:t>
      </w:r>
    </w:p>
    <w:p w14:paraId="5C317F26" w14:textId="77777777" w:rsidR="00F103DF" w:rsidRPr="00470E18" w:rsidRDefault="00F103DF" w:rsidP="00F103DF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What percentage of the entire data do you want to use?</w:t>
      </w:r>
    </w:p>
    <w:p w14:paraId="71E7B05D" w14:textId="77777777" w:rsidR="005574DC" w:rsidRPr="00470E18" w:rsidRDefault="005574DC" w:rsidP="009858A6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Decide on </w:t>
      </w:r>
    </w:p>
    <w:p w14:paraId="6065DEA3" w14:textId="77777777" w:rsidR="005574DC" w:rsidRPr="00470E18" w:rsidRDefault="005574DC" w:rsidP="005574DC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Standardizing variables;</w:t>
      </w:r>
    </w:p>
    <w:p w14:paraId="3F1B00FC" w14:textId="77777777" w:rsidR="005574DC" w:rsidRPr="00470E18" w:rsidRDefault="005574DC" w:rsidP="005574DC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Dealing with outliers;</w:t>
      </w:r>
    </w:p>
    <w:p w14:paraId="0A01A15C" w14:textId="77777777" w:rsidR="005574DC" w:rsidRPr="00470E18" w:rsidRDefault="005574DC" w:rsidP="005574DC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3B5F6F">
        <w:rPr>
          <w:rFonts w:asciiTheme="majorBidi" w:hAnsiTheme="majorBidi" w:cstheme="majorBidi"/>
          <w:noProof/>
        </w:rPr>
        <w:t>Potential multicollinearity issues</w:t>
      </w:r>
      <w:r w:rsidR="00F103DF" w:rsidRPr="00470E18">
        <w:rPr>
          <w:rFonts w:asciiTheme="majorBidi" w:hAnsiTheme="majorBidi" w:cstheme="majorBidi"/>
        </w:rPr>
        <w:t>;</w:t>
      </w:r>
    </w:p>
    <w:p w14:paraId="7B9809C7" w14:textId="77777777" w:rsidR="005574DC" w:rsidRPr="00470E18" w:rsidRDefault="005574DC" w:rsidP="005574DC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Clustering method and distance measure.</w:t>
      </w:r>
    </w:p>
    <w:p w14:paraId="12BC22D0" w14:textId="77777777" w:rsidR="00F103DF" w:rsidRPr="00470E18" w:rsidRDefault="00F103DF" w:rsidP="00F103DF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Is missing variable(s) a problem?</w:t>
      </w:r>
    </w:p>
    <w:p w14:paraId="5690416E" w14:textId="77777777" w:rsidR="00F103DF" w:rsidRPr="00470E18" w:rsidRDefault="00F103DF" w:rsidP="00F103DF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Start the analysis and conduct HCA</w:t>
      </w:r>
    </w:p>
    <w:p w14:paraId="772AF7D1" w14:textId="77777777" w:rsidR="009858A6" w:rsidRPr="00470E18" w:rsidRDefault="001C3B24" w:rsidP="00F103DF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Try </w:t>
      </w:r>
      <w:r w:rsidR="009858A6" w:rsidRPr="00470E18">
        <w:rPr>
          <w:rFonts w:asciiTheme="majorBidi" w:hAnsiTheme="majorBidi" w:cstheme="majorBidi"/>
        </w:rPr>
        <w:t xml:space="preserve">at least two </w:t>
      </w:r>
      <w:r w:rsidR="00F103DF" w:rsidRPr="00470E18">
        <w:rPr>
          <w:rFonts w:asciiTheme="majorBidi" w:hAnsiTheme="majorBidi" w:cstheme="majorBidi"/>
        </w:rPr>
        <w:t xml:space="preserve">random subsets and two HCA </w:t>
      </w:r>
      <w:r w:rsidRPr="00470E18">
        <w:rPr>
          <w:rFonts w:asciiTheme="majorBidi" w:hAnsiTheme="majorBidi" w:cstheme="majorBidi"/>
        </w:rPr>
        <w:t>methods</w:t>
      </w:r>
      <w:r w:rsidR="00F103DF" w:rsidRPr="00470E18">
        <w:rPr>
          <w:rFonts w:asciiTheme="majorBidi" w:hAnsiTheme="majorBidi" w:cstheme="majorBidi"/>
        </w:rPr>
        <w:t xml:space="preserve"> (Wards, average linkage, furthest neighbor) for </w:t>
      </w:r>
      <w:r w:rsidR="00F103DF" w:rsidRPr="00470E18">
        <w:rPr>
          <w:rFonts w:asciiTheme="majorBidi" w:hAnsiTheme="majorBidi" w:cstheme="majorBidi"/>
          <w:noProof/>
        </w:rPr>
        <w:t>each random subset</w:t>
      </w:r>
      <w:r w:rsidR="009858A6" w:rsidRPr="00470E18">
        <w:rPr>
          <w:rFonts w:asciiTheme="majorBidi" w:hAnsiTheme="majorBidi" w:cstheme="majorBidi"/>
          <w:noProof/>
        </w:rPr>
        <w:t>.</w:t>
      </w:r>
      <w:r w:rsidR="009858A6" w:rsidRPr="00470E18">
        <w:rPr>
          <w:rFonts w:asciiTheme="majorBidi" w:hAnsiTheme="majorBidi" w:cstheme="majorBidi"/>
        </w:rPr>
        <w:t xml:space="preserve"> </w:t>
      </w:r>
    </w:p>
    <w:p w14:paraId="46720B7B" w14:textId="77777777" w:rsidR="001C3B24" w:rsidRPr="00470E18" w:rsidRDefault="009858A6" w:rsidP="00E77622">
      <w:pPr>
        <w:pStyle w:val="ListParagraph"/>
        <w:numPr>
          <w:ilvl w:val="2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Try different numbers of </w:t>
      </w:r>
      <w:r w:rsidR="001C3B24" w:rsidRPr="00470E18">
        <w:rPr>
          <w:rFonts w:asciiTheme="majorBidi" w:hAnsiTheme="majorBidi" w:cstheme="majorBidi"/>
        </w:rPr>
        <w:t>cluster</w:t>
      </w:r>
      <w:r w:rsidRPr="00470E18">
        <w:rPr>
          <w:rFonts w:asciiTheme="majorBidi" w:hAnsiTheme="majorBidi" w:cstheme="majorBidi"/>
        </w:rPr>
        <w:t>s</w:t>
      </w:r>
      <w:r w:rsidR="001C3B24" w:rsidRPr="00470E18">
        <w:rPr>
          <w:rFonts w:asciiTheme="majorBidi" w:hAnsiTheme="majorBidi" w:cstheme="majorBidi"/>
        </w:rPr>
        <w:t>, etc.</w:t>
      </w:r>
    </w:p>
    <w:p w14:paraId="202F3F95" w14:textId="77777777" w:rsidR="009858A6" w:rsidRPr="00470E18" w:rsidRDefault="00E77622" w:rsidP="001C3B24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Identify your final seeding points and store them in a data file.</w:t>
      </w:r>
    </w:p>
    <w:p w14:paraId="4FA6FF0F" w14:textId="77777777" w:rsidR="001C3B24" w:rsidRPr="00470E18" w:rsidRDefault="007E2632" w:rsidP="001C3B2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Conduct K-Means cluster analysis</w:t>
      </w:r>
      <w:r w:rsidR="00F103DF" w:rsidRPr="00470E18">
        <w:rPr>
          <w:rFonts w:asciiTheme="majorBidi" w:hAnsiTheme="majorBidi" w:cstheme="majorBidi"/>
        </w:rPr>
        <w:t xml:space="preserve"> for each HCA result identified in step 3.d.</w:t>
      </w:r>
    </w:p>
    <w:p w14:paraId="5493CAAC" w14:textId="77777777" w:rsidR="007E2632" w:rsidRPr="00470E18" w:rsidRDefault="00FE12C6" w:rsidP="00F103DF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Use </w:t>
      </w:r>
      <w:r w:rsidR="00F103DF" w:rsidRPr="00470E18">
        <w:rPr>
          <w:rFonts w:asciiTheme="majorBidi" w:hAnsiTheme="majorBidi" w:cstheme="majorBidi"/>
        </w:rPr>
        <w:t xml:space="preserve">initial seeds identified in step 3.d to run K-Means CA. </w:t>
      </w:r>
    </w:p>
    <w:p w14:paraId="44D31BB9" w14:textId="77777777" w:rsidR="00FE12C6" w:rsidRPr="00470E18" w:rsidRDefault="00F103DF" w:rsidP="007E2632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Compare K-Means outcomes.</w:t>
      </w:r>
    </w:p>
    <w:p w14:paraId="71DB6FFB" w14:textId="77777777" w:rsidR="00FE12C6" w:rsidRPr="00470E18" w:rsidRDefault="00F103DF" w:rsidP="00B201E9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>Pick the final clustering solution.</w:t>
      </w:r>
    </w:p>
    <w:p w14:paraId="0A63DFFB" w14:textId="77777777" w:rsidR="001C3B24" w:rsidRPr="00470E18" w:rsidRDefault="001C3B24" w:rsidP="00656E6F">
      <w:pPr>
        <w:rPr>
          <w:rFonts w:asciiTheme="majorBidi" w:hAnsiTheme="majorBidi" w:cstheme="majorBidi"/>
          <w:b/>
          <w:bCs/>
        </w:rPr>
      </w:pPr>
      <w:r w:rsidRPr="00470E18">
        <w:rPr>
          <w:rFonts w:asciiTheme="majorBidi" w:hAnsiTheme="majorBidi" w:cstheme="majorBidi"/>
          <w:b/>
          <w:bCs/>
        </w:rPr>
        <w:t>What to turn in?</w:t>
      </w:r>
    </w:p>
    <w:p w14:paraId="349453F6" w14:textId="77777777" w:rsidR="00203BEA" w:rsidRPr="00470E18" w:rsidRDefault="00922E97" w:rsidP="00DE40AD">
      <w:pPr>
        <w:rPr>
          <w:rFonts w:asciiTheme="majorBidi" w:hAnsiTheme="majorBidi" w:cstheme="majorBidi"/>
        </w:rPr>
      </w:pPr>
      <w:r w:rsidRPr="00470E18">
        <w:rPr>
          <w:rFonts w:asciiTheme="majorBidi" w:hAnsiTheme="majorBidi" w:cstheme="majorBidi"/>
        </w:rPr>
        <w:t xml:space="preserve">A </w:t>
      </w:r>
      <w:r w:rsidR="001C3B24" w:rsidRPr="00470E18">
        <w:rPr>
          <w:rFonts w:asciiTheme="majorBidi" w:hAnsiTheme="majorBidi" w:cstheme="majorBidi"/>
        </w:rPr>
        <w:t>report</w:t>
      </w:r>
      <w:r w:rsidRPr="00470E18">
        <w:rPr>
          <w:rFonts w:asciiTheme="majorBidi" w:hAnsiTheme="majorBidi" w:cstheme="majorBidi"/>
        </w:rPr>
        <w:t xml:space="preserve"> communicating your analysis, findings, and recommendations</w:t>
      </w:r>
      <w:r w:rsidR="00DE40AD">
        <w:rPr>
          <w:rFonts w:asciiTheme="majorBidi" w:hAnsiTheme="majorBidi" w:cstheme="majorBidi"/>
        </w:rPr>
        <w:t xml:space="preserve"> as described in the file “</w:t>
      </w:r>
      <w:r w:rsidR="00DE40AD" w:rsidRPr="00DE40AD">
        <w:rPr>
          <w:rFonts w:asciiTheme="majorBidi" w:hAnsiTheme="majorBidi" w:cstheme="majorBidi"/>
        </w:rPr>
        <w:t>Project 2 Report Guidelines</w:t>
      </w:r>
      <w:r w:rsidR="00DE40AD">
        <w:rPr>
          <w:rFonts w:asciiTheme="majorBidi" w:hAnsiTheme="majorBidi" w:cstheme="majorBidi"/>
        </w:rPr>
        <w:t>”</w:t>
      </w:r>
      <w:r w:rsidRPr="00470E18">
        <w:rPr>
          <w:rFonts w:asciiTheme="majorBidi" w:hAnsiTheme="majorBidi" w:cstheme="majorBidi"/>
        </w:rPr>
        <w:t>.</w:t>
      </w:r>
      <w:r w:rsidR="00636555" w:rsidRPr="00470E18">
        <w:rPr>
          <w:rFonts w:asciiTheme="majorBidi" w:hAnsiTheme="majorBidi" w:cstheme="majorBidi"/>
        </w:rPr>
        <w:t xml:space="preserve"> </w:t>
      </w:r>
      <w:r w:rsidR="00DE40AD">
        <w:rPr>
          <w:rFonts w:asciiTheme="majorBidi" w:hAnsiTheme="majorBidi" w:cstheme="majorBidi"/>
        </w:rPr>
        <w:t xml:space="preserve">No need to turn in the answers to the questions/topics explained in this handout. </w:t>
      </w:r>
    </w:p>
    <w:sectPr w:rsidR="00203BEA" w:rsidRPr="00470E18" w:rsidSect="00C27A7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49016" w14:textId="77777777" w:rsidR="00E055F2" w:rsidRDefault="00E055F2" w:rsidP="00F5009B">
      <w:pPr>
        <w:spacing w:after="0" w:line="240" w:lineRule="auto"/>
      </w:pPr>
      <w:r>
        <w:separator/>
      </w:r>
    </w:p>
  </w:endnote>
  <w:endnote w:type="continuationSeparator" w:id="0">
    <w:p w14:paraId="01B0A4B5" w14:textId="77777777" w:rsidR="00E055F2" w:rsidRDefault="00E055F2" w:rsidP="00F5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25880" w14:textId="77777777" w:rsidR="00B36644" w:rsidRDefault="00B36644">
    <w:pPr>
      <w:pStyle w:val="Footer"/>
      <w:jc w:val="center"/>
    </w:pPr>
  </w:p>
  <w:p w14:paraId="5E4A2FFE" w14:textId="77777777" w:rsidR="00B36644" w:rsidRDefault="00B3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5CB8D" w14:textId="77777777" w:rsidR="00E055F2" w:rsidRDefault="00E055F2" w:rsidP="00F5009B">
      <w:pPr>
        <w:spacing w:after="0" w:line="240" w:lineRule="auto"/>
      </w:pPr>
      <w:r>
        <w:separator/>
      </w:r>
    </w:p>
  </w:footnote>
  <w:footnote w:type="continuationSeparator" w:id="0">
    <w:p w14:paraId="2BEB26B7" w14:textId="77777777" w:rsidR="00E055F2" w:rsidRDefault="00E055F2" w:rsidP="00F50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DD8"/>
    <w:multiLevelType w:val="hybridMultilevel"/>
    <w:tmpl w:val="32F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16C8"/>
    <w:multiLevelType w:val="hybridMultilevel"/>
    <w:tmpl w:val="8648EF64"/>
    <w:lvl w:ilvl="0" w:tplc="48B24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B4CAC"/>
    <w:multiLevelType w:val="hybridMultilevel"/>
    <w:tmpl w:val="AE743A8E"/>
    <w:lvl w:ilvl="0" w:tplc="64FA6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0AC6"/>
    <w:multiLevelType w:val="hybridMultilevel"/>
    <w:tmpl w:val="F3EC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D6B98"/>
    <w:multiLevelType w:val="hybridMultilevel"/>
    <w:tmpl w:val="FDC2A8DC"/>
    <w:lvl w:ilvl="0" w:tplc="8DC659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E63DD"/>
    <w:multiLevelType w:val="hybridMultilevel"/>
    <w:tmpl w:val="B2B68A0E"/>
    <w:lvl w:ilvl="0" w:tplc="F70C4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123AA"/>
    <w:multiLevelType w:val="hybridMultilevel"/>
    <w:tmpl w:val="7032B9FA"/>
    <w:lvl w:ilvl="0" w:tplc="C0364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MjGyNLK0MLU0MbBQ0lEKTi0uzszPAykwrgUANK0DXiwAAAA="/>
  </w:docVars>
  <w:rsids>
    <w:rsidRoot w:val="00B1164E"/>
    <w:rsid w:val="00011D00"/>
    <w:rsid w:val="0002205A"/>
    <w:rsid w:val="00032359"/>
    <w:rsid w:val="00045FB9"/>
    <w:rsid w:val="00046930"/>
    <w:rsid w:val="00092628"/>
    <w:rsid w:val="00094671"/>
    <w:rsid w:val="000A6205"/>
    <w:rsid w:val="000C1C11"/>
    <w:rsid w:val="001205A6"/>
    <w:rsid w:val="001259FB"/>
    <w:rsid w:val="00135B13"/>
    <w:rsid w:val="001509EB"/>
    <w:rsid w:val="0016148F"/>
    <w:rsid w:val="001819E8"/>
    <w:rsid w:val="001836A5"/>
    <w:rsid w:val="00184ADA"/>
    <w:rsid w:val="001C3B24"/>
    <w:rsid w:val="001D3936"/>
    <w:rsid w:val="001E670F"/>
    <w:rsid w:val="001F15AD"/>
    <w:rsid w:val="00203BEA"/>
    <w:rsid w:val="0021209F"/>
    <w:rsid w:val="0021500D"/>
    <w:rsid w:val="00220159"/>
    <w:rsid w:val="002310E8"/>
    <w:rsid w:val="0028179C"/>
    <w:rsid w:val="002A77CF"/>
    <w:rsid w:val="002D0BE1"/>
    <w:rsid w:val="00303B90"/>
    <w:rsid w:val="003266A8"/>
    <w:rsid w:val="00334EB9"/>
    <w:rsid w:val="0034271B"/>
    <w:rsid w:val="00361C2B"/>
    <w:rsid w:val="00362BE7"/>
    <w:rsid w:val="00377F03"/>
    <w:rsid w:val="00384EB4"/>
    <w:rsid w:val="00386ADF"/>
    <w:rsid w:val="00391673"/>
    <w:rsid w:val="003A302B"/>
    <w:rsid w:val="003A7B2D"/>
    <w:rsid w:val="003B5F6F"/>
    <w:rsid w:val="003F5887"/>
    <w:rsid w:val="00402933"/>
    <w:rsid w:val="00412CDA"/>
    <w:rsid w:val="00470E18"/>
    <w:rsid w:val="00491EE3"/>
    <w:rsid w:val="004951A0"/>
    <w:rsid w:val="004A78E9"/>
    <w:rsid w:val="004B13F7"/>
    <w:rsid w:val="004F1FAF"/>
    <w:rsid w:val="00511C16"/>
    <w:rsid w:val="00523526"/>
    <w:rsid w:val="00532370"/>
    <w:rsid w:val="00544549"/>
    <w:rsid w:val="005574DC"/>
    <w:rsid w:val="005721D2"/>
    <w:rsid w:val="0059303A"/>
    <w:rsid w:val="0059664A"/>
    <w:rsid w:val="005B790B"/>
    <w:rsid w:val="005C340E"/>
    <w:rsid w:val="005C724A"/>
    <w:rsid w:val="00606FB5"/>
    <w:rsid w:val="0061682E"/>
    <w:rsid w:val="00622B94"/>
    <w:rsid w:val="00625A70"/>
    <w:rsid w:val="00636555"/>
    <w:rsid w:val="00656E6F"/>
    <w:rsid w:val="00661E3E"/>
    <w:rsid w:val="006662C8"/>
    <w:rsid w:val="006941C7"/>
    <w:rsid w:val="006A72CB"/>
    <w:rsid w:val="006E7CA6"/>
    <w:rsid w:val="00741C80"/>
    <w:rsid w:val="00744356"/>
    <w:rsid w:val="00750D9E"/>
    <w:rsid w:val="0077132F"/>
    <w:rsid w:val="0078546B"/>
    <w:rsid w:val="00791AD5"/>
    <w:rsid w:val="007C023E"/>
    <w:rsid w:val="007C3603"/>
    <w:rsid w:val="007D5F8B"/>
    <w:rsid w:val="007E2632"/>
    <w:rsid w:val="007F4533"/>
    <w:rsid w:val="00804698"/>
    <w:rsid w:val="00817F63"/>
    <w:rsid w:val="00860969"/>
    <w:rsid w:val="0086192F"/>
    <w:rsid w:val="00881DE2"/>
    <w:rsid w:val="008977BF"/>
    <w:rsid w:val="008C0497"/>
    <w:rsid w:val="008C6052"/>
    <w:rsid w:val="008D1F1C"/>
    <w:rsid w:val="008F0EA0"/>
    <w:rsid w:val="008F2F73"/>
    <w:rsid w:val="00905A0E"/>
    <w:rsid w:val="00922E97"/>
    <w:rsid w:val="009569C5"/>
    <w:rsid w:val="0096486B"/>
    <w:rsid w:val="00967E49"/>
    <w:rsid w:val="009807BE"/>
    <w:rsid w:val="009858A6"/>
    <w:rsid w:val="00991C42"/>
    <w:rsid w:val="009A4935"/>
    <w:rsid w:val="009D5A98"/>
    <w:rsid w:val="009D66B7"/>
    <w:rsid w:val="00A27FDC"/>
    <w:rsid w:val="00A404D1"/>
    <w:rsid w:val="00A77C98"/>
    <w:rsid w:val="00AA632C"/>
    <w:rsid w:val="00AE5A66"/>
    <w:rsid w:val="00B1164E"/>
    <w:rsid w:val="00B201E9"/>
    <w:rsid w:val="00B20BD6"/>
    <w:rsid w:val="00B36644"/>
    <w:rsid w:val="00B403DE"/>
    <w:rsid w:val="00B54C5B"/>
    <w:rsid w:val="00BA3C98"/>
    <w:rsid w:val="00BA71B7"/>
    <w:rsid w:val="00BB3511"/>
    <w:rsid w:val="00BD50E6"/>
    <w:rsid w:val="00BE69AF"/>
    <w:rsid w:val="00C16009"/>
    <w:rsid w:val="00C24511"/>
    <w:rsid w:val="00C27A79"/>
    <w:rsid w:val="00C27B5A"/>
    <w:rsid w:val="00C347C8"/>
    <w:rsid w:val="00C40330"/>
    <w:rsid w:val="00C53E3B"/>
    <w:rsid w:val="00C838B1"/>
    <w:rsid w:val="00C94DA5"/>
    <w:rsid w:val="00CA542A"/>
    <w:rsid w:val="00CB1449"/>
    <w:rsid w:val="00D06E3E"/>
    <w:rsid w:val="00D51BB2"/>
    <w:rsid w:val="00D52691"/>
    <w:rsid w:val="00DB2AFB"/>
    <w:rsid w:val="00DB7A95"/>
    <w:rsid w:val="00DC1044"/>
    <w:rsid w:val="00DE40AD"/>
    <w:rsid w:val="00DE47F0"/>
    <w:rsid w:val="00DF0E40"/>
    <w:rsid w:val="00DF460B"/>
    <w:rsid w:val="00E055F2"/>
    <w:rsid w:val="00E27055"/>
    <w:rsid w:val="00E55989"/>
    <w:rsid w:val="00E77622"/>
    <w:rsid w:val="00E81774"/>
    <w:rsid w:val="00EC3199"/>
    <w:rsid w:val="00EC7A87"/>
    <w:rsid w:val="00EE0F07"/>
    <w:rsid w:val="00EE34DF"/>
    <w:rsid w:val="00EF0233"/>
    <w:rsid w:val="00EF06D5"/>
    <w:rsid w:val="00F103DF"/>
    <w:rsid w:val="00F24C04"/>
    <w:rsid w:val="00F252F8"/>
    <w:rsid w:val="00F35E07"/>
    <w:rsid w:val="00F5009B"/>
    <w:rsid w:val="00F605D3"/>
    <w:rsid w:val="00F61927"/>
    <w:rsid w:val="00F6481B"/>
    <w:rsid w:val="00F71095"/>
    <w:rsid w:val="00F95647"/>
    <w:rsid w:val="00F9568C"/>
    <w:rsid w:val="00FC12E0"/>
    <w:rsid w:val="00FD373B"/>
    <w:rsid w:val="00FE12C6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F5AF"/>
  <w15:docId w15:val="{6DE0499D-34A2-472B-A9D7-E641CAA3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79"/>
  </w:style>
  <w:style w:type="paragraph" w:styleId="Heading2">
    <w:name w:val="heading 2"/>
    <w:basedOn w:val="Normal"/>
    <w:link w:val="Heading2Char"/>
    <w:uiPriority w:val="9"/>
    <w:qFormat/>
    <w:rsid w:val="009D5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FB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6F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A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D5A9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7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9B"/>
  </w:style>
  <w:style w:type="paragraph" w:styleId="Footer">
    <w:name w:val="footer"/>
    <w:basedOn w:val="Normal"/>
    <w:link w:val="FooterChar"/>
    <w:uiPriority w:val="99"/>
    <w:unhideWhenUsed/>
    <w:rsid w:val="00F5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9B"/>
  </w:style>
  <w:style w:type="character" w:styleId="FollowedHyperlink">
    <w:name w:val="FollowedHyperlink"/>
    <w:basedOn w:val="DefaultParagraphFont"/>
    <w:uiPriority w:val="99"/>
    <w:semiHidden/>
    <w:unhideWhenUsed/>
    <w:rsid w:val="00C16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mnejad</dc:creator>
  <cp:lastModifiedBy>吴 盛豪</cp:lastModifiedBy>
  <cp:revision>2</cp:revision>
  <cp:lastPrinted>2017-03-01T19:08:00Z</cp:lastPrinted>
  <dcterms:created xsi:type="dcterms:W3CDTF">2020-05-25T21:23:00Z</dcterms:created>
  <dcterms:modified xsi:type="dcterms:W3CDTF">2020-05-25T21:23:00Z</dcterms:modified>
</cp:coreProperties>
</file>