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07C" w:rsidRPr="0098269A" w:rsidRDefault="00FB407C" w:rsidP="00FB407C">
      <w:pPr>
        <w:jc w:val="both"/>
        <w:rPr>
          <w:b/>
          <w:bCs/>
        </w:rPr>
      </w:pPr>
      <w:r w:rsidRPr="0098269A">
        <w:rPr>
          <w:b/>
          <w:bCs/>
        </w:rPr>
        <w:t>Lab 5: 32-bit Single-cycle Datapath and Controller Design</w:t>
      </w:r>
    </w:p>
    <w:p w:rsidR="00FB407C" w:rsidRPr="0098269A" w:rsidRDefault="00FB407C" w:rsidP="00FB407C">
      <w:pPr>
        <w:jc w:val="both"/>
        <w:rPr>
          <w:b/>
          <w:bCs/>
        </w:rPr>
      </w:pPr>
    </w:p>
    <w:p w:rsidR="00FB407C" w:rsidRPr="0098269A" w:rsidRDefault="00FB407C" w:rsidP="00FB407C">
      <w:pPr>
        <w:jc w:val="both"/>
        <w:rPr>
          <w:bCs/>
        </w:rPr>
      </w:pPr>
      <w:r w:rsidRPr="0098269A">
        <w:rPr>
          <w:b/>
          <w:bCs/>
        </w:rPr>
        <w:t xml:space="preserve">Overview: </w:t>
      </w:r>
      <w:r w:rsidRPr="0098269A">
        <w:rPr>
          <w:bCs/>
        </w:rPr>
        <w:t xml:space="preserve">In a series of laboratory exercises you will incrementally implement a 32-bit processor that supports a basic set of </w:t>
      </w:r>
      <w:r w:rsidR="007246F8" w:rsidRPr="0098269A">
        <w:rPr>
          <w:bCs/>
        </w:rPr>
        <w:t xml:space="preserve">operations. In </w:t>
      </w:r>
      <w:r w:rsidR="00632D8F" w:rsidRPr="0098269A">
        <w:rPr>
          <w:bCs/>
        </w:rPr>
        <w:t>Task 0</w:t>
      </w:r>
      <w:r w:rsidR="007246F8" w:rsidRPr="0098269A">
        <w:rPr>
          <w:bCs/>
        </w:rPr>
        <w:t xml:space="preserve">, you </w:t>
      </w:r>
      <w:r w:rsidR="00632D8F" w:rsidRPr="0098269A">
        <w:rPr>
          <w:bCs/>
        </w:rPr>
        <w:t>implement</w:t>
      </w:r>
      <w:r w:rsidRPr="0098269A">
        <w:rPr>
          <w:bCs/>
        </w:rPr>
        <w:t xml:space="preserve"> the </w:t>
      </w:r>
      <w:proofErr w:type="spellStart"/>
      <w:r w:rsidRPr="0098269A">
        <w:rPr>
          <w:bCs/>
        </w:rPr>
        <w:t>datapath</w:t>
      </w:r>
      <w:proofErr w:type="spellEnd"/>
      <w:r w:rsidRPr="0098269A">
        <w:rPr>
          <w:bCs/>
        </w:rPr>
        <w:t xml:space="preserve"> components required by the processor. </w:t>
      </w:r>
      <w:r w:rsidR="007246F8" w:rsidRPr="0098269A">
        <w:rPr>
          <w:bCs/>
        </w:rPr>
        <w:t xml:space="preserve">In this </w:t>
      </w:r>
      <w:r w:rsidR="00632D8F" w:rsidRPr="0098269A">
        <w:rPr>
          <w:bCs/>
        </w:rPr>
        <w:t>part</w:t>
      </w:r>
      <w:r w:rsidR="007246F8" w:rsidRPr="0098269A">
        <w:rPr>
          <w:bCs/>
        </w:rPr>
        <w:t xml:space="preserve"> and later on, </w:t>
      </w:r>
      <w:r w:rsidRPr="0098269A">
        <w:rPr>
          <w:bCs/>
        </w:rPr>
        <w:t>you will put together a datapath using these components and design a state machine that controls this datapath. Datapath will be configured by the controller to execute a specific operation in a single clock cycle. This way the datapath will be able to execute different operations in each cycle. You will eventuall</w:t>
      </w:r>
      <w:r w:rsidRPr="007C12EA">
        <w:rPr>
          <w:bCs/>
        </w:rPr>
        <w:t>y execute matrix multiplication cod</w:t>
      </w:r>
      <w:r w:rsidRPr="0098269A">
        <w:rPr>
          <w:bCs/>
        </w:rPr>
        <w:t xml:space="preserve">e on your datapath to validate the </w:t>
      </w:r>
      <w:r w:rsidR="007246F8" w:rsidRPr="0098269A">
        <w:rPr>
          <w:bCs/>
        </w:rPr>
        <w:t>functionality of your datapath.</w:t>
      </w:r>
    </w:p>
    <w:p w:rsidR="00330C9A" w:rsidRDefault="00330C9A" w:rsidP="00330C9A">
      <w:pPr>
        <w:jc w:val="both"/>
        <w:rPr>
          <w:bCs/>
          <w:color w:val="000000"/>
        </w:rPr>
      </w:pPr>
    </w:p>
    <w:p w:rsidR="00330C9A" w:rsidRPr="006E2CBE" w:rsidRDefault="00330C9A" w:rsidP="00330C9A">
      <w:pPr>
        <w:jc w:val="both"/>
        <w:rPr>
          <w:b/>
          <w:bCs/>
          <w:sz w:val="22"/>
        </w:rPr>
      </w:pPr>
      <w:r w:rsidRPr="006E2CBE">
        <w:rPr>
          <w:b/>
          <w:bCs/>
          <w:sz w:val="22"/>
        </w:rPr>
        <w:t xml:space="preserve">Lab 5 </w:t>
      </w:r>
      <w:r>
        <w:rPr>
          <w:b/>
          <w:bCs/>
          <w:sz w:val="22"/>
        </w:rPr>
        <w:t xml:space="preserve">schedule </w:t>
      </w:r>
      <w:r w:rsidRPr="006E2CBE">
        <w:rPr>
          <w:b/>
          <w:bCs/>
          <w:sz w:val="22"/>
        </w:rPr>
        <w:t>overview</w:t>
      </w:r>
      <w:r>
        <w:rPr>
          <w:b/>
          <w:bCs/>
          <w:sz w:val="22"/>
        </w:rPr>
        <w:t xml:space="preserve"> (Tentative – subject to change)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975"/>
        <w:gridCol w:w="1350"/>
        <w:gridCol w:w="1800"/>
        <w:gridCol w:w="4770"/>
      </w:tblGrid>
      <w:tr w:rsidR="00330C9A" w:rsidRPr="006E2CBE" w:rsidTr="00330C9A">
        <w:tc>
          <w:tcPr>
            <w:tcW w:w="1975" w:type="dxa"/>
          </w:tcPr>
          <w:p w:rsidR="00330C9A" w:rsidRPr="006E2CBE" w:rsidRDefault="00330C9A" w:rsidP="005B15E7">
            <w:pPr>
              <w:jc w:val="both"/>
              <w:rPr>
                <w:b/>
                <w:bCs/>
                <w:color w:val="FF0000"/>
                <w:sz w:val="22"/>
              </w:rPr>
            </w:pPr>
          </w:p>
        </w:tc>
        <w:tc>
          <w:tcPr>
            <w:tcW w:w="1350" w:type="dxa"/>
          </w:tcPr>
          <w:p w:rsidR="00330C9A" w:rsidRPr="006E2CBE" w:rsidRDefault="00330C9A" w:rsidP="005B15E7">
            <w:pPr>
              <w:jc w:val="both"/>
              <w:rPr>
                <w:b/>
                <w:bCs/>
                <w:sz w:val="22"/>
              </w:rPr>
            </w:pPr>
            <w:r w:rsidRPr="006E2CBE">
              <w:rPr>
                <w:b/>
                <w:bCs/>
                <w:sz w:val="22"/>
              </w:rPr>
              <w:t>Score</w:t>
            </w:r>
          </w:p>
        </w:tc>
        <w:tc>
          <w:tcPr>
            <w:tcW w:w="1800" w:type="dxa"/>
          </w:tcPr>
          <w:p w:rsidR="00330C9A" w:rsidRPr="006E2CBE" w:rsidRDefault="00330C9A" w:rsidP="005B15E7">
            <w:pPr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Start date</w:t>
            </w:r>
          </w:p>
        </w:tc>
        <w:tc>
          <w:tcPr>
            <w:tcW w:w="4770" w:type="dxa"/>
          </w:tcPr>
          <w:p w:rsidR="00330C9A" w:rsidRPr="006E2CBE" w:rsidRDefault="00330C9A" w:rsidP="005B15E7">
            <w:pPr>
              <w:jc w:val="both"/>
              <w:rPr>
                <w:b/>
                <w:bCs/>
                <w:sz w:val="22"/>
              </w:rPr>
            </w:pPr>
            <w:r w:rsidRPr="006E2CBE">
              <w:rPr>
                <w:b/>
                <w:bCs/>
                <w:sz w:val="22"/>
              </w:rPr>
              <w:t>Due date</w:t>
            </w:r>
          </w:p>
        </w:tc>
      </w:tr>
      <w:tr w:rsidR="00330C9A" w:rsidRPr="006E2CBE" w:rsidTr="00330C9A">
        <w:tc>
          <w:tcPr>
            <w:tcW w:w="1975" w:type="dxa"/>
          </w:tcPr>
          <w:p w:rsidR="00330C9A" w:rsidRPr="006E2CBE" w:rsidRDefault="00330C9A" w:rsidP="005B15E7">
            <w:pPr>
              <w:rPr>
                <w:bCs/>
                <w:sz w:val="22"/>
              </w:rPr>
            </w:pPr>
            <w:r w:rsidRPr="006E2CBE">
              <w:rPr>
                <w:bCs/>
                <w:sz w:val="22"/>
              </w:rPr>
              <w:t>Task 0</w:t>
            </w:r>
          </w:p>
        </w:tc>
        <w:tc>
          <w:tcPr>
            <w:tcW w:w="1350" w:type="dxa"/>
          </w:tcPr>
          <w:p w:rsidR="00330C9A" w:rsidRPr="006E2CBE" w:rsidRDefault="00330C9A" w:rsidP="005B15E7">
            <w:pPr>
              <w:rPr>
                <w:bCs/>
                <w:sz w:val="22"/>
              </w:rPr>
            </w:pPr>
            <w:r w:rsidRPr="006E2CBE">
              <w:rPr>
                <w:bCs/>
                <w:sz w:val="22"/>
              </w:rPr>
              <w:t>125 points</w:t>
            </w:r>
          </w:p>
        </w:tc>
        <w:tc>
          <w:tcPr>
            <w:tcW w:w="1800" w:type="dxa"/>
          </w:tcPr>
          <w:p w:rsidR="00330C9A" w:rsidRDefault="00330C9A" w:rsidP="005B15E7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Week of</w:t>
            </w:r>
          </w:p>
          <w:p w:rsidR="00330C9A" w:rsidRDefault="00330C9A" w:rsidP="005B15E7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Oct 22 – Oct 26</w:t>
            </w:r>
          </w:p>
        </w:tc>
        <w:tc>
          <w:tcPr>
            <w:tcW w:w="4770" w:type="dxa"/>
          </w:tcPr>
          <w:p w:rsidR="00330C9A" w:rsidRPr="00956453" w:rsidRDefault="00330C9A" w:rsidP="005B15E7">
            <w:pPr>
              <w:rPr>
                <w:bCs/>
                <w:sz w:val="22"/>
              </w:rPr>
            </w:pPr>
            <w:bookmarkStart w:id="0" w:name="_GoBack"/>
            <w:r w:rsidRPr="00956453">
              <w:rPr>
                <w:bCs/>
                <w:sz w:val="22"/>
              </w:rPr>
              <w:t>The first 60 minutes of your lab session during the week of Oct 29 – Nov 2, 2018</w:t>
            </w:r>
            <w:bookmarkEnd w:id="0"/>
          </w:p>
        </w:tc>
      </w:tr>
      <w:tr w:rsidR="00330C9A" w:rsidRPr="006E2CBE" w:rsidTr="00330C9A">
        <w:tc>
          <w:tcPr>
            <w:tcW w:w="1975" w:type="dxa"/>
          </w:tcPr>
          <w:p w:rsidR="00330C9A" w:rsidRPr="006E2CBE" w:rsidRDefault="00330C9A" w:rsidP="005B15E7">
            <w:pPr>
              <w:rPr>
                <w:bCs/>
                <w:sz w:val="22"/>
              </w:rPr>
            </w:pPr>
            <w:r w:rsidRPr="006E2CBE">
              <w:rPr>
                <w:bCs/>
                <w:sz w:val="22"/>
              </w:rPr>
              <w:t>Pre-lab of Task 1</w:t>
            </w:r>
          </w:p>
        </w:tc>
        <w:tc>
          <w:tcPr>
            <w:tcW w:w="1350" w:type="dxa"/>
          </w:tcPr>
          <w:p w:rsidR="00330C9A" w:rsidRPr="006E2CBE" w:rsidRDefault="00330C9A" w:rsidP="005B15E7">
            <w:pPr>
              <w:rPr>
                <w:bCs/>
                <w:sz w:val="22"/>
              </w:rPr>
            </w:pPr>
          </w:p>
        </w:tc>
        <w:tc>
          <w:tcPr>
            <w:tcW w:w="1800" w:type="dxa"/>
          </w:tcPr>
          <w:p w:rsidR="00330C9A" w:rsidRDefault="00330C9A" w:rsidP="005B15E7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Week of</w:t>
            </w:r>
          </w:p>
          <w:p w:rsidR="00330C9A" w:rsidRPr="006E2CBE" w:rsidRDefault="00330C9A" w:rsidP="005B15E7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Oct 29 – Nov 2</w:t>
            </w:r>
          </w:p>
        </w:tc>
        <w:tc>
          <w:tcPr>
            <w:tcW w:w="4770" w:type="dxa"/>
          </w:tcPr>
          <w:p w:rsidR="00330C9A" w:rsidRPr="006E2CBE" w:rsidRDefault="00330C9A" w:rsidP="005B15E7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The </w:t>
            </w:r>
            <w:r>
              <w:rPr>
                <w:b/>
                <w:bCs/>
                <w:sz w:val="22"/>
              </w:rPr>
              <w:t>first 30 minutes</w:t>
            </w:r>
            <w:r w:rsidRPr="006E2CBE">
              <w:rPr>
                <w:bCs/>
                <w:sz w:val="22"/>
              </w:rPr>
              <w:t xml:space="preserve"> of </w:t>
            </w:r>
            <w:r w:rsidRPr="005F0CA0">
              <w:rPr>
                <w:b/>
                <w:bCs/>
                <w:sz w:val="22"/>
              </w:rPr>
              <w:t>your</w:t>
            </w:r>
            <w:r w:rsidRPr="006E2CBE">
              <w:rPr>
                <w:bCs/>
                <w:sz w:val="22"/>
              </w:rPr>
              <w:t xml:space="preserve"> </w:t>
            </w:r>
            <w:r w:rsidRPr="006E2CBE">
              <w:rPr>
                <w:b/>
                <w:bCs/>
                <w:sz w:val="22"/>
              </w:rPr>
              <w:t>lab session</w:t>
            </w:r>
            <w:r w:rsidRPr="006E2CBE">
              <w:rPr>
                <w:bCs/>
                <w:sz w:val="22"/>
              </w:rPr>
              <w:t xml:space="preserve"> during the </w:t>
            </w:r>
            <w:r w:rsidRPr="006E2CBE">
              <w:rPr>
                <w:b/>
                <w:bCs/>
                <w:sz w:val="22"/>
              </w:rPr>
              <w:t xml:space="preserve">week of </w:t>
            </w:r>
            <w:r>
              <w:rPr>
                <w:b/>
                <w:bCs/>
                <w:sz w:val="22"/>
              </w:rPr>
              <w:t>Nov 5- Nov 9</w:t>
            </w:r>
            <w:r w:rsidRPr="006E2CBE">
              <w:rPr>
                <w:b/>
                <w:bCs/>
                <w:sz w:val="22"/>
              </w:rPr>
              <w:t>, 2018</w:t>
            </w:r>
          </w:p>
        </w:tc>
      </w:tr>
      <w:tr w:rsidR="00330C9A" w:rsidRPr="006E2CBE" w:rsidTr="00330C9A">
        <w:tc>
          <w:tcPr>
            <w:tcW w:w="1975" w:type="dxa"/>
          </w:tcPr>
          <w:p w:rsidR="00330C9A" w:rsidRPr="00956453" w:rsidRDefault="00330C9A" w:rsidP="005B15E7">
            <w:pPr>
              <w:rPr>
                <w:b/>
                <w:bCs/>
                <w:sz w:val="22"/>
              </w:rPr>
            </w:pPr>
            <w:r w:rsidRPr="00956453">
              <w:rPr>
                <w:b/>
                <w:bCs/>
                <w:sz w:val="22"/>
              </w:rPr>
              <w:t>Task 1</w:t>
            </w:r>
          </w:p>
        </w:tc>
        <w:tc>
          <w:tcPr>
            <w:tcW w:w="1350" w:type="dxa"/>
          </w:tcPr>
          <w:p w:rsidR="00330C9A" w:rsidRPr="00956453" w:rsidRDefault="00330C9A" w:rsidP="005B15E7">
            <w:pPr>
              <w:rPr>
                <w:b/>
                <w:bCs/>
                <w:sz w:val="22"/>
              </w:rPr>
            </w:pPr>
            <w:r w:rsidRPr="00956453">
              <w:rPr>
                <w:b/>
                <w:bCs/>
                <w:sz w:val="22"/>
              </w:rPr>
              <w:t>325 points</w:t>
            </w:r>
          </w:p>
        </w:tc>
        <w:tc>
          <w:tcPr>
            <w:tcW w:w="1800" w:type="dxa"/>
          </w:tcPr>
          <w:p w:rsidR="00330C9A" w:rsidRPr="00956453" w:rsidRDefault="00330C9A" w:rsidP="005B15E7">
            <w:pPr>
              <w:rPr>
                <w:b/>
                <w:bCs/>
                <w:sz w:val="22"/>
              </w:rPr>
            </w:pPr>
            <w:r w:rsidRPr="00956453">
              <w:rPr>
                <w:b/>
                <w:bCs/>
                <w:sz w:val="22"/>
              </w:rPr>
              <w:t>As soon  as you finish Task 0</w:t>
            </w:r>
          </w:p>
        </w:tc>
        <w:tc>
          <w:tcPr>
            <w:tcW w:w="4770" w:type="dxa"/>
          </w:tcPr>
          <w:p w:rsidR="00330C9A" w:rsidRPr="00956453" w:rsidRDefault="00330C9A" w:rsidP="005B15E7">
            <w:pPr>
              <w:rPr>
                <w:b/>
                <w:bCs/>
                <w:sz w:val="22"/>
              </w:rPr>
            </w:pPr>
            <w:r w:rsidRPr="00956453">
              <w:rPr>
                <w:b/>
                <w:bCs/>
                <w:sz w:val="22"/>
              </w:rPr>
              <w:t>By 4.45 pm on Friday Nov 16</w:t>
            </w:r>
            <w:r w:rsidRPr="00956453">
              <w:rPr>
                <w:b/>
                <w:bCs/>
                <w:sz w:val="22"/>
                <w:vertAlign w:val="superscript"/>
              </w:rPr>
              <w:t>th</w:t>
            </w:r>
            <w:r w:rsidRPr="00956453">
              <w:rPr>
                <w:b/>
                <w:bCs/>
                <w:sz w:val="22"/>
              </w:rPr>
              <w:t>, 2018</w:t>
            </w:r>
          </w:p>
        </w:tc>
      </w:tr>
      <w:tr w:rsidR="00330C9A" w:rsidRPr="006E2CBE" w:rsidTr="00330C9A">
        <w:tc>
          <w:tcPr>
            <w:tcW w:w="1975" w:type="dxa"/>
          </w:tcPr>
          <w:p w:rsidR="00330C9A" w:rsidRPr="006E2CBE" w:rsidRDefault="00330C9A" w:rsidP="005B15E7">
            <w:pPr>
              <w:rPr>
                <w:bCs/>
                <w:sz w:val="22"/>
              </w:rPr>
            </w:pPr>
            <w:r w:rsidRPr="006E2CBE">
              <w:rPr>
                <w:bCs/>
                <w:sz w:val="22"/>
              </w:rPr>
              <w:t>Task 2</w:t>
            </w:r>
          </w:p>
        </w:tc>
        <w:tc>
          <w:tcPr>
            <w:tcW w:w="1350" w:type="dxa"/>
          </w:tcPr>
          <w:p w:rsidR="00330C9A" w:rsidRPr="006E2CBE" w:rsidRDefault="00330C9A" w:rsidP="005B15E7">
            <w:pPr>
              <w:rPr>
                <w:bCs/>
                <w:sz w:val="22"/>
              </w:rPr>
            </w:pPr>
            <w:r w:rsidRPr="006E2CBE">
              <w:rPr>
                <w:bCs/>
                <w:sz w:val="22"/>
              </w:rPr>
              <w:t>150 points</w:t>
            </w:r>
          </w:p>
        </w:tc>
        <w:tc>
          <w:tcPr>
            <w:tcW w:w="1800" w:type="dxa"/>
          </w:tcPr>
          <w:p w:rsidR="00330C9A" w:rsidRPr="006E2CBE" w:rsidRDefault="00330C9A" w:rsidP="005B15E7">
            <w:pPr>
              <w:rPr>
                <w:b/>
                <w:bCs/>
                <w:color w:val="FF0000"/>
                <w:sz w:val="22"/>
              </w:rPr>
            </w:pPr>
            <w:r>
              <w:rPr>
                <w:bCs/>
                <w:sz w:val="22"/>
              </w:rPr>
              <w:t>As soon  as you finish Task 1</w:t>
            </w:r>
          </w:p>
        </w:tc>
        <w:tc>
          <w:tcPr>
            <w:tcW w:w="4770" w:type="dxa"/>
          </w:tcPr>
          <w:p w:rsidR="00330C9A" w:rsidRPr="006B6FA2" w:rsidRDefault="00330C9A" w:rsidP="005B15E7">
            <w:pPr>
              <w:rPr>
                <w:bCs/>
                <w:sz w:val="22"/>
              </w:rPr>
            </w:pPr>
            <w:r w:rsidRPr="006B6FA2">
              <w:rPr>
                <w:bCs/>
                <w:sz w:val="22"/>
              </w:rPr>
              <w:t>By 4.45 pm on Thursday Nov 29</w:t>
            </w:r>
            <w:r w:rsidRPr="006B6FA2">
              <w:rPr>
                <w:bCs/>
                <w:sz w:val="22"/>
                <w:vertAlign w:val="superscript"/>
              </w:rPr>
              <w:t>th</w:t>
            </w:r>
            <w:r w:rsidRPr="006B6FA2">
              <w:rPr>
                <w:bCs/>
                <w:sz w:val="22"/>
              </w:rPr>
              <w:t>, 2018</w:t>
            </w:r>
          </w:p>
        </w:tc>
      </w:tr>
      <w:tr w:rsidR="00330C9A" w:rsidRPr="006E2CBE" w:rsidTr="00330C9A">
        <w:tc>
          <w:tcPr>
            <w:tcW w:w="1975" w:type="dxa"/>
          </w:tcPr>
          <w:p w:rsidR="00330C9A" w:rsidRPr="006E2CBE" w:rsidRDefault="00330C9A" w:rsidP="005B15E7">
            <w:pPr>
              <w:rPr>
                <w:bCs/>
                <w:sz w:val="22"/>
              </w:rPr>
            </w:pPr>
            <w:r w:rsidRPr="006E2CBE">
              <w:rPr>
                <w:bCs/>
                <w:sz w:val="22"/>
              </w:rPr>
              <w:t>Task 3</w:t>
            </w:r>
          </w:p>
        </w:tc>
        <w:tc>
          <w:tcPr>
            <w:tcW w:w="1350" w:type="dxa"/>
          </w:tcPr>
          <w:p w:rsidR="00330C9A" w:rsidRPr="006E2CBE" w:rsidRDefault="00330C9A" w:rsidP="005B15E7">
            <w:pPr>
              <w:rPr>
                <w:bCs/>
                <w:sz w:val="22"/>
              </w:rPr>
            </w:pPr>
            <w:r w:rsidRPr="006E2CBE">
              <w:rPr>
                <w:bCs/>
                <w:sz w:val="22"/>
              </w:rPr>
              <w:t>100 points</w:t>
            </w:r>
          </w:p>
        </w:tc>
        <w:tc>
          <w:tcPr>
            <w:tcW w:w="1800" w:type="dxa"/>
          </w:tcPr>
          <w:p w:rsidR="00330C9A" w:rsidRDefault="00330C9A" w:rsidP="005B15E7">
            <w:pPr>
              <w:rPr>
                <w:b/>
                <w:bCs/>
                <w:color w:val="FF0000"/>
                <w:sz w:val="22"/>
              </w:rPr>
            </w:pPr>
            <w:r>
              <w:rPr>
                <w:bCs/>
                <w:sz w:val="22"/>
              </w:rPr>
              <w:t>As soon  as you finish Task 2</w:t>
            </w:r>
          </w:p>
        </w:tc>
        <w:tc>
          <w:tcPr>
            <w:tcW w:w="4770" w:type="dxa"/>
          </w:tcPr>
          <w:p w:rsidR="00330C9A" w:rsidRPr="006B6FA2" w:rsidRDefault="00330C9A" w:rsidP="005B15E7">
            <w:pPr>
              <w:rPr>
                <w:bCs/>
                <w:sz w:val="22"/>
              </w:rPr>
            </w:pPr>
            <w:r w:rsidRPr="006B6FA2">
              <w:rPr>
                <w:bCs/>
                <w:sz w:val="22"/>
              </w:rPr>
              <w:t>By 11.45 am on Wednesday May 2</w:t>
            </w:r>
            <w:r w:rsidRPr="006B6FA2">
              <w:rPr>
                <w:bCs/>
                <w:sz w:val="22"/>
                <w:vertAlign w:val="superscript"/>
              </w:rPr>
              <w:t>nd</w:t>
            </w:r>
            <w:r w:rsidRPr="006B6FA2">
              <w:rPr>
                <w:bCs/>
                <w:sz w:val="22"/>
              </w:rPr>
              <w:t>, 2018</w:t>
            </w:r>
          </w:p>
        </w:tc>
      </w:tr>
      <w:tr w:rsidR="00330C9A" w:rsidRPr="006E2CBE" w:rsidTr="00330C9A">
        <w:trPr>
          <w:trHeight w:val="260"/>
        </w:trPr>
        <w:tc>
          <w:tcPr>
            <w:tcW w:w="1975" w:type="dxa"/>
          </w:tcPr>
          <w:p w:rsidR="00330C9A" w:rsidRPr="006E2CBE" w:rsidRDefault="00330C9A" w:rsidP="005B15E7">
            <w:pPr>
              <w:rPr>
                <w:b/>
                <w:bCs/>
                <w:sz w:val="22"/>
              </w:rPr>
            </w:pPr>
            <w:r w:rsidRPr="006E2CBE">
              <w:rPr>
                <w:b/>
                <w:bCs/>
                <w:sz w:val="22"/>
              </w:rPr>
              <w:t>Total</w:t>
            </w:r>
          </w:p>
        </w:tc>
        <w:tc>
          <w:tcPr>
            <w:tcW w:w="1350" w:type="dxa"/>
          </w:tcPr>
          <w:p w:rsidR="00330C9A" w:rsidRPr="006E2CBE" w:rsidRDefault="00330C9A" w:rsidP="005B15E7">
            <w:pPr>
              <w:rPr>
                <w:b/>
                <w:bCs/>
                <w:sz w:val="22"/>
              </w:rPr>
            </w:pPr>
            <w:r w:rsidRPr="006E2CBE">
              <w:rPr>
                <w:b/>
                <w:bCs/>
                <w:sz w:val="22"/>
              </w:rPr>
              <w:t>700 points</w:t>
            </w:r>
          </w:p>
        </w:tc>
        <w:tc>
          <w:tcPr>
            <w:tcW w:w="1800" w:type="dxa"/>
          </w:tcPr>
          <w:p w:rsidR="00330C9A" w:rsidRPr="006E2CBE" w:rsidRDefault="00330C9A" w:rsidP="005B15E7">
            <w:pPr>
              <w:rPr>
                <w:bCs/>
                <w:sz w:val="22"/>
              </w:rPr>
            </w:pPr>
          </w:p>
        </w:tc>
        <w:tc>
          <w:tcPr>
            <w:tcW w:w="4770" w:type="dxa"/>
          </w:tcPr>
          <w:p w:rsidR="00330C9A" w:rsidRPr="006B6FA2" w:rsidRDefault="00330C9A" w:rsidP="005B15E7">
            <w:pPr>
              <w:rPr>
                <w:bCs/>
                <w:sz w:val="22"/>
              </w:rPr>
            </w:pPr>
          </w:p>
        </w:tc>
      </w:tr>
    </w:tbl>
    <w:p w:rsidR="00330C9A" w:rsidRPr="006E2CBE" w:rsidRDefault="00330C9A" w:rsidP="00330C9A">
      <w:pPr>
        <w:jc w:val="both"/>
        <w:rPr>
          <w:bCs/>
          <w:color w:val="000000"/>
          <w:sz w:val="22"/>
        </w:rPr>
      </w:pPr>
    </w:p>
    <w:p w:rsidR="00B62451" w:rsidRPr="0080189A" w:rsidRDefault="00B62451" w:rsidP="00B62451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Lab 5 - Task 1 (325 points)</w:t>
      </w:r>
    </w:p>
    <w:p w:rsidR="00FB407C" w:rsidRPr="00B62451" w:rsidRDefault="00FB407C" w:rsidP="00FB407C">
      <w:r w:rsidRPr="00B62451">
        <w:rPr>
          <w:b/>
          <w:bCs/>
        </w:rPr>
        <w:t>Starts:</w:t>
      </w:r>
      <w:r w:rsidRPr="00B62451">
        <w:t xml:space="preserve">  </w:t>
      </w:r>
      <w:r w:rsidR="00B62451" w:rsidRPr="00B62451">
        <w:t>as soon as you finish Task 0</w:t>
      </w:r>
      <w:r w:rsidR="00A7166E">
        <w:t xml:space="preserve"> </w:t>
      </w:r>
    </w:p>
    <w:p w:rsidR="00FB407C" w:rsidRPr="00B62451" w:rsidRDefault="00FB407C" w:rsidP="00FB407C">
      <w:r w:rsidRPr="00B62451">
        <w:rPr>
          <w:b/>
        </w:rPr>
        <w:t>Demo:</w:t>
      </w:r>
      <w:r w:rsidRPr="00B62451">
        <w:t xml:space="preserve"> </w:t>
      </w:r>
      <w:r w:rsidR="00B62451" w:rsidRPr="00B62451">
        <w:t>See below</w:t>
      </w:r>
    </w:p>
    <w:p w:rsidR="00AE19E6" w:rsidRDefault="00AE19E6" w:rsidP="00FB407C">
      <w:pPr>
        <w:outlineLvl w:val="1"/>
        <w:rPr>
          <w:b/>
          <w:bCs/>
        </w:rPr>
      </w:pPr>
    </w:p>
    <w:p w:rsidR="00FB407C" w:rsidRPr="0098269A" w:rsidRDefault="00FB407C" w:rsidP="00FB407C">
      <w:pPr>
        <w:outlineLvl w:val="1"/>
        <w:rPr>
          <w:b/>
          <w:bCs/>
        </w:rPr>
      </w:pPr>
      <w:r w:rsidRPr="0098269A">
        <w:rPr>
          <w:b/>
          <w:bCs/>
        </w:rPr>
        <w:t xml:space="preserve">References: </w:t>
      </w:r>
    </w:p>
    <w:p w:rsidR="00EB3929" w:rsidRPr="00A46181" w:rsidRDefault="00EB3929" w:rsidP="00A46181">
      <w:pPr>
        <w:pStyle w:val="ListParagraph"/>
        <w:numPr>
          <w:ilvl w:val="0"/>
          <w:numId w:val="16"/>
        </w:numPr>
        <w:tabs>
          <w:tab w:val="left" w:pos="5040"/>
        </w:tabs>
        <w:spacing w:after="0" w:line="240" w:lineRule="auto"/>
        <w:outlineLvl w:val="1"/>
        <w:rPr>
          <w:rFonts w:ascii="Times New Roman" w:eastAsia="Times New Roman" w:hAnsi="Times New Roman"/>
          <w:bCs/>
          <w:sz w:val="24"/>
          <w:szCs w:val="24"/>
        </w:rPr>
      </w:pPr>
      <w:r w:rsidRPr="00A46181">
        <w:rPr>
          <w:rFonts w:ascii="Times New Roman" w:eastAsia="Times New Roman" w:hAnsi="Times New Roman"/>
          <w:bCs/>
          <w:sz w:val="24"/>
          <w:szCs w:val="24"/>
        </w:rPr>
        <w:t xml:space="preserve">Lecture Notes: Verilog </w:t>
      </w:r>
      <w:proofErr w:type="spellStart"/>
      <w:r w:rsidRPr="00A46181">
        <w:rPr>
          <w:rFonts w:ascii="Times New Roman" w:eastAsia="Times New Roman" w:hAnsi="Times New Roman"/>
          <w:bCs/>
          <w:sz w:val="24"/>
          <w:szCs w:val="24"/>
        </w:rPr>
        <w:t>ppt</w:t>
      </w:r>
      <w:proofErr w:type="spellEnd"/>
      <w:r w:rsidRPr="00A46181">
        <w:rPr>
          <w:rFonts w:ascii="Times New Roman" w:eastAsia="Times New Roman" w:hAnsi="Times New Roman"/>
          <w:bCs/>
          <w:sz w:val="24"/>
          <w:szCs w:val="24"/>
        </w:rPr>
        <w:t xml:space="preserve"> slides and Verilog chapter on </w:t>
      </w:r>
      <w:proofErr w:type="spellStart"/>
      <w:r w:rsidRPr="00A46181">
        <w:rPr>
          <w:rFonts w:ascii="Times New Roman" w:eastAsia="Times New Roman" w:hAnsi="Times New Roman"/>
          <w:bCs/>
          <w:sz w:val="24"/>
          <w:szCs w:val="24"/>
        </w:rPr>
        <w:t>Zybook</w:t>
      </w:r>
      <w:proofErr w:type="spellEnd"/>
    </w:p>
    <w:p w:rsidR="00A46181" w:rsidRPr="00A46181" w:rsidRDefault="00A46181" w:rsidP="00A46181">
      <w:pPr>
        <w:pStyle w:val="ListParagraph"/>
        <w:numPr>
          <w:ilvl w:val="0"/>
          <w:numId w:val="16"/>
        </w:numPr>
        <w:tabs>
          <w:tab w:val="left" w:pos="5040"/>
        </w:tabs>
        <w:spacing w:after="0" w:line="240" w:lineRule="auto"/>
        <w:outlineLvl w:val="1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Pr="00A46181">
        <w:rPr>
          <w:rFonts w:ascii="Times New Roman" w:hAnsi="Times New Roman"/>
          <w:sz w:val="24"/>
          <w:szCs w:val="24"/>
        </w:rPr>
        <w:t>single_cycle_datapth_Task1” on D2L under Lab 5</w:t>
      </w:r>
    </w:p>
    <w:p w:rsidR="00FB407C" w:rsidRPr="0098269A" w:rsidRDefault="00FB407C" w:rsidP="00FB407C">
      <w:pPr>
        <w:autoSpaceDE w:val="0"/>
        <w:autoSpaceDN w:val="0"/>
        <w:adjustRightInd w:val="0"/>
      </w:pPr>
      <w:r w:rsidRPr="0098269A">
        <w:rPr>
          <w:b/>
          <w:bCs/>
        </w:rPr>
        <w:t>Objectives:</w:t>
      </w:r>
    </w:p>
    <w:p w:rsidR="00FB407C" w:rsidRPr="0098269A" w:rsidRDefault="00FB407C" w:rsidP="00FB407C">
      <w:pPr>
        <w:numPr>
          <w:ilvl w:val="0"/>
          <w:numId w:val="1"/>
        </w:numPr>
        <w:autoSpaceDE w:val="0"/>
        <w:autoSpaceDN w:val="0"/>
        <w:adjustRightInd w:val="0"/>
      </w:pPr>
      <w:r w:rsidRPr="0098269A">
        <w:t xml:space="preserve">Practice writing Datapath </w:t>
      </w:r>
      <w:r w:rsidR="00B53B07" w:rsidRPr="0098269A">
        <w:t>and Controller and the</w:t>
      </w:r>
      <w:r w:rsidRPr="0098269A">
        <w:t xml:space="preserve"> testbench</w:t>
      </w:r>
    </w:p>
    <w:p w:rsidR="00FB407C" w:rsidRPr="0098269A" w:rsidRDefault="00EB3929" w:rsidP="00FB407C">
      <w:pPr>
        <w:pStyle w:val="Default"/>
        <w:numPr>
          <w:ilvl w:val="0"/>
          <w:numId w:val="1"/>
        </w:numPr>
        <w:spacing w:after="27"/>
        <w:rPr>
          <w:rFonts w:ascii="Times New Roman" w:hAnsi="Times New Roman" w:cs="Times New Roman"/>
          <w:color w:val="auto"/>
        </w:rPr>
      </w:pPr>
      <w:r w:rsidRPr="0098269A">
        <w:rPr>
          <w:rFonts w:ascii="Times New Roman" w:hAnsi="Times New Roman" w:cs="Times New Roman"/>
          <w:bCs/>
          <w:color w:val="auto"/>
        </w:rPr>
        <w:t>Continue using</w:t>
      </w:r>
      <w:r w:rsidR="00FB407C" w:rsidRPr="0098269A">
        <w:rPr>
          <w:rFonts w:ascii="Times New Roman" w:hAnsi="Times New Roman" w:cs="Times New Roman"/>
          <w:bCs/>
          <w:color w:val="auto"/>
        </w:rPr>
        <w:t xml:space="preserve"> the </w:t>
      </w:r>
      <w:r w:rsidR="00FB407C" w:rsidRPr="0098269A">
        <w:rPr>
          <w:rFonts w:ascii="Times New Roman" w:hAnsi="Times New Roman" w:cs="Times New Roman"/>
          <w:b/>
          <w:i/>
          <w:color w:val="auto"/>
        </w:rPr>
        <w:t>post-synthesis simulation</w:t>
      </w:r>
      <w:r w:rsidR="00FB407C" w:rsidRPr="0098269A">
        <w:rPr>
          <w:rFonts w:ascii="Times New Roman" w:hAnsi="Times New Roman" w:cs="Times New Roman"/>
          <w:color w:val="auto"/>
        </w:rPr>
        <w:t xml:space="preserve"> for your design</w:t>
      </w:r>
    </w:p>
    <w:p w:rsidR="00FB407C" w:rsidRDefault="00FB407C" w:rsidP="00731758">
      <w:pPr>
        <w:pStyle w:val="Default"/>
        <w:spacing w:after="27"/>
        <w:rPr>
          <w:rFonts w:ascii="Times New Roman" w:hAnsi="Times New Roman" w:cs="Times New Roman"/>
          <w:color w:val="auto"/>
        </w:rPr>
      </w:pPr>
    </w:p>
    <w:p w:rsidR="00731758" w:rsidRPr="00330C9A" w:rsidRDefault="00731758" w:rsidP="00731758">
      <w:pPr>
        <w:pStyle w:val="Default"/>
        <w:spacing w:after="27"/>
        <w:rPr>
          <w:rFonts w:ascii="Times New Roman" w:hAnsi="Times New Roman" w:cs="Times New Roman"/>
          <w:color w:val="auto"/>
          <w:sz w:val="28"/>
        </w:rPr>
      </w:pPr>
      <w:r w:rsidRPr="00330C9A">
        <w:rPr>
          <w:rFonts w:ascii="Times New Roman" w:hAnsi="Times New Roman" w:cs="Times New Roman"/>
          <w:b/>
          <w:color w:val="auto"/>
          <w:sz w:val="28"/>
          <w:highlight w:val="yellow"/>
        </w:rPr>
        <w:t xml:space="preserve">Pre-lab </w:t>
      </w:r>
      <w:r w:rsidRPr="00330C9A">
        <w:rPr>
          <w:rFonts w:ascii="Times New Roman" w:hAnsi="Times New Roman" w:cs="Times New Roman"/>
          <w:color w:val="auto"/>
          <w:sz w:val="28"/>
          <w:highlight w:val="yellow"/>
        </w:rPr>
        <w:t xml:space="preserve">(the first 30 minutes of your lab session during the week of </w:t>
      </w:r>
      <w:r w:rsidR="00330C9A" w:rsidRPr="00330C9A">
        <w:rPr>
          <w:rFonts w:ascii="Times New Roman" w:hAnsi="Times New Roman" w:cs="Times New Roman"/>
          <w:b/>
          <w:bCs/>
          <w:color w:val="auto"/>
          <w:sz w:val="28"/>
          <w:highlight w:val="yellow"/>
        </w:rPr>
        <w:t>Nov 5- Nov 9, 2018 or before</w:t>
      </w:r>
      <w:r w:rsidRPr="00330C9A">
        <w:rPr>
          <w:rFonts w:ascii="Times New Roman" w:hAnsi="Times New Roman" w:cs="Times New Roman"/>
          <w:color w:val="auto"/>
          <w:sz w:val="28"/>
          <w:highlight w:val="yellow"/>
        </w:rPr>
        <w:t>)</w:t>
      </w:r>
    </w:p>
    <w:p w:rsidR="00731758" w:rsidRPr="00330C9A" w:rsidRDefault="00731758" w:rsidP="00A7166E">
      <w:pPr>
        <w:jc w:val="center"/>
        <w:rPr>
          <w:b/>
          <w:color w:val="FF0000"/>
          <w:sz w:val="28"/>
        </w:rPr>
      </w:pPr>
      <w:r w:rsidRPr="00330C9A">
        <w:rPr>
          <w:b/>
          <w:color w:val="FF0000"/>
          <w:sz w:val="28"/>
        </w:rPr>
        <w:t>See PowerPoint slides “single_cycle_datapth_Task1” on D2L under Lab 5.</w:t>
      </w:r>
    </w:p>
    <w:p w:rsidR="00731758" w:rsidRPr="00330C9A" w:rsidRDefault="00731758" w:rsidP="00731758">
      <w:pPr>
        <w:ind w:right="-720"/>
        <w:rPr>
          <w:sz w:val="28"/>
        </w:rPr>
      </w:pPr>
      <w:r w:rsidRPr="00330C9A">
        <w:rPr>
          <w:b/>
          <w:sz w:val="28"/>
        </w:rPr>
        <w:t xml:space="preserve"> (10 pts) </w:t>
      </w:r>
      <w:r w:rsidRPr="00330C9A">
        <w:rPr>
          <w:color w:val="FF0000"/>
          <w:sz w:val="28"/>
        </w:rPr>
        <w:t xml:space="preserve">Complete Slides 10 and 12 </w:t>
      </w:r>
      <w:r w:rsidRPr="00330C9A">
        <w:rPr>
          <w:sz w:val="28"/>
        </w:rPr>
        <w:t>of “single_cycle_datapth_Task1”</w:t>
      </w:r>
    </w:p>
    <w:p w:rsidR="00731758" w:rsidRPr="00330C9A" w:rsidRDefault="00731758" w:rsidP="00A7166E">
      <w:pPr>
        <w:ind w:firstLine="720"/>
        <w:rPr>
          <w:sz w:val="28"/>
        </w:rPr>
      </w:pPr>
      <w:r w:rsidRPr="00330C9A">
        <w:rPr>
          <w:sz w:val="28"/>
        </w:rPr>
        <w:t>Read slides 2 – 9 and complete the table on Slide 10 (Exercise 1)</w:t>
      </w:r>
    </w:p>
    <w:p w:rsidR="00731758" w:rsidRPr="00330C9A" w:rsidRDefault="00731758" w:rsidP="00A7166E">
      <w:pPr>
        <w:ind w:firstLine="720"/>
        <w:rPr>
          <w:sz w:val="28"/>
        </w:rPr>
      </w:pPr>
      <w:r w:rsidRPr="00330C9A">
        <w:rPr>
          <w:sz w:val="28"/>
        </w:rPr>
        <w:t xml:space="preserve">Read slide 11 and complete the table on Slide 12 (Exercise 1 cont.) </w:t>
      </w:r>
    </w:p>
    <w:p w:rsidR="005651FB" w:rsidRDefault="005651FB" w:rsidP="00632D8F">
      <w:pPr>
        <w:pStyle w:val="Default"/>
        <w:spacing w:after="27"/>
        <w:rPr>
          <w:rFonts w:ascii="Times New Roman" w:hAnsi="Times New Roman" w:cs="Times New Roman"/>
          <w:b/>
          <w:color w:val="auto"/>
          <w:sz w:val="28"/>
        </w:rPr>
      </w:pPr>
    </w:p>
    <w:p w:rsidR="005651FB" w:rsidRDefault="005651FB" w:rsidP="00632D8F">
      <w:pPr>
        <w:pStyle w:val="Default"/>
        <w:spacing w:after="27"/>
        <w:rPr>
          <w:rFonts w:ascii="Times New Roman" w:hAnsi="Times New Roman" w:cs="Times New Roman"/>
          <w:b/>
          <w:color w:val="auto"/>
          <w:sz w:val="28"/>
        </w:rPr>
      </w:pPr>
    </w:p>
    <w:p w:rsidR="005651FB" w:rsidRDefault="005651FB" w:rsidP="00632D8F">
      <w:pPr>
        <w:pStyle w:val="Default"/>
        <w:spacing w:after="27"/>
        <w:rPr>
          <w:rFonts w:ascii="Times New Roman" w:hAnsi="Times New Roman" w:cs="Times New Roman"/>
          <w:b/>
          <w:color w:val="auto"/>
          <w:sz w:val="28"/>
        </w:rPr>
      </w:pPr>
    </w:p>
    <w:p w:rsidR="00330C9A" w:rsidRDefault="00330C9A" w:rsidP="00632D8F">
      <w:pPr>
        <w:pStyle w:val="Default"/>
        <w:spacing w:after="27"/>
        <w:rPr>
          <w:rFonts w:ascii="Times New Roman" w:hAnsi="Times New Roman" w:cs="Times New Roman"/>
          <w:b/>
          <w:color w:val="auto"/>
          <w:sz w:val="28"/>
        </w:rPr>
      </w:pPr>
    </w:p>
    <w:p w:rsidR="00FB407C" w:rsidRPr="00AE19E6" w:rsidRDefault="00FB407C" w:rsidP="00632D8F">
      <w:pPr>
        <w:pStyle w:val="Default"/>
        <w:spacing w:after="27"/>
        <w:rPr>
          <w:rFonts w:ascii="Times New Roman" w:hAnsi="Times New Roman" w:cs="Times New Roman"/>
          <w:b/>
          <w:color w:val="auto"/>
          <w:sz w:val="28"/>
        </w:rPr>
      </w:pPr>
      <w:r w:rsidRPr="00AE19E6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Assignments for Lab 5 </w:t>
      </w:r>
      <w:r w:rsidR="00632D8F" w:rsidRPr="00AE19E6">
        <w:rPr>
          <w:rFonts w:ascii="Times New Roman" w:hAnsi="Times New Roman" w:cs="Times New Roman"/>
          <w:b/>
          <w:color w:val="auto"/>
          <w:sz w:val="28"/>
        </w:rPr>
        <w:t>Task 1</w:t>
      </w:r>
      <w:r w:rsidRPr="00AE19E6">
        <w:rPr>
          <w:rFonts w:ascii="Times New Roman" w:hAnsi="Times New Roman" w:cs="Times New Roman"/>
          <w:b/>
          <w:color w:val="auto"/>
          <w:sz w:val="28"/>
        </w:rPr>
        <w:t>:</w:t>
      </w:r>
    </w:p>
    <w:p w:rsidR="00FE5DEE" w:rsidRPr="00731758" w:rsidRDefault="00702FF6" w:rsidP="00731758">
      <w:pPr>
        <w:ind w:firstLine="720"/>
        <w:rPr>
          <w:b/>
          <w:color w:val="FF0000"/>
        </w:rPr>
      </w:pPr>
      <w:r w:rsidRPr="0098269A">
        <w:rPr>
          <w:b/>
          <w:color w:val="FF0000"/>
        </w:rPr>
        <w:t>See PowerPoint slides “single_cycle_datapth</w:t>
      </w:r>
      <w:r w:rsidR="00C12CAA" w:rsidRPr="0098269A">
        <w:rPr>
          <w:b/>
          <w:color w:val="FF0000"/>
        </w:rPr>
        <w:t>_Task1</w:t>
      </w:r>
      <w:r w:rsidRPr="0098269A">
        <w:rPr>
          <w:b/>
          <w:color w:val="FF0000"/>
        </w:rPr>
        <w:t xml:space="preserve">” </w:t>
      </w:r>
      <w:r w:rsidR="00FA0B18" w:rsidRPr="0098269A">
        <w:rPr>
          <w:b/>
          <w:color w:val="FF0000"/>
        </w:rPr>
        <w:t>on D2L under Lab 5.</w:t>
      </w:r>
    </w:p>
    <w:p w:rsidR="00731758" w:rsidRDefault="00731758" w:rsidP="00731758">
      <w:pPr>
        <w:rPr>
          <w:b/>
        </w:rPr>
      </w:pPr>
    </w:p>
    <w:p w:rsidR="00D11B62" w:rsidRPr="00731758" w:rsidRDefault="0098269A" w:rsidP="00731758">
      <w:r w:rsidRPr="00731758">
        <w:rPr>
          <w:b/>
        </w:rPr>
        <w:t xml:space="preserve">(315 pts) </w:t>
      </w:r>
      <w:r w:rsidR="00C12CAA" w:rsidRPr="00731758">
        <w:t xml:space="preserve">Write </w:t>
      </w:r>
      <w:r w:rsidR="00C12CAA" w:rsidRPr="00731758">
        <w:rPr>
          <w:color w:val="FF0000"/>
        </w:rPr>
        <w:t>Verilog codes</w:t>
      </w:r>
      <w:r w:rsidR="00FA0B18" w:rsidRPr="00731758">
        <w:t xml:space="preserve"> (see Slide 13</w:t>
      </w:r>
      <w:r w:rsidR="00D11B62" w:rsidRPr="00731758">
        <w:t xml:space="preserve"> of “single_cycle_datapth_Task1” </w:t>
      </w:r>
      <w:proofErr w:type="spellStart"/>
      <w:r w:rsidR="00D11B62" w:rsidRPr="00731758">
        <w:t>ppt</w:t>
      </w:r>
      <w:proofErr w:type="spellEnd"/>
      <w:r w:rsidR="00D11B62" w:rsidRPr="00731758">
        <w:t>)</w:t>
      </w:r>
      <w:r w:rsidR="00C12CAA" w:rsidRPr="00731758">
        <w:t xml:space="preserve"> to implement </w:t>
      </w:r>
    </w:p>
    <w:p w:rsidR="00D11B62" w:rsidRPr="0098269A" w:rsidRDefault="00D11B62" w:rsidP="00931344">
      <w:pPr>
        <w:pStyle w:val="ListParagraph"/>
        <w:numPr>
          <w:ilvl w:val="0"/>
          <w:numId w:val="9"/>
        </w:numPr>
        <w:tabs>
          <w:tab w:val="num" w:pos="720"/>
        </w:tabs>
        <w:ind w:left="720"/>
        <w:rPr>
          <w:rFonts w:ascii="Times New Roman" w:hAnsi="Times New Roman"/>
          <w:sz w:val="24"/>
          <w:szCs w:val="24"/>
        </w:rPr>
      </w:pPr>
      <w:r w:rsidRPr="00EB35B2">
        <w:rPr>
          <w:rFonts w:ascii="Times New Roman" w:hAnsi="Times New Roman"/>
          <w:color w:val="FF0000"/>
          <w:sz w:val="24"/>
          <w:szCs w:val="24"/>
        </w:rPr>
        <w:t xml:space="preserve">Controller: </w:t>
      </w:r>
      <w:r w:rsidR="00C21E9E" w:rsidRPr="0098269A">
        <w:rPr>
          <w:rFonts w:ascii="Times New Roman" w:hAnsi="Times New Roman"/>
          <w:sz w:val="24"/>
          <w:szCs w:val="24"/>
        </w:rPr>
        <w:t>Using the tables generated in Exercise 1</w:t>
      </w:r>
      <w:r w:rsidRPr="0098269A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98269A">
        <w:rPr>
          <w:rFonts w:ascii="Times New Roman" w:hAnsi="Times New Roman"/>
          <w:sz w:val="24"/>
          <w:szCs w:val="24"/>
        </w:rPr>
        <w:t>ppt</w:t>
      </w:r>
      <w:proofErr w:type="spellEnd"/>
      <w:r w:rsidRPr="0098269A">
        <w:rPr>
          <w:rFonts w:ascii="Times New Roman" w:hAnsi="Times New Roman"/>
          <w:sz w:val="24"/>
          <w:szCs w:val="24"/>
        </w:rPr>
        <w:t xml:space="preserve"> slides 9 and 11)</w:t>
      </w:r>
      <w:r w:rsidR="00C21E9E" w:rsidRPr="0098269A">
        <w:rPr>
          <w:rFonts w:ascii="Times New Roman" w:hAnsi="Times New Roman"/>
          <w:sz w:val="24"/>
          <w:szCs w:val="24"/>
        </w:rPr>
        <w:t xml:space="preserve">, </w:t>
      </w:r>
      <w:r w:rsidR="00931344" w:rsidRPr="0098269A">
        <w:rPr>
          <w:rFonts w:ascii="Times New Roman" w:hAnsi="Times New Roman"/>
          <w:sz w:val="24"/>
          <w:szCs w:val="24"/>
        </w:rPr>
        <w:t>implement</w:t>
      </w:r>
      <w:r w:rsidR="00C21E9E" w:rsidRPr="0098269A">
        <w:rPr>
          <w:rFonts w:ascii="Times New Roman" w:hAnsi="Times New Roman"/>
          <w:sz w:val="24"/>
          <w:szCs w:val="24"/>
        </w:rPr>
        <w:t xml:space="preserve"> </w:t>
      </w:r>
      <w:r w:rsidR="00931344" w:rsidRPr="0098269A">
        <w:rPr>
          <w:rFonts w:ascii="Times New Roman" w:hAnsi="Times New Roman"/>
          <w:sz w:val="24"/>
          <w:szCs w:val="24"/>
        </w:rPr>
        <w:t xml:space="preserve">(write </w:t>
      </w:r>
      <w:r w:rsidR="00C21E9E" w:rsidRPr="0098269A">
        <w:rPr>
          <w:rFonts w:ascii="Times New Roman" w:hAnsi="Times New Roman"/>
          <w:sz w:val="24"/>
          <w:szCs w:val="24"/>
        </w:rPr>
        <w:t xml:space="preserve">Verilog code) a controller for the given Datapath. </w:t>
      </w:r>
      <w:r w:rsidRPr="0098269A">
        <w:rPr>
          <w:rFonts w:ascii="Times New Roman" w:hAnsi="Times New Roman"/>
          <w:sz w:val="24"/>
          <w:szCs w:val="24"/>
        </w:rPr>
        <w:t>The controller</w:t>
      </w:r>
      <w:r w:rsidR="00931344" w:rsidRPr="0098269A">
        <w:rPr>
          <w:rFonts w:ascii="Times New Roman" w:hAnsi="Times New Roman"/>
          <w:sz w:val="24"/>
          <w:szCs w:val="24"/>
        </w:rPr>
        <w:t xml:space="preserve"> (see its block diagram on slide 4)</w:t>
      </w:r>
      <w:r w:rsidRPr="0098269A">
        <w:rPr>
          <w:rFonts w:ascii="Times New Roman" w:hAnsi="Times New Roman"/>
          <w:sz w:val="24"/>
          <w:szCs w:val="24"/>
        </w:rPr>
        <w:t xml:space="preserve"> has 2 input</w:t>
      </w:r>
      <w:r w:rsidR="00931344" w:rsidRPr="0098269A">
        <w:rPr>
          <w:rFonts w:ascii="Times New Roman" w:hAnsi="Times New Roman"/>
          <w:sz w:val="24"/>
          <w:szCs w:val="24"/>
        </w:rPr>
        <w:t xml:space="preserve">s: 6-bit opcode and 6-bit </w:t>
      </w:r>
      <w:proofErr w:type="spellStart"/>
      <w:r w:rsidR="00931344" w:rsidRPr="0098269A">
        <w:rPr>
          <w:rFonts w:ascii="Times New Roman" w:hAnsi="Times New Roman"/>
          <w:sz w:val="24"/>
          <w:szCs w:val="24"/>
        </w:rPr>
        <w:t>func</w:t>
      </w:r>
      <w:proofErr w:type="spellEnd"/>
      <w:r w:rsidR="00931344" w:rsidRPr="0098269A">
        <w:rPr>
          <w:rFonts w:ascii="Times New Roman" w:hAnsi="Times New Roman"/>
          <w:sz w:val="24"/>
          <w:szCs w:val="24"/>
        </w:rPr>
        <w:t xml:space="preserve"> and its outputs are control </w:t>
      </w:r>
      <w:r w:rsidRPr="0098269A">
        <w:rPr>
          <w:rFonts w:ascii="Times New Roman" w:hAnsi="Times New Roman"/>
          <w:sz w:val="24"/>
          <w:szCs w:val="24"/>
        </w:rPr>
        <w:t>signals listed in the ta</w:t>
      </w:r>
      <w:r w:rsidR="00931344" w:rsidRPr="0098269A">
        <w:rPr>
          <w:rFonts w:ascii="Times New Roman" w:hAnsi="Times New Roman"/>
          <w:sz w:val="24"/>
          <w:szCs w:val="24"/>
        </w:rPr>
        <w:t>ble of Exercise 1 (</w:t>
      </w:r>
      <w:proofErr w:type="spellStart"/>
      <w:r w:rsidR="00931344" w:rsidRPr="0098269A">
        <w:rPr>
          <w:rFonts w:ascii="Times New Roman" w:hAnsi="Times New Roman"/>
          <w:sz w:val="24"/>
          <w:szCs w:val="24"/>
        </w:rPr>
        <w:t>ppt</w:t>
      </w:r>
      <w:proofErr w:type="spellEnd"/>
      <w:r w:rsidR="00931344" w:rsidRPr="0098269A">
        <w:rPr>
          <w:rFonts w:ascii="Times New Roman" w:hAnsi="Times New Roman"/>
          <w:sz w:val="24"/>
          <w:szCs w:val="24"/>
        </w:rPr>
        <w:t xml:space="preserve"> slides 10 and 12</w:t>
      </w:r>
      <w:r w:rsidRPr="0098269A">
        <w:rPr>
          <w:rFonts w:ascii="Times New Roman" w:hAnsi="Times New Roman"/>
          <w:sz w:val="24"/>
          <w:szCs w:val="24"/>
        </w:rPr>
        <w:t xml:space="preserve">).  </w:t>
      </w:r>
    </w:p>
    <w:p w:rsidR="00D11B62" w:rsidRPr="0098269A" w:rsidRDefault="00C12CAA" w:rsidP="00931344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EB35B2">
        <w:rPr>
          <w:rFonts w:ascii="Times New Roman" w:hAnsi="Times New Roman"/>
          <w:color w:val="FF0000"/>
          <w:sz w:val="24"/>
          <w:szCs w:val="24"/>
        </w:rPr>
        <w:t>Datapath</w:t>
      </w:r>
      <w:r w:rsidR="00940F69" w:rsidRPr="0098269A">
        <w:rPr>
          <w:rFonts w:ascii="Times New Roman" w:hAnsi="Times New Roman"/>
          <w:sz w:val="24"/>
          <w:szCs w:val="24"/>
        </w:rPr>
        <w:t xml:space="preserve">: </w:t>
      </w:r>
      <w:r w:rsidR="00931344" w:rsidRPr="0098269A">
        <w:rPr>
          <w:rFonts w:ascii="Times New Roman" w:eastAsiaTheme="minorEastAsia" w:hAnsi="Times New Roman"/>
          <w:sz w:val="24"/>
          <w:szCs w:val="24"/>
        </w:rPr>
        <w:t>Using slide 3, w</w:t>
      </w:r>
      <w:r w:rsidR="00D11B62" w:rsidRPr="0098269A">
        <w:rPr>
          <w:rFonts w:ascii="Times New Roman" w:eastAsiaTheme="minorEastAsia" w:hAnsi="Times New Roman"/>
          <w:sz w:val="24"/>
          <w:szCs w:val="24"/>
        </w:rPr>
        <w:t>rite the Verilog code to implement Datapath (structural way – connecting several modules that you already implemen</w:t>
      </w:r>
      <w:r w:rsidR="00931344" w:rsidRPr="0098269A">
        <w:rPr>
          <w:rFonts w:ascii="Times New Roman" w:eastAsiaTheme="minorEastAsia" w:hAnsi="Times New Roman"/>
          <w:sz w:val="24"/>
          <w:szCs w:val="24"/>
        </w:rPr>
        <w:t>ted together as shown on Slide 3</w:t>
      </w:r>
      <w:r w:rsidR="00D11B62" w:rsidRPr="0098269A">
        <w:rPr>
          <w:rFonts w:ascii="Times New Roman" w:eastAsiaTheme="minorEastAsia" w:hAnsi="Times New Roman"/>
          <w:sz w:val="24"/>
          <w:szCs w:val="24"/>
        </w:rPr>
        <w:t xml:space="preserve">). It has two inputs: Clock, Reset and </w:t>
      </w:r>
      <w:r w:rsidR="00931344" w:rsidRPr="0098269A">
        <w:rPr>
          <w:rFonts w:ascii="Times New Roman" w:eastAsiaTheme="minorEastAsia" w:hAnsi="Times New Roman"/>
          <w:sz w:val="24"/>
          <w:szCs w:val="24"/>
        </w:rPr>
        <w:t>1</w:t>
      </w:r>
      <w:r w:rsidR="00D11B62" w:rsidRPr="0098269A">
        <w:rPr>
          <w:rFonts w:ascii="Times New Roman" w:eastAsiaTheme="minorEastAsia" w:hAnsi="Times New Roman"/>
          <w:sz w:val="24"/>
          <w:szCs w:val="24"/>
        </w:rPr>
        <w:t xml:space="preserve"> output: the output from the rightmost 2x1 32-bi</w:t>
      </w:r>
      <w:r w:rsidR="00931344" w:rsidRPr="0098269A">
        <w:rPr>
          <w:rFonts w:ascii="Times New Roman" w:eastAsiaTheme="minorEastAsia" w:hAnsi="Times New Roman"/>
          <w:sz w:val="24"/>
          <w:szCs w:val="24"/>
        </w:rPr>
        <w:t>t mux on slide 3</w:t>
      </w:r>
      <w:r w:rsidR="00D11B62" w:rsidRPr="0098269A">
        <w:rPr>
          <w:rFonts w:ascii="Times New Roman" w:eastAsiaTheme="minorEastAsia" w:hAnsi="Times New Roman"/>
          <w:sz w:val="24"/>
          <w:szCs w:val="24"/>
        </w:rPr>
        <w:t xml:space="preserve">. </w:t>
      </w:r>
    </w:p>
    <w:p w:rsidR="00D11B62" w:rsidRPr="0098269A" w:rsidRDefault="00D11B62" w:rsidP="00D11B62">
      <w:pPr>
        <w:pStyle w:val="ListParagraph"/>
        <w:rPr>
          <w:rFonts w:ascii="Times New Roman" w:hAnsi="Times New Roman"/>
          <w:sz w:val="24"/>
          <w:szCs w:val="24"/>
          <w:u w:val="single"/>
        </w:rPr>
      </w:pPr>
      <w:r w:rsidRPr="0098269A">
        <w:rPr>
          <w:rFonts w:ascii="Times New Roman" w:hAnsi="Times New Roman"/>
          <w:sz w:val="24"/>
          <w:szCs w:val="24"/>
          <w:u w:val="single"/>
        </w:rPr>
        <w:t>The above Datapath is NOT complete (it does not support shift</w:t>
      </w:r>
      <w:r w:rsidR="00931344" w:rsidRPr="0098269A">
        <w:rPr>
          <w:rFonts w:ascii="Times New Roman" w:hAnsi="Times New Roman"/>
          <w:sz w:val="24"/>
          <w:szCs w:val="24"/>
          <w:u w:val="single"/>
        </w:rPr>
        <w:t xml:space="preserve"> operations yet) – read slide 14</w:t>
      </w:r>
      <w:r w:rsidRPr="0098269A">
        <w:rPr>
          <w:rFonts w:ascii="Times New Roman" w:hAnsi="Times New Roman"/>
          <w:sz w:val="24"/>
          <w:szCs w:val="24"/>
          <w:u w:val="single"/>
        </w:rPr>
        <w:t xml:space="preserve"> and complete the Datapath</w:t>
      </w:r>
    </w:p>
    <w:p w:rsidR="00D11B62" w:rsidRPr="0098269A" w:rsidRDefault="00C12CAA" w:rsidP="00D11B62">
      <w:pPr>
        <w:pStyle w:val="ListParagraph"/>
        <w:numPr>
          <w:ilvl w:val="0"/>
          <w:numId w:val="9"/>
        </w:numPr>
        <w:tabs>
          <w:tab w:val="num" w:pos="720"/>
        </w:tabs>
        <w:ind w:left="720"/>
        <w:rPr>
          <w:rFonts w:ascii="Times New Roman" w:hAnsi="Times New Roman"/>
          <w:sz w:val="24"/>
          <w:szCs w:val="24"/>
          <w:u w:val="single"/>
        </w:rPr>
      </w:pPr>
      <w:r w:rsidRPr="00EB35B2">
        <w:rPr>
          <w:rFonts w:ascii="Times New Roman" w:hAnsi="Times New Roman"/>
          <w:color w:val="FF0000"/>
          <w:sz w:val="24"/>
          <w:szCs w:val="24"/>
        </w:rPr>
        <w:t>Integrate Datapath and Controller</w:t>
      </w:r>
      <w:r w:rsidR="00940F69" w:rsidRPr="0098269A">
        <w:rPr>
          <w:rFonts w:ascii="Times New Roman" w:hAnsi="Times New Roman"/>
          <w:sz w:val="24"/>
          <w:szCs w:val="24"/>
        </w:rPr>
        <w:t xml:space="preserve">: </w:t>
      </w:r>
      <w:r w:rsidR="00D11B62" w:rsidRPr="0098269A">
        <w:rPr>
          <w:rFonts w:ascii="Times New Roman" w:hAnsi="Times New Roman"/>
          <w:sz w:val="24"/>
          <w:szCs w:val="24"/>
        </w:rPr>
        <w:t>Call/Instantiate Controller in the Datapath code.</w:t>
      </w:r>
    </w:p>
    <w:p w:rsidR="00D11B62" w:rsidRPr="00EB35B2" w:rsidRDefault="00D11B62" w:rsidP="00D11B62">
      <w:pPr>
        <w:pStyle w:val="ListParagraph"/>
        <w:numPr>
          <w:ilvl w:val="0"/>
          <w:numId w:val="9"/>
        </w:numPr>
        <w:tabs>
          <w:tab w:val="num" w:pos="720"/>
        </w:tabs>
        <w:ind w:left="720"/>
        <w:rPr>
          <w:rFonts w:ascii="Times New Roman" w:hAnsi="Times New Roman"/>
          <w:color w:val="FF0000"/>
          <w:sz w:val="24"/>
          <w:szCs w:val="24"/>
          <w:u w:val="single"/>
        </w:rPr>
      </w:pPr>
      <w:r w:rsidRPr="00EB35B2">
        <w:rPr>
          <w:rFonts w:ascii="Times New Roman" w:hAnsi="Times New Roman"/>
          <w:color w:val="FF0000"/>
          <w:sz w:val="24"/>
          <w:szCs w:val="24"/>
        </w:rPr>
        <w:t>Run behavioral simulation</w:t>
      </w:r>
      <w:r w:rsidR="00EB35B2">
        <w:rPr>
          <w:rFonts w:ascii="Times New Roman" w:hAnsi="Times New Roman"/>
          <w:color w:val="FF0000"/>
          <w:sz w:val="24"/>
          <w:szCs w:val="24"/>
        </w:rPr>
        <w:t>.</w:t>
      </w:r>
      <w:r w:rsidRPr="00EB35B2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7F7E26" w:rsidRPr="0098269A" w:rsidRDefault="00D11B62" w:rsidP="00940F69">
      <w:pPr>
        <w:pStyle w:val="ListParagraph"/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sz w:val="24"/>
          <w:szCs w:val="24"/>
        </w:rPr>
        <w:t xml:space="preserve">Before </w:t>
      </w:r>
      <w:r w:rsidR="00C21E9E" w:rsidRPr="0098269A">
        <w:rPr>
          <w:rFonts w:ascii="Times New Roman" w:hAnsi="Times New Roman"/>
          <w:sz w:val="24"/>
          <w:szCs w:val="24"/>
        </w:rPr>
        <w:t>run</w:t>
      </w:r>
      <w:r w:rsidR="00EB35B2">
        <w:rPr>
          <w:rFonts w:ascii="Times New Roman" w:hAnsi="Times New Roman"/>
          <w:sz w:val="24"/>
          <w:szCs w:val="24"/>
        </w:rPr>
        <w:t>ning</w:t>
      </w:r>
      <w:r w:rsidR="00C21E9E" w:rsidRPr="0098269A">
        <w:rPr>
          <w:rFonts w:ascii="Times New Roman" w:hAnsi="Times New Roman"/>
          <w:sz w:val="24"/>
          <w:szCs w:val="24"/>
        </w:rPr>
        <w:t xml:space="preserve"> the simulation,</w:t>
      </w:r>
    </w:p>
    <w:p w:rsidR="00D11B62" w:rsidRPr="0098269A" w:rsidRDefault="006B3C18" w:rsidP="00D11B62">
      <w:pPr>
        <w:pStyle w:val="ListParagraph"/>
        <w:ind w:left="975"/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sz w:val="24"/>
          <w:szCs w:val="24"/>
        </w:rPr>
        <w:t>- Read slide 15</w:t>
      </w:r>
      <w:r w:rsidR="00D11B62" w:rsidRPr="0098269A">
        <w:rPr>
          <w:rFonts w:ascii="Times New Roman" w:hAnsi="Times New Roman"/>
          <w:sz w:val="24"/>
          <w:szCs w:val="24"/>
        </w:rPr>
        <w:t xml:space="preserve"> and make sure that your I</w:t>
      </w:r>
      <w:r w:rsidR="00E53F65" w:rsidRPr="0098269A">
        <w:rPr>
          <w:rFonts w:ascii="Times New Roman" w:hAnsi="Times New Roman"/>
          <w:sz w:val="24"/>
          <w:szCs w:val="24"/>
        </w:rPr>
        <w:t xml:space="preserve">nstruction memory has what is </w:t>
      </w:r>
      <w:r w:rsidRPr="0098269A">
        <w:rPr>
          <w:rFonts w:ascii="Times New Roman" w:hAnsi="Times New Roman"/>
          <w:sz w:val="24"/>
          <w:szCs w:val="24"/>
        </w:rPr>
        <w:t>required as stated in slide 15</w:t>
      </w:r>
    </w:p>
    <w:p w:rsidR="00EB35B2" w:rsidRDefault="00D11B62" w:rsidP="00EB35B2">
      <w:pPr>
        <w:pStyle w:val="ListParagraph"/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sz w:val="24"/>
          <w:szCs w:val="24"/>
        </w:rPr>
        <w:t xml:space="preserve">     - Write a testbench</w:t>
      </w:r>
      <w:r w:rsidR="00EB35B2">
        <w:rPr>
          <w:rFonts w:ascii="Times New Roman" w:hAnsi="Times New Roman"/>
          <w:sz w:val="24"/>
          <w:szCs w:val="24"/>
        </w:rPr>
        <w:t>.</w:t>
      </w:r>
    </w:p>
    <w:p w:rsidR="00D11B62" w:rsidRPr="00EB35B2" w:rsidRDefault="00EB35B2" w:rsidP="00EB35B2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="00D11B62" w:rsidRPr="00EB35B2">
        <w:rPr>
          <w:rFonts w:ascii="Times New Roman" w:hAnsi="Times New Roman"/>
          <w:sz w:val="24"/>
          <w:szCs w:val="24"/>
        </w:rPr>
        <w:t xml:space="preserve">ake sure that </w:t>
      </w:r>
      <w:proofErr w:type="spellStart"/>
      <w:proofErr w:type="gramStart"/>
      <w:r w:rsidR="00D11B62" w:rsidRPr="00EB35B2">
        <w:rPr>
          <w:rFonts w:ascii="Times New Roman" w:hAnsi="Times New Roman"/>
          <w:sz w:val="24"/>
          <w:szCs w:val="24"/>
        </w:rPr>
        <w:t>RegFile</w:t>
      </w:r>
      <w:proofErr w:type="spellEnd"/>
      <w:r w:rsidR="00D11B62" w:rsidRPr="00EB35B2">
        <w:rPr>
          <w:rFonts w:ascii="Times New Roman" w:hAnsi="Times New Roman"/>
          <w:sz w:val="24"/>
          <w:szCs w:val="24"/>
        </w:rPr>
        <w:t>[</w:t>
      </w:r>
      <w:proofErr w:type="gramEnd"/>
      <w:r w:rsidR="00D11B62" w:rsidRPr="00EB35B2">
        <w:rPr>
          <w:rFonts w:ascii="Times New Roman" w:hAnsi="Times New Roman"/>
          <w:sz w:val="24"/>
          <w:szCs w:val="24"/>
        </w:rPr>
        <w:t>8] shows the correct answers for each instruction in the given code bef</w:t>
      </w:r>
      <w:r w:rsidR="00C0033D" w:rsidRPr="00EB35B2">
        <w:rPr>
          <w:rFonts w:ascii="Times New Roman" w:hAnsi="Times New Roman"/>
          <w:sz w:val="24"/>
          <w:szCs w:val="24"/>
        </w:rPr>
        <w:t>ore continue to the next step.</w:t>
      </w:r>
    </w:p>
    <w:p w:rsidR="00940F69" w:rsidRPr="0098269A" w:rsidRDefault="00940F69" w:rsidP="00940F69">
      <w:pPr>
        <w:pStyle w:val="ListParagraph"/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sz w:val="24"/>
          <w:szCs w:val="24"/>
        </w:rPr>
        <w:t>If your processor is working, you should have the following waveform (see Figure 1)</w:t>
      </w:r>
    </w:p>
    <w:p w:rsidR="008636E2" w:rsidRPr="0098269A" w:rsidRDefault="00D11B62" w:rsidP="00D11B62">
      <w:pPr>
        <w:pStyle w:val="ListParagraph"/>
        <w:numPr>
          <w:ilvl w:val="0"/>
          <w:numId w:val="11"/>
        </w:numPr>
        <w:ind w:left="720" w:hanging="270"/>
        <w:rPr>
          <w:rFonts w:ascii="Times New Roman" w:hAnsi="Times New Roman"/>
          <w:sz w:val="24"/>
          <w:szCs w:val="24"/>
        </w:rPr>
      </w:pPr>
      <w:r w:rsidRPr="00EB35B2">
        <w:rPr>
          <w:rFonts w:ascii="Times New Roman" w:hAnsi="Times New Roman"/>
          <w:color w:val="FF0000"/>
          <w:sz w:val="24"/>
          <w:szCs w:val="24"/>
        </w:rPr>
        <w:t>R</w:t>
      </w:r>
      <w:r w:rsidR="00C12CAA" w:rsidRPr="00EB35B2">
        <w:rPr>
          <w:rFonts w:ascii="Times New Roman" w:hAnsi="Times New Roman"/>
          <w:color w:val="FF0000"/>
          <w:sz w:val="24"/>
          <w:szCs w:val="24"/>
        </w:rPr>
        <w:t>un Post-synthesis Functional simulation</w:t>
      </w:r>
      <w:r w:rsidR="00C12CAA" w:rsidRPr="0098269A">
        <w:rPr>
          <w:rFonts w:ascii="Times New Roman" w:hAnsi="Times New Roman"/>
          <w:sz w:val="24"/>
          <w:szCs w:val="24"/>
        </w:rPr>
        <w:t>.</w:t>
      </w:r>
      <w:r w:rsidR="00FE5DEE" w:rsidRPr="0098269A">
        <w:rPr>
          <w:rFonts w:ascii="Times New Roman" w:hAnsi="Times New Roman"/>
          <w:sz w:val="24"/>
          <w:szCs w:val="24"/>
        </w:rPr>
        <w:t xml:space="preserve"> </w:t>
      </w:r>
    </w:p>
    <w:p w:rsidR="00C0033D" w:rsidRPr="00C0033D" w:rsidRDefault="00C12CAA" w:rsidP="00C0033D">
      <w:r w:rsidRPr="00C0033D">
        <w:t xml:space="preserve">       Note: </w:t>
      </w:r>
      <w:r w:rsidR="00C0033D" w:rsidRPr="00C0033D">
        <w:t>See point distribution on slide</w:t>
      </w:r>
      <w:r w:rsidR="00FE5DEE" w:rsidRPr="00C0033D">
        <w:t xml:space="preserve"> 16</w:t>
      </w:r>
      <w:r w:rsidR="00EB35B2">
        <w:t>.</w:t>
      </w:r>
    </w:p>
    <w:p w:rsidR="00C0033D" w:rsidRPr="00C0033D" w:rsidRDefault="00E53F65" w:rsidP="00C0033D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C0033D">
        <w:rPr>
          <w:rFonts w:ascii="Times New Roman" w:hAnsi="Times New Roman"/>
          <w:sz w:val="24"/>
          <w:szCs w:val="24"/>
        </w:rPr>
        <w:t>3</w:t>
      </w:r>
      <w:r w:rsidR="00C12CAA" w:rsidRPr="00C0033D">
        <w:rPr>
          <w:rFonts w:ascii="Times New Roman" w:hAnsi="Times New Roman"/>
          <w:sz w:val="24"/>
          <w:szCs w:val="24"/>
        </w:rPr>
        <w:t>0% deduction if your circuit work only in the behavioral simulation</w:t>
      </w:r>
      <w:r w:rsidR="00C0033D" w:rsidRPr="00C0033D">
        <w:rPr>
          <w:rFonts w:ascii="Times New Roman" w:hAnsi="Times New Roman"/>
          <w:sz w:val="24"/>
          <w:szCs w:val="24"/>
        </w:rPr>
        <w:t>.</w:t>
      </w:r>
    </w:p>
    <w:p w:rsidR="00940F69" w:rsidRPr="0098269A" w:rsidRDefault="00C0033D" w:rsidP="00940F69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="00191391" w:rsidRPr="00C0033D">
        <w:rPr>
          <w:rFonts w:ascii="Times New Roman" w:hAnsi="Times New Roman"/>
          <w:sz w:val="24"/>
          <w:szCs w:val="24"/>
        </w:rPr>
        <w:t>aximum of 25% of the total score will be given if your processor does not function at all.</w:t>
      </w:r>
    </w:p>
    <w:p w:rsidR="00940F69" w:rsidRPr="0098269A" w:rsidRDefault="00940F69" w:rsidP="00940F69">
      <w:pPr>
        <w:rPr>
          <w:b/>
        </w:rPr>
      </w:pPr>
      <w:r w:rsidRPr="0098269A">
        <w:rPr>
          <w:b/>
        </w:rPr>
        <w:t>Figure 1: Output from Behavioral simulation</w:t>
      </w:r>
    </w:p>
    <w:p w:rsidR="00940F69" w:rsidRPr="0098269A" w:rsidRDefault="00772E14" w:rsidP="00940F69">
      <w:pPr>
        <w:ind w:hanging="720"/>
      </w:pPr>
      <w:r w:rsidRPr="0098269A">
        <w:rPr>
          <w:noProof/>
        </w:rPr>
        <w:drawing>
          <wp:inline distT="0" distB="0" distL="0" distR="0">
            <wp:extent cx="7040880" cy="1732915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5067" cy="173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6FC" w:rsidRPr="0098269A" w:rsidRDefault="008443DE" w:rsidP="00940F69">
      <w:pPr>
        <w:ind w:hanging="720"/>
      </w:pPr>
      <w:r w:rsidRPr="0098269A">
        <w:t xml:space="preserve">If your waveform show 0 (in place of X) </w:t>
      </w:r>
      <w:proofErr w:type="gramStart"/>
      <w:r w:rsidRPr="0098269A">
        <w:t>-  it</w:t>
      </w:r>
      <w:proofErr w:type="gramEnd"/>
      <w:r w:rsidRPr="0098269A">
        <w:t xml:space="preserve"> is okay.</w:t>
      </w:r>
    </w:p>
    <w:p w:rsidR="003E76FC" w:rsidRPr="0098269A" w:rsidRDefault="003E76FC" w:rsidP="00940F69">
      <w:pPr>
        <w:ind w:hanging="720"/>
      </w:pPr>
    </w:p>
    <w:p w:rsidR="003E76FC" w:rsidRPr="0098269A" w:rsidRDefault="003E76FC" w:rsidP="003E76FC">
      <w:r w:rsidRPr="0098269A">
        <w:lastRenderedPageBreak/>
        <w:t xml:space="preserve">For </w:t>
      </w:r>
      <w:r w:rsidRPr="00C0033D">
        <w:rPr>
          <w:b/>
          <w:sz w:val="28"/>
        </w:rPr>
        <w:t>Post-synthesis Functional simulation</w:t>
      </w:r>
      <w:r w:rsidRPr="00C0033D">
        <w:rPr>
          <w:sz w:val="28"/>
        </w:rPr>
        <w:t xml:space="preserve">, </w:t>
      </w:r>
      <w:r w:rsidRPr="0098269A">
        <w:t>we have to retain the signals such as RegFile8, 16, 17, 18 and 19 so that we can see their waveforms.</w:t>
      </w:r>
    </w:p>
    <w:p w:rsidR="00C0033D" w:rsidRDefault="00C0033D" w:rsidP="003E76FC"/>
    <w:p w:rsidR="003E76FC" w:rsidRPr="0098269A" w:rsidRDefault="003E76FC" w:rsidP="003E76FC">
      <w:r w:rsidRPr="0098269A">
        <w:t>Download the zipped folde</w:t>
      </w:r>
      <w:r w:rsidRPr="002F6D2D">
        <w:rPr>
          <w:highlight w:val="yellow"/>
        </w:rPr>
        <w:t>r “</w:t>
      </w:r>
      <w:proofErr w:type="spellStart"/>
      <w:r w:rsidRPr="002F6D2D">
        <w:rPr>
          <w:highlight w:val="yellow"/>
        </w:rPr>
        <w:t>retaining_signals_in_post_synthesis_simulation_guide</w:t>
      </w:r>
      <w:proofErr w:type="spellEnd"/>
      <w:r w:rsidRPr="002F6D2D">
        <w:rPr>
          <w:highlight w:val="yellow"/>
        </w:rPr>
        <w:t>”</w:t>
      </w:r>
      <w:r w:rsidRPr="0098269A">
        <w:t xml:space="preserve"> </w:t>
      </w:r>
    </w:p>
    <w:p w:rsidR="003E76FC" w:rsidRPr="0098269A" w:rsidRDefault="003E76FC" w:rsidP="003E76FC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sz w:val="24"/>
          <w:szCs w:val="24"/>
        </w:rPr>
        <w:t>Read “README” file</w:t>
      </w:r>
    </w:p>
    <w:p w:rsidR="003E76FC" w:rsidRPr="0098269A" w:rsidRDefault="003E76FC" w:rsidP="003E76FC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sz w:val="24"/>
          <w:szCs w:val="24"/>
        </w:rPr>
        <w:t>Open “</w:t>
      </w:r>
      <w:proofErr w:type="spellStart"/>
      <w:r w:rsidRPr="0098269A">
        <w:rPr>
          <w:rFonts w:ascii="Times New Roman" w:hAnsi="Times New Roman"/>
          <w:sz w:val="24"/>
          <w:szCs w:val="24"/>
        </w:rPr>
        <w:t>RegisterFile</w:t>
      </w:r>
      <w:proofErr w:type="spellEnd"/>
      <w:r w:rsidRPr="0098269A">
        <w:rPr>
          <w:rFonts w:ascii="Times New Roman" w:hAnsi="Times New Roman"/>
          <w:sz w:val="24"/>
          <w:szCs w:val="24"/>
        </w:rPr>
        <w:t>” in the folder</w:t>
      </w:r>
      <w:r w:rsidR="008443DE" w:rsidRPr="0098269A">
        <w:rPr>
          <w:rFonts w:ascii="Times New Roman" w:hAnsi="Times New Roman"/>
          <w:sz w:val="24"/>
          <w:szCs w:val="24"/>
        </w:rPr>
        <w:t xml:space="preserve"> </w:t>
      </w:r>
      <w:r w:rsidRPr="0098269A">
        <w:rPr>
          <w:rFonts w:ascii="Times New Roman" w:hAnsi="Times New Roman"/>
          <w:sz w:val="24"/>
          <w:szCs w:val="24"/>
        </w:rPr>
        <w:t xml:space="preserve">to modify your </w:t>
      </w:r>
      <w:proofErr w:type="spellStart"/>
      <w:r w:rsidRPr="0098269A">
        <w:rPr>
          <w:rFonts w:ascii="Times New Roman" w:hAnsi="Times New Roman"/>
          <w:sz w:val="24"/>
          <w:szCs w:val="24"/>
        </w:rPr>
        <w:t>RegisterFile.v</w:t>
      </w:r>
      <w:proofErr w:type="spellEnd"/>
      <w:r w:rsidRPr="0098269A">
        <w:rPr>
          <w:rFonts w:ascii="Times New Roman" w:hAnsi="Times New Roman"/>
          <w:sz w:val="24"/>
          <w:szCs w:val="24"/>
        </w:rPr>
        <w:t xml:space="preserve"> file </w:t>
      </w:r>
      <w:r w:rsidR="00286F98" w:rsidRPr="0098269A">
        <w:rPr>
          <w:rFonts w:ascii="Times New Roman" w:hAnsi="Times New Roman"/>
          <w:sz w:val="24"/>
          <w:szCs w:val="24"/>
        </w:rPr>
        <w:t>accordingly.</w:t>
      </w:r>
    </w:p>
    <w:p w:rsidR="003E76FC" w:rsidRPr="0098269A" w:rsidRDefault="003E76FC" w:rsidP="003E76FC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sz w:val="24"/>
          <w:szCs w:val="24"/>
        </w:rPr>
        <w:t>Open “</w:t>
      </w:r>
      <w:proofErr w:type="spellStart"/>
      <w:r w:rsidRPr="0098269A">
        <w:rPr>
          <w:rFonts w:ascii="Times New Roman" w:hAnsi="Times New Roman"/>
          <w:sz w:val="24"/>
          <w:szCs w:val="24"/>
        </w:rPr>
        <w:t>Datapath_top</w:t>
      </w:r>
      <w:proofErr w:type="spellEnd"/>
      <w:r w:rsidRPr="0098269A">
        <w:rPr>
          <w:rFonts w:ascii="Times New Roman" w:hAnsi="Times New Roman"/>
          <w:sz w:val="24"/>
          <w:szCs w:val="24"/>
        </w:rPr>
        <w:t xml:space="preserve">” in the folder to add the necessary signals to your </w:t>
      </w:r>
      <w:proofErr w:type="spellStart"/>
      <w:r w:rsidRPr="0098269A">
        <w:rPr>
          <w:rFonts w:ascii="Times New Roman" w:hAnsi="Times New Roman"/>
          <w:sz w:val="24"/>
          <w:szCs w:val="24"/>
        </w:rPr>
        <w:t>Datapath</w:t>
      </w:r>
      <w:proofErr w:type="gramStart"/>
      <w:r w:rsidRPr="0098269A">
        <w:rPr>
          <w:rFonts w:ascii="Times New Roman" w:hAnsi="Times New Roman"/>
          <w:sz w:val="24"/>
          <w:szCs w:val="24"/>
        </w:rPr>
        <w:t>..</w:t>
      </w:r>
      <w:proofErr w:type="gramEnd"/>
      <w:r w:rsidRPr="0098269A">
        <w:rPr>
          <w:rFonts w:ascii="Times New Roman" w:hAnsi="Times New Roman"/>
          <w:sz w:val="24"/>
          <w:szCs w:val="24"/>
        </w:rPr>
        <w:t>v</w:t>
      </w:r>
      <w:proofErr w:type="spellEnd"/>
      <w:r w:rsidRPr="0098269A">
        <w:rPr>
          <w:rFonts w:ascii="Times New Roman" w:hAnsi="Times New Roman"/>
          <w:sz w:val="24"/>
          <w:szCs w:val="24"/>
        </w:rPr>
        <w:t xml:space="preserve"> file</w:t>
      </w:r>
    </w:p>
    <w:p w:rsidR="00EB35B2" w:rsidRPr="005651FB" w:rsidRDefault="0003160B" w:rsidP="005651FB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sz w:val="24"/>
          <w:szCs w:val="24"/>
        </w:rPr>
        <w:t xml:space="preserve">Run synthesis -&gt; </w:t>
      </w:r>
      <w:r w:rsidR="003E76FC" w:rsidRPr="0098269A">
        <w:rPr>
          <w:rFonts w:ascii="Times New Roman" w:hAnsi="Times New Roman"/>
          <w:sz w:val="24"/>
          <w:szCs w:val="24"/>
        </w:rPr>
        <w:t>Run Post-synthesis Functional simulation</w:t>
      </w:r>
      <w:r w:rsidR="00EB35B2">
        <w:rPr>
          <w:rFonts w:ascii="Times New Roman" w:hAnsi="Times New Roman"/>
          <w:sz w:val="24"/>
          <w:szCs w:val="24"/>
        </w:rPr>
        <w:t>.</w:t>
      </w:r>
    </w:p>
    <w:p w:rsidR="003E76FC" w:rsidRPr="0098269A" w:rsidRDefault="0003160B" w:rsidP="0003160B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80B9B3" wp14:editId="7E61072D">
                <wp:simplePos x="0" y="0"/>
                <wp:positionH relativeFrom="column">
                  <wp:posOffset>3695699</wp:posOffset>
                </wp:positionH>
                <wp:positionV relativeFrom="paragraph">
                  <wp:posOffset>213995</wp:posOffset>
                </wp:positionV>
                <wp:extent cx="771525" cy="2000250"/>
                <wp:effectExtent l="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2000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9CE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91pt;margin-top:16.85pt;width:60.75pt;height:15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" strokecolor="#c00000" strokeweight=".5pt">
                <v:stroke endarrow="block" joinstyle="miter"/>
              </v:shape>
            </w:pict>
          </mc:Fallback>
        </mc:AlternateContent>
      </w:r>
      <w:r w:rsidRPr="0098269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1066801</wp:posOffset>
                </wp:positionH>
                <wp:positionV relativeFrom="paragraph">
                  <wp:posOffset>375921</wp:posOffset>
                </wp:positionV>
                <wp:extent cx="1009650" cy="533400"/>
                <wp:effectExtent l="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D4A83" id="Straight Arrow Connector 5" o:spid="_x0000_s1026" type="#_x0000_t32" style="position:absolute;margin-left:84pt;margin-top:29.6pt;width:79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" strokecolor="#c00000" strokeweight=".5pt">
                <v:stroke endarrow="block" joinstyle="miter"/>
              </v:shape>
            </w:pict>
          </mc:Fallback>
        </mc:AlternateContent>
      </w:r>
      <w:r w:rsidRPr="0098269A">
        <w:rPr>
          <w:rFonts w:ascii="Times New Roman" w:hAnsi="Times New Roman"/>
          <w:sz w:val="24"/>
          <w:szCs w:val="24"/>
        </w:rPr>
        <w:t>After you run it, you should be able to see the following signals under Objects window. If not, click on and then look for those signals again</w:t>
      </w:r>
    </w:p>
    <w:p w:rsidR="0003160B" w:rsidRPr="0098269A" w:rsidRDefault="0003160B" w:rsidP="0003160B">
      <w:pPr>
        <w:pStyle w:val="ListParagraph"/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1833880</wp:posOffset>
                </wp:positionV>
                <wp:extent cx="1381125" cy="542925"/>
                <wp:effectExtent l="19050" t="1905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429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30ED0" id="Oval 6" o:spid="_x0000_s1026" style="position:absolute;margin-left:296.25pt;margin-top:144.4pt;width:108.7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" filled="f" strokecolor="#c00000" strokeweight="3pt">
                <v:stroke joinstyle="miter"/>
              </v:oval>
            </w:pict>
          </mc:Fallback>
        </mc:AlternateContent>
      </w:r>
      <w:r w:rsidRPr="0098269A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504815" cy="239077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160" cy="239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60B" w:rsidRPr="0098269A" w:rsidRDefault="0003160B" w:rsidP="0003160B">
      <w:pPr>
        <w:pStyle w:val="ListParagraph"/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sz w:val="24"/>
          <w:szCs w:val="24"/>
        </w:rPr>
        <w:t xml:space="preserve">Then select all 5 signals (or one at a time) and add them to the waveform window.  You can drag them to the waveform window or use “Add to Wave Window”. </w:t>
      </w:r>
    </w:p>
    <w:p w:rsidR="00286F98" w:rsidRPr="0098269A" w:rsidRDefault="0003160B" w:rsidP="008443DE">
      <w:pPr>
        <w:pStyle w:val="ListParagraph"/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238500" cy="99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60B" w:rsidRPr="0098269A" w:rsidRDefault="0003160B" w:rsidP="0003160B">
      <w:pPr>
        <w:pStyle w:val="ListParagraph"/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95D67C" wp14:editId="0C522386">
                <wp:simplePos x="0" y="0"/>
                <wp:positionH relativeFrom="column">
                  <wp:posOffset>581025</wp:posOffset>
                </wp:positionH>
                <wp:positionV relativeFrom="paragraph">
                  <wp:posOffset>281940</wp:posOffset>
                </wp:positionV>
                <wp:extent cx="371475" cy="247650"/>
                <wp:effectExtent l="19050" t="1905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476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7046A" id="Oval 10" o:spid="_x0000_s1026" style="position:absolute;margin-left:45.75pt;margin-top:22.2pt;width:29.2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" filled="f" strokecolor="#c00000" strokeweight="3pt">
                <v:stroke joinstyle="miter"/>
              </v:oval>
            </w:pict>
          </mc:Fallback>
        </mc:AlternateContent>
      </w:r>
      <w:r w:rsidRPr="0098269A">
        <w:rPr>
          <w:rFonts w:ascii="Times New Roman" w:hAnsi="Times New Roman"/>
          <w:sz w:val="24"/>
          <w:szCs w:val="24"/>
        </w:rPr>
        <w:t xml:space="preserve">Then click on </w:t>
      </w:r>
      <w:r w:rsidRPr="0098269A">
        <w:rPr>
          <w:rFonts w:ascii="Times New Roman" w:hAnsi="Times New Roman"/>
          <w:b/>
          <w:sz w:val="24"/>
          <w:szCs w:val="24"/>
        </w:rPr>
        <w:t>Restart</w:t>
      </w:r>
      <w:r w:rsidRPr="0098269A">
        <w:rPr>
          <w:rFonts w:ascii="Times New Roman" w:hAnsi="Times New Roman"/>
          <w:sz w:val="24"/>
          <w:szCs w:val="24"/>
        </w:rPr>
        <w:t xml:space="preserve"> button </w:t>
      </w:r>
      <w:r w:rsidRPr="0098269A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47650" cy="22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69A">
        <w:rPr>
          <w:rFonts w:ascii="Times New Roman" w:hAnsi="Times New Roman"/>
          <w:sz w:val="24"/>
          <w:szCs w:val="24"/>
        </w:rPr>
        <w:t xml:space="preserve">  -&gt; then </w:t>
      </w:r>
      <w:r w:rsidRPr="0098269A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8575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69A">
        <w:rPr>
          <w:rFonts w:ascii="Times New Roman" w:hAnsi="Times New Roman"/>
          <w:sz w:val="24"/>
          <w:szCs w:val="24"/>
        </w:rPr>
        <w:t xml:space="preserve"> to rerun your simulation.</w:t>
      </w:r>
    </w:p>
    <w:p w:rsidR="008443DE" w:rsidRDefault="0003160B" w:rsidP="00EB35B2">
      <w:pPr>
        <w:pStyle w:val="ListParagraph"/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553075" cy="1552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5B2" w:rsidRPr="00EB35B2" w:rsidRDefault="00EB35B2" w:rsidP="00EB35B2">
      <w:pPr>
        <w:pStyle w:val="ListParagraph"/>
        <w:rPr>
          <w:rFonts w:ascii="Times New Roman" w:hAnsi="Times New Roman"/>
          <w:sz w:val="24"/>
          <w:szCs w:val="24"/>
        </w:rPr>
      </w:pPr>
    </w:p>
    <w:p w:rsidR="0003160B" w:rsidRPr="0098269A" w:rsidRDefault="0003160B" w:rsidP="00EB35B2">
      <w:pPr>
        <w:pStyle w:val="ListParagraph"/>
        <w:spacing w:after="12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sz w:val="24"/>
          <w:szCs w:val="24"/>
        </w:rPr>
        <w:t>If working, you should see the following for the correct answer.</w:t>
      </w:r>
    </w:p>
    <w:p w:rsidR="003E76FC" w:rsidRPr="0098269A" w:rsidRDefault="00AE65C4" w:rsidP="005651FB">
      <w:pPr>
        <w:ind w:hanging="720"/>
      </w:pPr>
      <w:r w:rsidRPr="0098269A">
        <w:rPr>
          <w:noProof/>
        </w:rPr>
        <w:lastRenderedPageBreak/>
        <w:drawing>
          <wp:inline distT="0" distB="0" distL="0" distR="0">
            <wp:extent cx="6972300" cy="2333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959" cy="234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76FC" w:rsidRPr="0098269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D16" w:rsidRDefault="00033D16">
      <w:r>
        <w:separator/>
      </w:r>
    </w:p>
  </w:endnote>
  <w:endnote w:type="continuationSeparator" w:id="0">
    <w:p w:rsidR="00033D16" w:rsidRDefault="00033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2DA" w:rsidRDefault="00885622" w:rsidP="005663CC">
    <w:pPr>
      <w:pStyle w:val="Footer"/>
      <w:jc w:val="center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56453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D16" w:rsidRDefault="00033D16">
      <w:r>
        <w:separator/>
      </w:r>
    </w:p>
  </w:footnote>
  <w:footnote w:type="continuationSeparator" w:id="0">
    <w:p w:rsidR="00033D16" w:rsidRDefault="00033D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FA9" w:rsidRDefault="00033D16" w:rsidP="0068359A">
    <w:pPr>
      <w:jc w:val="right"/>
    </w:pPr>
  </w:p>
  <w:p w:rsidR="00D472DA" w:rsidRPr="0068359A" w:rsidRDefault="00EB3929" w:rsidP="00743B65">
    <w:pPr>
      <w:rPr>
        <w:b/>
      </w:rPr>
    </w:pPr>
    <w:r>
      <w:t xml:space="preserve"> ECE 274a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330C9A">
      <w:t>Fall</w:t>
    </w:r>
    <w:r>
      <w:t xml:space="preserve">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2374"/>
    <w:multiLevelType w:val="hybridMultilevel"/>
    <w:tmpl w:val="08C82876"/>
    <w:lvl w:ilvl="0" w:tplc="E490081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E4FEA"/>
    <w:multiLevelType w:val="hybridMultilevel"/>
    <w:tmpl w:val="FBAC9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C4224F"/>
    <w:multiLevelType w:val="hybridMultilevel"/>
    <w:tmpl w:val="B7FCF1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72E667C">
      <w:start w:val="10"/>
      <w:numFmt w:val="decimal"/>
      <w:lvlText w:val="(%2"/>
      <w:lvlJc w:val="left"/>
      <w:pPr>
        <w:ind w:left="1440" w:hanging="360"/>
      </w:pPr>
      <w:rPr>
        <w:rFonts w:eastAsia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C4B85"/>
    <w:multiLevelType w:val="hybridMultilevel"/>
    <w:tmpl w:val="7B48FF96"/>
    <w:lvl w:ilvl="0" w:tplc="00AE7218">
      <w:start w:val="7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C8740E"/>
    <w:multiLevelType w:val="hybridMultilevel"/>
    <w:tmpl w:val="FB0CB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87B02"/>
    <w:multiLevelType w:val="hybridMultilevel"/>
    <w:tmpl w:val="B8505DA0"/>
    <w:lvl w:ilvl="0" w:tplc="C380BCFC">
      <w:start w:val="7"/>
      <w:numFmt w:val="decimal"/>
      <w:lvlText w:val="(%1"/>
      <w:lvlJc w:val="left"/>
      <w:pPr>
        <w:ind w:left="144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AC28FD"/>
    <w:multiLevelType w:val="hybridMultilevel"/>
    <w:tmpl w:val="4392CA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CD08BA"/>
    <w:multiLevelType w:val="hybridMultilevel"/>
    <w:tmpl w:val="02C828F0"/>
    <w:lvl w:ilvl="0" w:tplc="79B6BB5A">
      <w:start w:val="7"/>
      <w:numFmt w:val="decimal"/>
      <w:lvlText w:val="(%1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43928"/>
    <w:multiLevelType w:val="hybridMultilevel"/>
    <w:tmpl w:val="5A027098"/>
    <w:lvl w:ilvl="0" w:tplc="040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3C6A97"/>
    <w:multiLevelType w:val="hybridMultilevel"/>
    <w:tmpl w:val="C2862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540C72"/>
    <w:multiLevelType w:val="hybridMultilevel"/>
    <w:tmpl w:val="E4CAD5D0"/>
    <w:lvl w:ilvl="0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14E296F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2" w:tplc="09788A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3" w:tplc="1284C06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4" w:tplc="D1986B5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5" w:tplc="A142F5D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  <w:lvl w:ilvl="6" w:tplc="7132EFE4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  <w:lvl w:ilvl="7" w:tplc="C78026C0" w:tentative="1">
      <w:start w:val="1"/>
      <w:numFmt w:val="bullet"/>
      <w:lvlText w:val="•"/>
      <w:lvlJc w:val="left"/>
      <w:pPr>
        <w:tabs>
          <w:tab w:val="num" w:pos="8280"/>
        </w:tabs>
        <w:ind w:left="8280" w:hanging="360"/>
      </w:pPr>
      <w:rPr>
        <w:rFonts w:ascii="Times New Roman" w:hAnsi="Times New Roman" w:hint="default"/>
      </w:rPr>
    </w:lvl>
    <w:lvl w:ilvl="8" w:tplc="DBB09C7A" w:tentative="1">
      <w:start w:val="1"/>
      <w:numFmt w:val="bullet"/>
      <w:lvlText w:val="•"/>
      <w:lvlJc w:val="left"/>
      <w:pPr>
        <w:tabs>
          <w:tab w:val="num" w:pos="9000"/>
        </w:tabs>
        <w:ind w:left="900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DD46718"/>
    <w:multiLevelType w:val="hybridMultilevel"/>
    <w:tmpl w:val="BC6295CC"/>
    <w:lvl w:ilvl="0" w:tplc="2A82452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B44E1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F017F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DA38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2EFAE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6E85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C2A9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58BDA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D08D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0166718"/>
    <w:multiLevelType w:val="hybridMultilevel"/>
    <w:tmpl w:val="B81238B0"/>
    <w:lvl w:ilvl="0" w:tplc="1674A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38BB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BA2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687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46F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604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66A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B6E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F68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7DC3291"/>
    <w:multiLevelType w:val="hybridMultilevel"/>
    <w:tmpl w:val="C1349A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07A3C"/>
    <w:multiLevelType w:val="hybridMultilevel"/>
    <w:tmpl w:val="5FF239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B243AF"/>
    <w:multiLevelType w:val="hybridMultilevel"/>
    <w:tmpl w:val="45ECD7DE"/>
    <w:lvl w:ilvl="0" w:tplc="D53E4FE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0"/>
  </w:num>
  <w:num w:numId="8">
    <w:abstractNumId w:val="6"/>
  </w:num>
  <w:num w:numId="9">
    <w:abstractNumId w:val="10"/>
  </w:num>
  <w:num w:numId="10">
    <w:abstractNumId w:val="12"/>
  </w:num>
  <w:num w:numId="11">
    <w:abstractNumId w:val="14"/>
  </w:num>
  <w:num w:numId="12">
    <w:abstractNumId w:val="13"/>
  </w:num>
  <w:num w:numId="13">
    <w:abstractNumId w:val="9"/>
  </w:num>
  <w:num w:numId="14">
    <w:abstractNumId w:val="11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5EB"/>
    <w:rsid w:val="00023F6D"/>
    <w:rsid w:val="000313FE"/>
    <w:rsid w:val="0003160B"/>
    <w:rsid w:val="00031907"/>
    <w:rsid w:val="00033D16"/>
    <w:rsid w:val="00073192"/>
    <w:rsid w:val="000F6C81"/>
    <w:rsid w:val="00132340"/>
    <w:rsid w:val="00143393"/>
    <w:rsid w:val="001819E1"/>
    <w:rsid w:val="00191240"/>
    <w:rsid w:val="00191391"/>
    <w:rsid w:val="00194A53"/>
    <w:rsid w:val="001B15FE"/>
    <w:rsid w:val="001C4119"/>
    <w:rsid w:val="00241F10"/>
    <w:rsid w:val="00286F98"/>
    <w:rsid w:val="002F5929"/>
    <w:rsid w:val="002F6D2D"/>
    <w:rsid w:val="003208A4"/>
    <w:rsid w:val="00330C9A"/>
    <w:rsid w:val="003455EB"/>
    <w:rsid w:val="00356F23"/>
    <w:rsid w:val="00357487"/>
    <w:rsid w:val="00370EFE"/>
    <w:rsid w:val="00384753"/>
    <w:rsid w:val="003857C9"/>
    <w:rsid w:val="003E727E"/>
    <w:rsid w:val="003E76FC"/>
    <w:rsid w:val="00402F9B"/>
    <w:rsid w:val="00425FA6"/>
    <w:rsid w:val="004F4B38"/>
    <w:rsid w:val="005651FB"/>
    <w:rsid w:val="00583E46"/>
    <w:rsid w:val="005A642C"/>
    <w:rsid w:val="005B7897"/>
    <w:rsid w:val="005E0A01"/>
    <w:rsid w:val="00614357"/>
    <w:rsid w:val="006157AB"/>
    <w:rsid w:val="00627491"/>
    <w:rsid w:val="00632D8F"/>
    <w:rsid w:val="006552F9"/>
    <w:rsid w:val="006937B5"/>
    <w:rsid w:val="006B3C18"/>
    <w:rsid w:val="006B4AD8"/>
    <w:rsid w:val="006E74CC"/>
    <w:rsid w:val="006F2FDC"/>
    <w:rsid w:val="00702FF6"/>
    <w:rsid w:val="007246F8"/>
    <w:rsid w:val="00731758"/>
    <w:rsid w:val="00772E14"/>
    <w:rsid w:val="0078270C"/>
    <w:rsid w:val="007C12EA"/>
    <w:rsid w:val="007D4A87"/>
    <w:rsid w:val="007D6F0D"/>
    <w:rsid w:val="007F16CB"/>
    <w:rsid w:val="007F7E26"/>
    <w:rsid w:val="008008C1"/>
    <w:rsid w:val="008443DE"/>
    <w:rsid w:val="008636E2"/>
    <w:rsid w:val="008754C9"/>
    <w:rsid w:val="00885622"/>
    <w:rsid w:val="00931344"/>
    <w:rsid w:val="00940F69"/>
    <w:rsid w:val="00956453"/>
    <w:rsid w:val="009630CA"/>
    <w:rsid w:val="00967BE2"/>
    <w:rsid w:val="009763DC"/>
    <w:rsid w:val="0098269A"/>
    <w:rsid w:val="00992726"/>
    <w:rsid w:val="00996718"/>
    <w:rsid w:val="009978EF"/>
    <w:rsid w:val="009D0A60"/>
    <w:rsid w:val="00A06C04"/>
    <w:rsid w:val="00A14AA7"/>
    <w:rsid w:val="00A35BFE"/>
    <w:rsid w:val="00A46181"/>
    <w:rsid w:val="00A4787D"/>
    <w:rsid w:val="00A7166E"/>
    <w:rsid w:val="00AA194C"/>
    <w:rsid w:val="00AD64F7"/>
    <w:rsid w:val="00AE19E6"/>
    <w:rsid w:val="00AE65C4"/>
    <w:rsid w:val="00B1152A"/>
    <w:rsid w:val="00B14844"/>
    <w:rsid w:val="00B53B07"/>
    <w:rsid w:val="00B62451"/>
    <w:rsid w:val="00B82626"/>
    <w:rsid w:val="00BA54E8"/>
    <w:rsid w:val="00BB7376"/>
    <w:rsid w:val="00BF26E8"/>
    <w:rsid w:val="00C0033D"/>
    <w:rsid w:val="00C12CAA"/>
    <w:rsid w:val="00C21E9E"/>
    <w:rsid w:val="00C4609D"/>
    <w:rsid w:val="00C47A91"/>
    <w:rsid w:val="00C560E0"/>
    <w:rsid w:val="00D11B62"/>
    <w:rsid w:val="00D34238"/>
    <w:rsid w:val="00DA5F68"/>
    <w:rsid w:val="00DE257B"/>
    <w:rsid w:val="00E07DCE"/>
    <w:rsid w:val="00E53F65"/>
    <w:rsid w:val="00E54922"/>
    <w:rsid w:val="00EB35B2"/>
    <w:rsid w:val="00EB3929"/>
    <w:rsid w:val="00EF0EB0"/>
    <w:rsid w:val="00F2010A"/>
    <w:rsid w:val="00FA0B18"/>
    <w:rsid w:val="00FB407C"/>
    <w:rsid w:val="00FC5510"/>
    <w:rsid w:val="00FE5DEE"/>
    <w:rsid w:val="00F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B51A5-5458-4E1C-94EE-89C9C96D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0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B40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407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B407C"/>
  </w:style>
  <w:style w:type="paragraph" w:styleId="ListParagraph">
    <w:name w:val="List Paragraph"/>
    <w:basedOn w:val="Normal"/>
    <w:uiPriority w:val="34"/>
    <w:qFormat/>
    <w:rsid w:val="00FB407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FB407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d2l-breadcrumb-text">
    <w:name w:val="d2l-breadcrumb-text"/>
    <w:rsid w:val="00FB407C"/>
  </w:style>
  <w:style w:type="paragraph" w:styleId="NormalWeb">
    <w:name w:val="Normal (Web)"/>
    <w:basedOn w:val="Normal"/>
    <w:uiPriority w:val="99"/>
    <w:semiHidden/>
    <w:unhideWhenUsed/>
    <w:rsid w:val="00D11B6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B39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929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35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1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31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41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55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4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Arizona</Company>
  <LinksUpToDate>false</LinksUpToDate>
  <CharactersWithSpaces>4724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Thamvichai, Ratchaneekorn - (rthamvichai)</dc:creator>
  <cp:keywords/>
  <dc:description/>
  <cp:lastModifiedBy>Thamvichai, Ratchaneekorn - (rthamvichai)</cp:lastModifiedBy>
  <cp:revision>57</cp:revision>
  <cp:lastPrinted>2017-03-20T21:05:00Z</cp:lastPrinted>
  <dcterms:created xsi:type="dcterms:W3CDTF">2017-03-16T16:56:00Z</dcterms:created>
  <dcterms:modified xsi:type="dcterms:W3CDTF">2018-10-22T16:55:00Z</dcterms:modified>
</cp:coreProperties>
</file>