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782D" w14:textId="77777777" w:rsidR="00BC3382" w:rsidRDefault="00000000">
      <w:pPr>
        <w:snapToGrid/>
        <w:spacing w:before="0" w:after="0" w:line="480" w:lineRule="auto"/>
        <w:jc w:val="center"/>
      </w:pPr>
      <w:bookmarkStart w:id="0" w:name="_Hlk142048841"/>
      <w:bookmarkEnd w:id="0"/>
      <w:r>
        <w:rPr>
          <w:rFonts w:ascii="Times New Roman" w:eastAsia="Times New Roman" w:hAnsi="Times New Roman" w:cs="Times New Roman"/>
          <w:color w:val="000000"/>
          <w:sz w:val="40"/>
        </w:rPr>
        <w:t>Relationship Between Earth-Moon Distance and Tides</w:t>
      </w:r>
    </w:p>
    <w:p w14:paraId="4EB500AE" w14:textId="77777777" w:rsidR="00BC3382" w:rsidRDefault="00000000">
      <w:pPr>
        <w:snapToGrid/>
        <w:spacing w:before="0" w:after="0" w:line="480" w:lineRule="auto"/>
        <w:jc w:val="center"/>
      </w:pPr>
      <w:r>
        <w:rPr>
          <w:rFonts w:ascii="Times New Roman" w:eastAsia="Times New Roman" w:hAnsi="Times New Roman" w:cs="Times New Roman"/>
          <w:color w:val="000000"/>
          <w:sz w:val="28"/>
        </w:rPr>
        <w:t>Aiden-</w:t>
      </w:r>
      <w:proofErr w:type="spellStart"/>
      <w:r>
        <w:rPr>
          <w:rFonts w:ascii="Times New Roman" w:eastAsia="Times New Roman" w:hAnsi="Times New Roman" w:cs="Times New Roman"/>
          <w:color w:val="000000"/>
          <w:sz w:val="28"/>
        </w:rPr>
        <w:t>Shangcheng</w:t>
      </w:r>
      <w:proofErr w:type="spellEnd"/>
      <w:r>
        <w:rPr>
          <w:rFonts w:ascii="Times New Roman" w:eastAsia="Times New Roman" w:hAnsi="Times New Roman" w:cs="Times New Roman"/>
          <w:color w:val="000000"/>
          <w:sz w:val="28"/>
        </w:rPr>
        <w:t xml:space="preserve"> Wu</w:t>
      </w:r>
    </w:p>
    <w:p w14:paraId="10E8051C" w14:textId="77777777" w:rsidR="00BC3382" w:rsidRDefault="00000000">
      <w:pPr>
        <w:snapToGrid/>
        <w:spacing w:before="0" w:after="0" w:line="480" w:lineRule="auto"/>
        <w:jc w:val="center"/>
      </w:pPr>
      <w:r>
        <w:rPr>
          <w:rFonts w:ascii="Times New Roman" w:eastAsia="Times New Roman" w:hAnsi="Times New Roman" w:cs="Times New Roman"/>
          <w:color w:val="000000"/>
          <w:sz w:val="28"/>
        </w:rPr>
        <w:t>Wesley-</w:t>
      </w:r>
      <w:proofErr w:type="spellStart"/>
      <w:r>
        <w:rPr>
          <w:rFonts w:ascii="Times New Roman" w:eastAsia="Times New Roman" w:hAnsi="Times New Roman" w:cs="Times New Roman"/>
          <w:color w:val="000000"/>
          <w:sz w:val="28"/>
        </w:rPr>
        <w:t>Shengwen</w:t>
      </w:r>
      <w:proofErr w:type="spellEnd"/>
      <w:r>
        <w:rPr>
          <w:rFonts w:ascii="Times New Roman" w:eastAsia="Times New Roman" w:hAnsi="Times New Roman" w:cs="Times New Roman"/>
          <w:color w:val="000000"/>
          <w:sz w:val="28"/>
        </w:rPr>
        <w:t xml:space="preserve"> Chang</w:t>
      </w:r>
    </w:p>
    <w:p w14:paraId="3D608448" w14:textId="5ECA022F" w:rsidR="00BC3382" w:rsidRDefault="00000000" w:rsidP="007F5698">
      <w:pPr>
        <w:snapToGrid/>
        <w:spacing w:before="0" w:after="0" w:line="480" w:lineRule="auto"/>
        <w:jc w:val="center"/>
      </w:pPr>
      <w:r>
        <w:rPr>
          <w:rFonts w:ascii="Times New Roman" w:eastAsia="Times New Roman" w:hAnsi="Times New Roman" w:cs="Times New Roman"/>
          <w:color w:val="000000"/>
          <w:sz w:val="28"/>
        </w:rPr>
        <w:t>John-Yanzhuo Bai</w:t>
      </w:r>
    </w:p>
    <w:p w14:paraId="6B68292B" w14:textId="045B56E1" w:rsidR="007F5698" w:rsidRPr="003C2342" w:rsidRDefault="007F5698" w:rsidP="003C2342">
      <w:pPr>
        <w:pStyle w:val="a8"/>
        <w:numPr>
          <w:ilvl w:val="0"/>
          <w:numId w:val="6"/>
        </w:numPr>
        <w:snapToGrid/>
        <w:spacing w:before="0" w:after="0" w:line="480" w:lineRule="auto"/>
        <w:ind w:firstLineChars="0"/>
        <w:rPr>
          <w:rFonts w:ascii="Times New Roman" w:eastAsia="Times New Roman" w:hAnsi="Times New Roman" w:cs="Times New Roman"/>
          <w:sz w:val="24"/>
        </w:rPr>
      </w:pPr>
      <w:r w:rsidRPr="003C2342">
        <w:rPr>
          <w:rFonts w:ascii="Times New Roman" w:eastAsia="Times New Roman" w:hAnsi="Times New Roman" w:cs="Times New Roman"/>
          <w:sz w:val="24"/>
        </w:rPr>
        <w:t>Background</w:t>
      </w:r>
    </w:p>
    <w:p w14:paraId="341F4D73" w14:textId="77777777" w:rsidR="00D629D3" w:rsidRDefault="00D629D3" w:rsidP="00D629D3">
      <w:pPr>
        <w:pStyle w:val="a8"/>
        <w:snapToGrid/>
        <w:spacing w:before="0" w:after="0" w:line="480" w:lineRule="auto"/>
        <w:ind w:left="-120" w:firstLineChars="0" w:firstLine="540"/>
        <w:rPr>
          <w:rFonts w:ascii="Times New Roman" w:eastAsia="Times New Roman" w:hAnsi="Times New Roman" w:cs="Times New Roman"/>
          <w:sz w:val="24"/>
        </w:rPr>
      </w:pPr>
      <w:r w:rsidRPr="00D629D3">
        <w:rPr>
          <w:rFonts w:ascii="Times New Roman" w:eastAsia="Times New Roman" w:hAnsi="Times New Roman" w:cs="Times New Roman"/>
          <w:sz w:val="24"/>
        </w:rPr>
        <w:t xml:space="preserve">Our topic is the relationship between Earth-Moon distance and tides. The reason why we choose this topic is that it is closely connected to us.   Because they will cause heavy damage to human society. If we cloud predict the tides, we can prevent this </w:t>
      </w:r>
      <w:r w:rsidRPr="00D629D3">
        <w:rPr>
          <w:rFonts w:ascii="Times New Roman" w:eastAsia="Times New Roman" w:hAnsi="Times New Roman" w:cs="Times New Roman"/>
          <w:sz w:val="24"/>
        </w:rPr>
        <w:t>damage. Taking</w:t>
      </w:r>
      <w:r w:rsidRPr="00D629D3">
        <w:rPr>
          <w:rFonts w:ascii="Times New Roman" w:eastAsia="Times New Roman" w:hAnsi="Times New Roman" w:cs="Times New Roman"/>
          <w:sz w:val="24"/>
        </w:rPr>
        <w:t xml:space="preserve"> all the advantages of </w:t>
      </w:r>
      <w:r w:rsidRPr="00D629D3">
        <w:rPr>
          <w:rFonts w:ascii="Times New Roman" w:eastAsia="Times New Roman" w:hAnsi="Times New Roman" w:cs="Times New Roman"/>
          <w:sz w:val="24"/>
        </w:rPr>
        <w:t>tides. Tides</w:t>
      </w:r>
      <w:r w:rsidRPr="00D629D3">
        <w:rPr>
          <w:rFonts w:ascii="Times New Roman" w:eastAsia="Times New Roman" w:hAnsi="Times New Roman" w:cs="Times New Roman"/>
          <w:sz w:val="24"/>
        </w:rPr>
        <w:t xml:space="preserve"> will do </w:t>
      </w:r>
      <w:proofErr w:type="gramStart"/>
      <w:r w:rsidRPr="00D629D3">
        <w:rPr>
          <w:rFonts w:ascii="Times New Roman" w:eastAsia="Times New Roman" w:hAnsi="Times New Roman" w:cs="Times New Roman"/>
          <w:sz w:val="24"/>
        </w:rPr>
        <w:t>more good</w:t>
      </w:r>
      <w:proofErr w:type="gramEnd"/>
      <w:r w:rsidRPr="00D629D3">
        <w:rPr>
          <w:rFonts w:ascii="Times New Roman" w:eastAsia="Times New Roman" w:hAnsi="Times New Roman" w:cs="Times New Roman"/>
          <w:sz w:val="24"/>
        </w:rPr>
        <w:t xml:space="preserve"> than harm. Moon has a close relationship with tides, the distance between Erath and Moon is one of the main reasons for the formation of tides. So, we use Python to achieve data through API and CSV files at first. Luckily, both are highly predictable. That's good for us to use Python to do data prediction. </w:t>
      </w:r>
    </w:p>
    <w:p w14:paraId="22579F07" w14:textId="5C6E9272" w:rsidR="00BC3382" w:rsidRPr="00D629D3" w:rsidRDefault="00000000" w:rsidP="00D629D3">
      <w:pPr>
        <w:pStyle w:val="a8"/>
        <w:numPr>
          <w:ilvl w:val="0"/>
          <w:numId w:val="6"/>
        </w:numPr>
        <w:snapToGrid/>
        <w:spacing w:before="0" w:after="0" w:line="480" w:lineRule="auto"/>
        <w:ind w:firstLineChars="0"/>
        <w:rPr>
          <w:rFonts w:ascii="Times New Roman" w:eastAsia="Times New Roman" w:hAnsi="Times New Roman" w:cs="Times New Roman"/>
          <w:sz w:val="24"/>
        </w:rPr>
      </w:pPr>
      <w:r w:rsidRPr="00D629D3">
        <w:rPr>
          <w:rFonts w:ascii="Times New Roman" w:eastAsia="Times New Roman" w:hAnsi="Times New Roman" w:cs="Times New Roman"/>
          <w:color w:val="000000"/>
          <w:sz w:val="24"/>
        </w:rPr>
        <w:t>Project</w:t>
      </w:r>
      <w:r w:rsidR="0067681C" w:rsidRPr="00D629D3">
        <w:rPr>
          <w:rFonts w:ascii="Times New Roman" w:eastAsia="Times New Roman" w:hAnsi="Times New Roman" w:cs="Times New Roman"/>
          <w:color w:val="000000"/>
          <w:sz w:val="24"/>
        </w:rPr>
        <w:t xml:space="preserve"> | Data</w:t>
      </w:r>
      <w:r w:rsidRPr="00D629D3">
        <w:rPr>
          <w:rFonts w:ascii="Times New Roman" w:eastAsia="Times New Roman" w:hAnsi="Times New Roman" w:cs="Times New Roman"/>
          <w:color w:val="000000"/>
          <w:sz w:val="24"/>
        </w:rPr>
        <w:t xml:space="preserve"> Preparation</w:t>
      </w:r>
    </w:p>
    <w:p w14:paraId="708EA43F" w14:textId="77777777" w:rsidR="007F4F06" w:rsidRPr="003C2342" w:rsidRDefault="00000000" w:rsidP="003C2342">
      <w:pPr>
        <w:snapToGrid/>
        <w:spacing w:before="0" w:after="0" w:line="480" w:lineRule="auto"/>
        <w:ind w:firstLine="420"/>
        <w:rPr>
          <w:rFonts w:ascii="Times New Roman" w:eastAsia="Times New Roman" w:hAnsi="Times New Roman" w:cs="Times New Roman"/>
          <w:sz w:val="24"/>
        </w:rPr>
      </w:pPr>
      <w:r w:rsidRPr="003C2342">
        <w:rPr>
          <w:rFonts w:ascii="Times New Roman" w:eastAsia="Times New Roman" w:hAnsi="Times New Roman" w:cs="Times New Roman"/>
          <w:sz w:val="24"/>
        </w:rPr>
        <w:t>By searching the Internet, we found a website named Timeanddate, which provides detailed data on the distance between the Earth and the Moon. Therefore, through this website, we successfully obtained a total of 365 pieces of earth-moon distance data from January 1, 2022, to December 31, 2022. Then we found the tides data from the National Oceanic and Atmospheric Administration, an official United States government website. This website provides us with the height of</w:t>
      </w:r>
      <w:r w:rsidR="0072129F" w:rsidRPr="003C2342">
        <w:rPr>
          <w:rFonts w:ascii="Times New Roman" w:eastAsia="Times New Roman" w:hAnsi="Times New Roman" w:cs="Times New Roman"/>
          <w:sz w:val="24"/>
        </w:rPr>
        <w:t xml:space="preserve"> </w:t>
      </w:r>
      <w:r w:rsidRPr="003C2342">
        <w:rPr>
          <w:rFonts w:ascii="Times New Roman" w:eastAsia="Times New Roman" w:hAnsi="Times New Roman" w:cs="Times New Roman"/>
          <w:sz w:val="24"/>
        </w:rPr>
        <w:t>tide</w:t>
      </w:r>
      <w:r w:rsidR="0072129F" w:rsidRPr="003C2342">
        <w:rPr>
          <w:rFonts w:ascii="Times New Roman" w:eastAsia="Times New Roman" w:hAnsi="Times New Roman" w:cs="Times New Roman"/>
          <w:sz w:val="24"/>
        </w:rPr>
        <w:t xml:space="preserve">s. </w:t>
      </w:r>
    </w:p>
    <w:p w14:paraId="1FD8213B" w14:textId="716CA8A5" w:rsidR="009B433D" w:rsidRPr="003C2342" w:rsidRDefault="002A6C7A" w:rsidP="003C2342">
      <w:pPr>
        <w:snapToGrid/>
        <w:spacing w:before="0" w:after="0" w:line="480" w:lineRule="auto"/>
        <w:ind w:firstLine="420"/>
        <w:rPr>
          <w:rFonts w:ascii="Times New Roman" w:eastAsia="Times New Roman" w:hAnsi="Times New Roman" w:cs="Times New Roman"/>
          <w:sz w:val="24"/>
        </w:rPr>
      </w:pPr>
      <w:r w:rsidRPr="003C2342">
        <w:rPr>
          <w:rFonts w:ascii="Times New Roman" w:eastAsia="Times New Roman" w:hAnsi="Times New Roman" w:cs="Times New Roman"/>
          <w:sz w:val="24"/>
        </w:rPr>
        <w:t>But there are still many problems contained in these data. For the distance data, we can only achieve one data at a time</w:t>
      </w:r>
      <w:r w:rsidR="009B433D" w:rsidRPr="003C2342">
        <w:rPr>
          <w:rFonts w:ascii="Times New Roman" w:eastAsia="Times New Roman" w:hAnsi="Times New Roman" w:cs="Times New Roman"/>
          <w:sz w:val="24"/>
        </w:rPr>
        <w:t xml:space="preserve"> and there is no accurate tutorial here that tells us how to get only distance data from their website, </w:t>
      </w:r>
      <w:r w:rsidR="002911B9" w:rsidRPr="003C2342">
        <w:rPr>
          <w:rFonts w:ascii="Times New Roman" w:eastAsia="Times New Roman" w:hAnsi="Times New Roman" w:cs="Times New Roman"/>
          <w:sz w:val="24"/>
        </w:rPr>
        <w:t>we found a sample code to retrieve the data, but unfortunately, when we ran the sample code, it returned an empty list. So, we spent a lot of time, trying one by one, and finally determined a code that could be obtained distance. (fig</w:t>
      </w:r>
      <w:r w:rsidR="00EA5C81" w:rsidRPr="003C2342">
        <w:rPr>
          <w:rFonts w:ascii="Times New Roman" w:eastAsia="Times New Roman" w:hAnsi="Times New Roman" w:cs="Times New Roman"/>
          <w:sz w:val="24"/>
        </w:rPr>
        <w:t>.1</w:t>
      </w:r>
      <w:r w:rsidR="002911B9" w:rsidRPr="003C2342">
        <w:rPr>
          <w:rFonts w:ascii="Times New Roman" w:eastAsia="Times New Roman" w:hAnsi="Times New Roman" w:cs="Times New Roman"/>
          <w:sz w:val="24"/>
        </w:rPr>
        <w:t>)</w:t>
      </w:r>
    </w:p>
    <w:p w14:paraId="0F990AE6" w14:textId="77777777" w:rsidR="00C50335" w:rsidRPr="003C2342" w:rsidRDefault="00C50335" w:rsidP="003C2342">
      <w:pPr>
        <w:pStyle w:val="a7"/>
        <w:spacing w:line="480" w:lineRule="auto"/>
        <w:jc w:val="center"/>
        <w:rPr>
          <w:rFonts w:ascii="Times New Roman" w:hAnsi="Times New Roman" w:cs="Times New Roman"/>
          <w:noProof/>
        </w:rPr>
      </w:pPr>
    </w:p>
    <w:p w14:paraId="2D4050C9" w14:textId="3A595184" w:rsidR="002911B9" w:rsidRPr="003C2342" w:rsidRDefault="002911B9" w:rsidP="003C2342">
      <w:pPr>
        <w:pStyle w:val="a7"/>
        <w:spacing w:line="480" w:lineRule="auto"/>
        <w:jc w:val="center"/>
        <w:rPr>
          <w:rFonts w:ascii="Times New Roman" w:hAnsi="Times New Roman" w:cs="Times New Roman"/>
        </w:rPr>
      </w:pPr>
      <w:r w:rsidRPr="003C2342">
        <w:rPr>
          <w:rFonts w:ascii="Times New Roman" w:hAnsi="Times New Roman" w:cs="Times New Roman"/>
          <w:noProof/>
        </w:rPr>
        <w:drawing>
          <wp:inline distT="0" distB="0" distL="0" distR="0" wp14:anchorId="4BECFFC1" wp14:editId="6EB895D7">
            <wp:extent cx="5330635" cy="2936464"/>
            <wp:effectExtent l="0" t="0" r="3810" b="0"/>
            <wp:docPr id="723027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55" t="6434" r="3694" b="6243"/>
                    <a:stretch/>
                  </pic:blipFill>
                  <pic:spPr bwMode="auto">
                    <a:xfrm>
                      <a:off x="0" y="0"/>
                      <a:ext cx="5330965" cy="2936646"/>
                    </a:xfrm>
                    <a:prstGeom prst="rect">
                      <a:avLst/>
                    </a:prstGeom>
                    <a:noFill/>
                    <a:ln>
                      <a:noFill/>
                    </a:ln>
                    <a:extLst>
                      <a:ext uri="{53640926-AAD7-44D8-BBD7-CCE9431645EC}">
                        <a14:shadowObscured xmlns:a14="http://schemas.microsoft.com/office/drawing/2010/main"/>
                      </a:ext>
                    </a:extLst>
                  </pic:spPr>
                </pic:pic>
              </a:graphicData>
            </a:graphic>
          </wp:inline>
        </w:drawing>
      </w:r>
    </w:p>
    <w:p w14:paraId="0F6C7F41" w14:textId="2B4FDE7C" w:rsidR="002911B9" w:rsidRPr="003C2342" w:rsidRDefault="00C50335" w:rsidP="003C2342">
      <w:pPr>
        <w:pStyle w:val="a7"/>
        <w:spacing w:line="480" w:lineRule="auto"/>
        <w:jc w:val="center"/>
        <w:rPr>
          <w:rFonts w:ascii="Times New Roman" w:hAnsi="Times New Roman" w:cs="Times New Roman"/>
          <w:sz w:val="20"/>
          <w:szCs w:val="18"/>
        </w:rPr>
      </w:pPr>
      <w:r w:rsidRPr="003C2342">
        <w:rPr>
          <w:rFonts w:ascii="Times New Roman" w:hAnsi="Times New Roman" w:cs="Times New Roman"/>
          <w:sz w:val="18"/>
          <w:szCs w:val="18"/>
        </w:rPr>
        <w:t>f</w:t>
      </w:r>
      <w:r w:rsidR="002911B9" w:rsidRPr="003C2342">
        <w:rPr>
          <w:rFonts w:ascii="Times New Roman" w:hAnsi="Times New Roman" w:cs="Times New Roman"/>
          <w:sz w:val="18"/>
          <w:szCs w:val="18"/>
        </w:rPr>
        <w:t>ig</w:t>
      </w:r>
      <w:r w:rsidR="00EA5C81" w:rsidRPr="003C2342">
        <w:rPr>
          <w:rFonts w:ascii="Times New Roman" w:hAnsi="Times New Roman" w:cs="Times New Roman"/>
          <w:sz w:val="18"/>
          <w:szCs w:val="18"/>
        </w:rPr>
        <w:t>.</w:t>
      </w:r>
      <w:r w:rsidR="002911B9" w:rsidRPr="003C2342">
        <w:rPr>
          <w:rFonts w:ascii="Times New Roman" w:hAnsi="Times New Roman" w:cs="Times New Roman"/>
          <w:sz w:val="18"/>
          <w:szCs w:val="18"/>
        </w:rPr>
        <w:fldChar w:fldCharType="begin"/>
      </w:r>
      <w:r w:rsidR="002911B9" w:rsidRPr="003C2342">
        <w:rPr>
          <w:rFonts w:ascii="Times New Roman" w:hAnsi="Times New Roman" w:cs="Times New Roman"/>
          <w:sz w:val="18"/>
          <w:szCs w:val="18"/>
        </w:rPr>
        <w:instrText xml:space="preserve"> SEQ </w:instrText>
      </w:r>
      <w:r w:rsidR="002911B9" w:rsidRPr="003C2342">
        <w:rPr>
          <w:rFonts w:ascii="Times New Roman" w:hAnsi="Times New Roman" w:cs="Times New Roman"/>
          <w:sz w:val="18"/>
          <w:szCs w:val="18"/>
        </w:rPr>
        <w:instrText>图表</w:instrText>
      </w:r>
      <w:r w:rsidR="002911B9" w:rsidRPr="003C2342">
        <w:rPr>
          <w:rFonts w:ascii="Times New Roman" w:hAnsi="Times New Roman" w:cs="Times New Roman"/>
          <w:sz w:val="18"/>
          <w:szCs w:val="18"/>
        </w:rPr>
        <w:instrText xml:space="preserve"> \* ARABIC </w:instrText>
      </w:r>
      <w:r w:rsidR="002911B9" w:rsidRPr="003C2342">
        <w:rPr>
          <w:rFonts w:ascii="Times New Roman" w:hAnsi="Times New Roman" w:cs="Times New Roman"/>
          <w:sz w:val="18"/>
          <w:szCs w:val="18"/>
        </w:rPr>
        <w:fldChar w:fldCharType="separate"/>
      </w:r>
      <w:r w:rsidRPr="003C2342">
        <w:rPr>
          <w:rFonts w:ascii="Times New Roman" w:hAnsi="Times New Roman" w:cs="Times New Roman"/>
          <w:noProof/>
          <w:sz w:val="18"/>
          <w:szCs w:val="18"/>
        </w:rPr>
        <w:t>1</w:t>
      </w:r>
      <w:r w:rsidR="002911B9" w:rsidRPr="003C2342">
        <w:rPr>
          <w:rFonts w:ascii="Times New Roman" w:hAnsi="Times New Roman" w:cs="Times New Roman"/>
          <w:sz w:val="18"/>
          <w:szCs w:val="18"/>
        </w:rPr>
        <w:fldChar w:fldCharType="end"/>
      </w:r>
    </w:p>
    <w:p w14:paraId="2AEC5533" w14:textId="75D14BE2" w:rsidR="002911B9" w:rsidRPr="003C2342" w:rsidRDefault="007F4F06" w:rsidP="003C2342">
      <w:pPr>
        <w:snapToGrid/>
        <w:spacing w:before="0" w:after="0" w:line="480" w:lineRule="auto"/>
        <w:rPr>
          <w:rFonts w:ascii="Times New Roman" w:eastAsia="Times New Roman" w:hAnsi="Times New Roman" w:cs="Times New Roman"/>
          <w:sz w:val="24"/>
        </w:rPr>
      </w:pPr>
      <w:r w:rsidRPr="003C2342">
        <w:rPr>
          <w:rFonts w:ascii="Times New Roman" w:eastAsia="Times New Roman" w:hAnsi="Times New Roman" w:cs="Times New Roman"/>
          <w:sz w:val="24"/>
        </w:rPr>
        <w:t>then w</w:t>
      </w:r>
      <w:r w:rsidR="002A6C7A" w:rsidRPr="003C2342">
        <w:rPr>
          <w:rFonts w:ascii="Times New Roman" w:eastAsia="Times New Roman" w:hAnsi="Times New Roman" w:cs="Times New Roman"/>
          <w:sz w:val="24"/>
        </w:rPr>
        <w:t xml:space="preserve">e use three loops in the code to make sure that the code </w:t>
      </w:r>
      <w:r w:rsidRPr="003C2342">
        <w:rPr>
          <w:rFonts w:ascii="Times New Roman" w:eastAsia="Times New Roman" w:hAnsi="Times New Roman" w:cs="Times New Roman"/>
          <w:sz w:val="24"/>
        </w:rPr>
        <w:t>can</w:t>
      </w:r>
      <w:r w:rsidR="002A6C7A" w:rsidRPr="003C2342">
        <w:rPr>
          <w:rFonts w:ascii="Times New Roman" w:eastAsia="Times New Roman" w:hAnsi="Times New Roman" w:cs="Times New Roman"/>
          <w:sz w:val="24"/>
        </w:rPr>
        <w:t xml:space="preserve"> automatically get all the data we want</w:t>
      </w:r>
      <w:r w:rsidR="002911B9" w:rsidRPr="003C2342">
        <w:rPr>
          <w:rFonts w:ascii="Times New Roman" w:eastAsia="Times New Roman" w:hAnsi="Times New Roman" w:cs="Times New Roman"/>
          <w:sz w:val="24"/>
        </w:rPr>
        <w:t xml:space="preserve"> and save them into one CSV file</w:t>
      </w:r>
      <w:r w:rsidR="002A6C7A" w:rsidRPr="003C2342">
        <w:rPr>
          <w:rFonts w:ascii="Times New Roman" w:eastAsia="Times New Roman" w:hAnsi="Times New Roman" w:cs="Times New Roman"/>
          <w:sz w:val="24"/>
        </w:rPr>
        <w:t xml:space="preserve"> (</w:t>
      </w:r>
      <w:r w:rsidR="002911B9" w:rsidRPr="003C2342">
        <w:rPr>
          <w:rFonts w:ascii="Times New Roman" w:eastAsia="Times New Roman" w:hAnsi="Times New Roman" w:cs="Times New Roman"/>
          <w:sz w:val="24"/>
        </w:rPr>
        <w:t>fig</w:t>
      </w:r>
      <w:r w:rsidR="00EA5C81" w:rsidRPr="003C2342">
        <w:rPr>
          <w:rFonts w:ascii="Times New Roman" w:eastAsia="Times New Roman" w:hAnsi="Times New Roman" w:cs="Times New Roman"/>
          <w:sz w:val="24"/>
        </w:rPr>
        <w:t>.</w:t>
      </w:r>
      <w:r w:rsidR="002911B9" w:rsidRPr="003C2342">
        <w:rPr>
          <w:rFonts w:ascii="Times New Roman" w:eastAsia="Times New Roman" w:hAnsi="Times New Roman" w:cs="Times New Roman"/>
          <w:sz w:val="24"/>
        </w:rPr>
        <w:t>1</w:t>
      </w:r>
      <w:r w:rsidR="002A6C7A" w:rsidRPr="003C2342">
        <w:rPr>
          <w:rFonts w:ascii="Times New Roman" w:eastAsia="Times New Roman" w:hAnsi="Times New Roman" w:cs="Times New Roman"/>
          <w:sz w:val="24"/>
        </w:rPr>
        <w:t>)</w:t>
      </w:r>
      <w:r w:rsidR="0072129F" w:rsidRPr="003C2342">
        <w:rPr>
          <w:rFonts w:ascii="Times New Roman" w:eastAsia="Times New Roman" w:hAnsi="Times New Roman" w:cs="Times New Roman"/>
          <w:sz w:val="24"/>
        </w:rPr>
        <w:t xml:space="preserve"> </w:t>
      </w:r>
    </w:p>
    <w:p w14:paraId="167CA27E" w14:textId="0EABFD92" w:rsidR="00BC3382" w:rsidRPr="003C2342" w:rsidRDefault="0072129F" w:rsidP="003C2342">
      <w:pPr>
        <w:snapToGrid/>
        <w:spacing w:before="0" w:after="0" w:line="480" w:lineRule="auto"/>
        <w:ind w:firstLine="420"/>
        <w:rPr>
          <w:rFonts w:ascii="Times New Roman" w:eastAsia="Times New Roman" w:hAnsi="Times New Roman" w:cs="Times New Roman"/>
          <w:sz w:val="24"/>
        </w:rPr>
      </w:pPr>
      <w:r w:rsidRPr="003C2342">
        <w:rPr>
          <w:rFonts w:ascii="Times New Roman" w:eastAsia="Times New Roman" w:hAnsi="Times New Roman" w:cs="Times New Roman"/>
          <w:sz w:val="24"/>
        </w:rPr>
        <w:t xml:space="preserve">For the tides data, it’s easier to get than the distance data because the website provides </w:t>
      </w:r>
      <w:r w:rsidR="002911B9" w:rsidRPr="003C2342">
        <w:rPr>
          <w:rFonts w:ascii="Times New Roman" w:eastAsia="Times New Roman" w:hAnsi="Times New Roman" w:cs="Times New Roman"/>
          <w:sz w:val="24"/>
        </w:rPr>
        <w:t>CSV files so that we can download them directly.</w:t>
      </w:r>
      <w:r w:rsidRPr="003C2342">
        <w:rPr>
          <w:rFonts w:ascii="Times New Roman" w:eastAsia="Times New Roman" w:hAnsi="Times New Roman" w:cs="Times New Roman"/>
          <w:sz w:val="24"/>
        </w:rPr>
        <w:t xml:space="preserve"> However, the tides data is too </w:t>
      </w:r>
      <w:r w:rsidR="00157CB4">
        <w:rPr>
          <w:rFonts w:ascii="Times New Roman" w:eastAsia="Times New Roman" w:hAnsi="Times New Roman" w:cs="Times New Roman"/>
          <w:sz w:val="24"/>
        </w:rPr>
        <w:t xml:space="preserve">accurate </w:t>
      </w:r>
      <w:r w:rsidRPr="003C2342">
        <w:rPr>
          <w:rFonts w:ascii="Times New Roman" w:eastAsia="Times New Roman" w:hAnsi="Times New Roman" w:cs="Times New Roman"/>
          <w:sz w:val="24"/>
        </w:rPr>
        <w:t xml:space="preserve">because it recorded the height of tides every six seconds, so, it contains 240 pieces of data a day, and 7440 pieces of data a month, which means there will be a large amount of data to be dealt with. </w:t>
      </w:r>
    </w:p>
    <w:p w14:paraId="4A1095C5" w14:textId="771B198E" w:rsidR="0072129F" w:rsidRPr="003C2342" w:rsidRDefault="007F4F06" w:rsidP="003C2342">
      <w:pPr>
        <w:snapToGrid/>
        <w:spacing w:before="0" w:after="0" w:line="480" w:lineRule="auto"/>
        <w:ind w:firstLine="420"/>
        <w:rPr>
          <w:rFonts w:ascii="Times New Roman" w:hAnsi="Times New Roman" w:cs="Times New Roman"/>
          <w:sz w:val="24"/>
        </w:rPr>
      </w:pPr>
      <w:r w:rsidRPr="003C2342">
        <w:rPr>
          <w:rFonts w:ascii="Times New Roman" w:hAnsi="Times New Roman" w:cs="Times New Roman"/>
          <w:sz w:val="24"/>
        </w:rPr>
        <w:t>For data visualization, t</w:t>
      </w:r>
      <w:r w:rsidR="0072129F" w:rsidRPr="003C2342">
        <w:rPr>
          <w:rFonts w:ascii="Times New Roman" w:hAnsi="Times New Roman" w:cs="Times New Roman"/>
          <w:sz w:val="24"/>
        </w:rPr>
        <w:t>he first step is to load these raw data</w:t>
      </w:r>
      <w:r w:rsidR="00736270" w:rsidRPr="003C2342">
        <w:rPr>
          <w:rFonts w:ascii="Times New Roman" w:hAnsi="Times New Roman" w:cs="Times New Roman"/>
          <w:sz w:val="24"/>
        </w:rPr>
        <w:t xml:space="preserve">. Because the data are all divided into different CSV files, so after we load the data, is to come out with a way to put all the data together in a time sequence </w:t>
      </w:r>
      <w:r w:rsidRPr="003C2342">
        <w:rPr>
          <w:rFonts w:ascii="Times New Roman" w:hAnsi="Times New Roman" w:cs="Times New Roman"/>
          <w:sz w:val="24"/>
        </w:rPr>
        <w:t>to</w:t>
      </w:r>
      <w:r w:rsidR="00736270" w:rsidRPr="003C2342">
        <w:rPr>
          <w:rFonts w:ascii="Times New Roman" w:hAnsi="Times New Roman" w:cs="Times New Roman"/>
          <w:sz w:val="24"/>
        </w:rPr>
        <w:t xml:space="preserve"> exhibit them.</w:t>
      </w:r>
      <w:r w:rsidR="0072129F" w:rsidRPr="003C2342">
        <w:rPr>
          <w:rFonts w:ascii="Times New Roman" w:hAnsi="Times New Roman" w:cs="Times New Roman"/>
          <w:sz w:val="24"/>
        </w:rPr>
        <w:t xml:space="preserve"> </w:t>
      </w:r>
      <w:r w:rsidR="00736270" w:rsidRPr="003C2342">
        <w:rPr>
          <w:rFonts w:ascii="Times New Roman" w:hAnsi="Times New Roman" w:cs="Times New Roman"/>
          <w:sz w:val="24"/>
        </w:rPr>
        <w:t>Here, we choose to use loops to combine all data</w:t>
      </w:r>
      <w:r w:rsidR="00C50335" w:rsidRPr="003C2342">
        <w:rPr>
          <w:rFonts w:ascii="Times New Roman" w:hAnsi="Times New Roman" w:cs="Times New Roman"/>
          <w:sz w:val="24"/>
        </w:rPr>
        <w:t xml:space="preserve"> </w:t>
      </w:r>
      <w:r w:rsidR="00EA5C81" w:rsidRPr="003C2342">
        <w:rPr>
          <w:rFonts w:ascii="Times New Roman" w:hAnsi="Times New Roman" w:cs="Times New Roman"/>
          <w:sz w:val="24"/>
        </w:rPr>
        <w:t>(so do the distance data)</w:t>
      </w:r>
      <w:r w:rsidR="00736270" w:rsidRPr="003C2342">
        <w:rPr>
          <w:rFonts w:ascii="Times New Roman" w:hAnsi="Times New Roman" w:cs="Times New Roman"/>
          <w:sz w:val="24"/>
        </w:rPr>
        <w:t>. (</w:t>
      </w:r>
      <w:proofErr w:type="gramStart"/>
      <w:r w:rsidR="00EA5C81" w:rsidRPr="003C2342">
        <w:rPr>
          <w:rFonts w:ascii="Times New Roman" w:hAnsi="Times New Roman" w:cs="Times New Roman"/>
          <w:sz w:val="24"/>
        </w:rPr>
        <w:t>f</w:t>
      </w:r>
      <w:r w:rsidR="00736270" w:rsidRPr="003C2342">
        <w:rPr>
          <w:rFonts w:ascii="Times New Roman" w:hAnsi="Times New Roman" w:cs="Times New Roman"/>
          <w:sz w:val="24"/>
        </w:rPr>
        <w:t>ig</w:t>
      </w:r>
      <w:proofErr w:type="gramEnd"/>
      <w:r w:rsidR="00EA5C81" w:rsidRPr="003C2342">
        <w:rPr>
          <w:rFonts w:ascii="Times New Roman" w:hAnsi="Times New Roman" w:cs="Times New Roman"/>
          <w:sz w:val="24"/>
        </w:rPr>
        <w:t xml:space="preserve"> 2</w:t>
      </w:r>
      <w:r w:rsidR="00736270" w:rsidRPr="003C2342">
        <w:rPr>
          <w:rFonts w:ascii="Times New Roman" w:hAnsi="Times New Roman" w:cs="Times New Roman"/>
          <w:sz w:val="24"/>
        </w:rPr>
        <w:t>)</w:t>
      </w:r>
    </w:p>
    <w:p w14:paraId="39C34896" w14:textId="77777777" w:rsidR="00C50335" w:rsidRPr="003C2342" w:rsidRDefault="00C50335" w:rsidP="003C2342">
      <w:pPr>
        <w:pStyle w:val="a7"/>
        <w:spacing w:line="480" w:lineRule="auto"/>
        <w:rPr>
          <w:rFonts w:ascii="Times New Roman" w:hAnsi="Times New Roman" w:cs="Times New Roman"/>
          <w:noProof/>
        </w:rPr>
      </w:pPr>
    </w:p>
    <w:p w14:paraId="00CC0D76" w14:textId="5D1CED2A" w:rsidR="00EA5C81" w:rsidRPr="003C2342" w:rsidRDefault="00EA5C81" w:rsidP="003C2342">
      <w:pPr>
        <w:pStyle w:val="a7"/>
        <w:spacing w:line="480" w:lineRule="auto"/>
        <w:jc w:val="center"/>
        <w:rPr>
          <w:rFonts w:ascii="Times New Roman" w:hAnsi="Times New Roman" w:cs="Times New Roman"/>
        </w:rPr>
      </w:pPr>
      <w:r w:rsidRPr="003C2342">
        <w:rPr>
          <w:rFonts w:ascii="Times New Roman" w:hAnsi="Times New Roman" w:cs="Times New Roman"/>
          <w:noProof/>
        </w:rPr>
        <w:lastRenderedPageBreak/>
        <w:drawing>
          <wp:inline distT="0" distB="0" distL="0" distR="0" wp14:anchorId="197CAD62" wp14:editId="6C7B9C02">
            <wp:extent cx="5290251" cy="2261235"/>
            <wp:effectExtent l="0" t="0" r="5715" b="5715"/>
            <wp:docPr id="10187312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107" t="8752" r="3997" b="8558"/>
                    <a:stretch/>
                  </pic:blipFill>
                  <pic:spPr bwMode="auto">
                    <a:xfrm>
                      <a:off x="0" y="0"/>
                      <a:ext cx="5292127" cy="2262037"/>
                    </a:xfrm>
                    <a:prstGeom prst="rect">
                      <a:avLst/>
                    </a:prstGeom>
                    <a:noFill/>
                    <a:ln>
                      <a:noFill/>
                    </a:ln>
                    <a:extLst>
                      <a:ext uri="{53640926-AAD7-44D8-BBD7-CCE9431645EC}">
                        <a14:shadowObscured xmlns:a14="http://schemas.microsoft.com/office/drawing/2010/main"/>
                      </a:ext>
                    </a:extLst>
                  </pic:spPr>
                </pic:pic>
              </a:graphicData>
            </a:graphic>
          </wp:inline>
        </w:drawing>
      </w:r>
    </w:p>
    <w:p w14:paraId="2F2D210A" w14:textId="6C478824" w:rsidR="00EA5C81" w:rsidRPr="003C2342" w:rsidRDefault="00C50335" w:rsidP="003C2342">
      <w:pPr>
        <w:pStyle w:val="a7"/>
        <w:spacing w:line="480" w:lineRule="auto"/>
        <w:jc w:val="center"/>
        <w:rPr>
          <w:rFonts w:ascii="Times New Roman" w:hAnsi="Times New Roman" w:cs="Times New Roman"/>
          <w:sz w:val="18"/>
          <w:szCs w:val="18"/>
        </w:rPr>
      </w:pPr>
      <w:r w:rsidRPr="003C2342">
        <w:rPr>
          <w:rFonts w:ascii="Times New Roman" w:hAnsi="Times New Roman" w:cs="Times New Roman"/>
          <w:sz w:val="18"/>
          <w:szCs w:val="18"/>
        </w:rPr>
        <w:t>f</w:t>
      </w:r>
      <w:r w:rsidR="00EA5C81" w:rsidRPr="003C2342">
        <w:rPr>
          <w:rFonts w:ascii="Times New Roman" w:hAnsi="Times New Roman" w:cs="Times New Roman"/>
          <w:sz w:val="18"/>
          <w:szCs w:val="18"/>
        </w:rPr>
        <w:t>ig.</w:t>
      </w:r>
      <w:r w:rsidR="00EA5C81" w:rsidRPr="003C2342">
        <w:rPr>
          <w:rFonts w:ascii="Times New Roman" w:hAnsi="Times New Roman" w:cs="Times New Roman"/>
          <w:sz w:val="18"/>
          <w:szCs w:val="18"/>
        </w:rPr>
        <w:fldChar w:fldCharType="begin"/>
      </w:r>
      <w:r w:rsidR="00EA5C81" w:rsidRPr="003C2342">
        <w:rPr>
          <w:rFonts w:ascii="Times New Roman" w:hAnsi="Times New Roman" w:cs="Times New Roman"/>
          <w:sz w:val="18"/>
          <w:szCs w:val="18"/>
        </w:rPr>
        <w:instrText xml:space="preserve"> SEQ </w:instrText>
      </w:r>
      <w:r w:rsidR="00EA5C81" w:rsidRPr="003C2342">
        <w:rPr>
          <w:rFonts w:ascii="Times New Roman" w:hAnsi="Times New Roman" w:cs="Times New Roman"/>
          <w:sz w:val="18"/>
          <w:szCs w:val="18"/>
        </w:rPr>
        <w:instrText>图表</w:instrText>
      </w:r>
      <w:r w:rsidR="00EA5C81" w:rsidRPr="003C2342">
        <w:rPr>
          <w:rFonts w:ascii="Times New Roman" w:hAnsi="Times New Roman" w:cs="Times New Roman"/>
          <w:sz w:val="18"/>
          <w:szCs w:val="18"/>
        </w:rPr>
        <w:instrText xml:space="preserve"> \* ARABIC </w:instrText>
      </w:r>
      <w:r w:rsidR="00EA5C81" w:rsidRPr="003C2342">
        <w:rPr>
          <w:rFonts w:ascii="Times New Roman" w:hAnsi="Times New Roman" w:cs="Times New Roman"/>
          <w:sz w:val="18"/>
          <w:szCs w:val="18"/>
        </w:rPr>
        <w:fldChar w:fldCharType="separate"/>
      </w:r>
      <w:r w:rsidRPr="003C2342">
        <w:rPr>
          <w:rFonts w:ascii="Times New Roman" w:hAnsi="Times New Roman" w:cs="Times New Roman"/>
          <w:noProof/>
          <w:sz w:val="18"/>
          <w:szCs w:val="18"/>
        </w:rPr>
        <w:t>2</w:t>
      </w:r>
      <w:r w:rsidR="00EA5C81" w:rsidRPr="003C2342">
        <w:rPr>
          <w:rFonts w:ascii="Times New Roman" w:hAnsi="Times New Roman" w:cs="Times New Roman"/>
          <w:sz w:val="18"/>
          <w:szCs w:val="18"/>
        </w:rPr>
        <w:fldChar w:fldCharType="end"/>
      </w:r>
    </w:p>
    <w:p w14:paraId="4E271409" w14:textId="238B7B83" w:rsidR="00EA5C81" w:rsidRPr="003C2342" w:rsidRDefault="00736270" w:rsidP="003C2342">
      <w:pPr>
        <w:snapToGrid/>
        <w:spacing w:before="0" w:after="0" w:line="480" w:lineRule="auto"/>
        <w:ind w:firstLine="420"/>
        <w:rPr>
          <w:rFonts w:ascii="Times New Roman" w:hAnsi="Times New Roman" w:cs="Times New Roman"/>
          <w:sz w:val="24"/>
        </w:rPr>
      </w:pPr>
      <w:r w:rsidRPr="003C2342">
        <w:rPr>
          <w:rFonts w:ascii="Times New Roman" w:hAnsi="Times New Roman" w:cs="Times New Roman"/>
          <w:sz w:val="24"/>
        </w:rPr>
        <w:t>Now all the pre-process work is done, the second step is to use Matplotlib to show the figure. Here, we also meet some problems, when we g</w:t>
      </w:r>
      <w:r w:rsidR="00EA5C81" w:rsidRPr="003C2342">
        <w:rPr>
          <w:rFonts w:ascii="Times New Roman" w:hAnsi="Times New Roman" w:cs="Times New Roman"/>
          <w:sz w:val="24"/>
        </w:rPr>
        <w:t>o</w:t>
      </w:r>
      <w:r w:rsidRPr="003C2342">
        <w:rPr>
          <w:rFonts w:ascii="Times New Roman" w:hAnsi="Times New Roman" w:cs="Times New Roman"/>
          <w:sz w:val="24"/>
        </w:rPr>
        <w:t xml:space="preserve">t the figure, </w:t>
      </w:r>
      <w:r w:rsidR="00CC4410" w:rsidRPr="003C2342">
        <w:rPr>
          <w:rFonts w:ascii="Times New Roman" w:hAnsi="Times New Roman" w:cs="Times New Roman"/>
          <w:sz w:val="24"/>
        </w:rPr>
        <w:t xml:space="preserve">the 31 days of data </w:t>
      </w:r>
      <w:r w:rsidR="00EA5C81" w:rsidRPr="003C2342">
        <w:rPr>
          <w:rFonts w:ascii="Times New Roman" w:hAnsi="Times New Roman" w:cs="Times New Roman"/>
          <w:sz w:val="24"/>
        </w:rPr>
        <w:t>were</w:t>
      </w:r>
      <w:r w:rsidR="00CC4410" w:rsidRPr="003C2342">
        <w:rPr>
          <w:rFonts w:ascii="Times New Roman" w:hAnsi="Times New Roman" w:cs="Times New Roman"/>
          <w:sz w:val="24"/>
        </w:rPr>
        <w:t xml:space="preserve"> all overlapped instead of being connected from left to right. </w:t>
      </w:r>
      <w:r w:rsidR="005F6154" w:rsidRPr="003C2342">
        <w:rPr>
          <w:rFonts w:ascii="Times New Roman" w:hAnsi="Times New Roman" w:cs="Times New Roman"/>
          <w:sz w:val="24"/>
        </w:rPr>
        <w:t xml:space="preserve">So, we chose to add </w:t>
      </w:r>
      <w:r w:rsidR="00EA5C81" w:rsidRPr="003C2342">
        <w:rPr>
          <w:rFonts w:ascii="Times New Roman" w:hAnsi="Times New Roman" w:cs="Times New Roman"/>
          <w:sz w:val="24"/>
        </w:rPr>
        <w:t>the d</w:t>
      </w:r>
      <w:r w:rsidR="005F6154" w:rsidRPr="003C2342">
        <w:rPr>
          <w:rFonts w:ascii="Times New Roman" w:hAnsi="Times New Roman" w:cs="Times New Roman"/>
          <w:sz w:val="24"/>
        </w:rPr>
        <w:t xml:space="preserve">ate and </w:t>
      </w:r>
      <w:r w:rsidR="00EA5C81" w:rsidRPr="003C2342">
        <w:rPr>
          <w:rFonts w:ascii="Times New Roman" w:hAnsi="Times New Roman" w:cs="Times New Roman"/>
          <w:sz w:val="24"/>
        </w:rPr>
        <w:t>t</w:t>
      </w:r>
      <w:r w:rsidR="005F6154" w:rsidRPr="003C2342">
        <w:rPr>
          <w:rFonts w:ascii="Times New Roman" w:hAnsi="Times New Roman" w:cs="Times New Roman"/>
          <w:sz w:val="24"/>
        </w:rPr>
        <w:t>ime together to become the x-coordinate of the figure. (</w:t>
      </w:r>
      <w:r w:rsidR="00EA5C81" w:rsidRPr="003C2342">
        <w:rPr>
          <w:rFonts w:ascii="Times New Roman" w:hAnsi="Times New Roman" w:cs="Times New Roman"/>
          <w:sz w:val="24"/>
        </w:rPr>
        <w:t>f</w:t>
      </w:r>
      <w:r w:rsidR="005F6154" w:rsidRPr="003C2342">
        <w:rPr>
          <w:rFonts w:ascii="Times New Roman" w:hAnsi="Times New Roman" w:cs="Times New Roman"/>
          <w:sz w:val="24"/>
        </w:rPr>
        <w:t>ig</w:t>
      </w:r>
      <w:r w:rsidR="00EA5C81" w:rsidRPr="003C2342">
        <w:rPr>
          <w:rFonts w:ascii="Times New Roman" w:hAnsi="Times New Roman" w:cs="Times New Roman"/>
          <w:sz w:val="24"/>
        </w:rPr>
        <w:t>.2</w:t>
      </w:r>
      <w:r w:rsidR="005F6154" w:rsidRPr="003C2342">
        <w:rPr>
          <w:rFonts w:ascii="Times New Roman" w:hAnsi="Times New Roman" w:cs="Times New Roman"/>
          <w:sz w:val="24"/>
        </w:rPr>
        <w:t>)</w:t>
      </w:r>
    </w:p>
    <w:p w14:paraId="3F4369A8" w14:textId="5BD6D2FA" w:rsidR="00C50335" w:rsidRPr="003C2342" w:rsidRDefault="005F6154" w:rsidP="003C2342">
      <w:pPr>
        <w:snapToGrid/>
        <w:spacing w:before="0" w:after="0" w:line="480" w:lineRule="auto"/>
        <w:ind w:firstLine="420"/>
        <w:rPr>
          <w:rFonts w:ascii="Times New Roman" w:hAnsi="Times New Roman" w:cs="Times New Roman"/>
          <w:sz w:val="24"/>
        </w:rPr>
      </w:pPr>
      <w:r w:rsidRPr="003C2342">
        <w:rPr>
          <w:rFonts w:ascii="Times New Roman" w:hAnsi="Times New Roman" w:cs="Times New Roman"/>
          <w:sz w:val="24"/>
        </w:rPr>
        <w:t>Then, we g</w:t>
      </w:r>
      <w:r w:rsidR="00157CB4">
        <w:rPr>
          <w:rFonts w:ascii="Times New Roman" w:hAnsi="Times New Roman" w:cs="Times New Roman"/>
          <w:sz w:val="24"/>
        </w:rPr>
        <w:t>o</w:t>
      </w:r>
      <w:r w:rsidRPr="003C2342">
        <w:rPr>
          <w:rFonts w:ascii="Times New Roman" w:hAnsi="Times New Roman" w:cs="Times New Roman"/>
          <w:sz w:val="24"/>
        </w:rPr>
        <w:t>t the figure of the Earth-Moon distance and height of tides.</w:t>
      </w:r>
      <w:r w:rsidR="00C50335" w:rsidRPr="003C2342">
        <w:rPr>
          <w:rFonts w:ascii="Times New Roman" w:hAnsi="Times New Roman" w:cs="Times New Roman"/>
          <w:sz w:val="24"/>
        </w:rPr>
        <w:t xml:space="preserve"> </w:t>
      </w:r>
      <w:r w:rsidRPr="003C2342">
        <w:rPr>
          <w:rFonts w:ascii="Times New Roman" w:hAnsi="Times New Roman" w:cs="Times New Roman"/>
          <w:sz w:val="24"/>
        </w:rPr>
        <w:t>(</w:t>
      </w:r>
      <w:r w:rsidR="00EA5C81" w:rsidRPr="003C2342">
        <w:rPr>
          <w:rFonts w:ascii="Times New Roman" w:hAnsi="Times New Roman" w:cs="Times New Roman"/>
          <w:sz w:val="24"/>
        </w:rPr>
        <w:t>fig.3, fig.4</w:t>
      </w:r>
      <w:r w:rsidRPr="003C2342">
        <w:rPr>
          <w:rFonts w:ascii="Times New Roman" w:hAnsi="Times New Roman" w:cs="Times New Roman"/>
          <w:sz w:val="24"/>
        </w:rPr>
        <w:t xml:space="preserve">) </w:t>
      </w:r>
    </w:p>
    <w:p w14:paraId="0C450057" w14:textId="519E7516" w:rsidR="00C50335" w:rsidRPr="003C2342" w:rsidRDefault="009E218C" w:rsidP="003C2342">
      <w:pPr>
        <w:pStyle w:val="a7"/>
        <w:spacing w:line="480" w:lineRule="auto"/>
        <w:jc w:val="center"/>
        <w:rPr>
          <w:rFonts w:ascii="Times New Roman" w:hAnsi="Times New Roman" w:cs="Times New Roman"/>
        </w:rPr>
      </w:pPr>
      <w:r w:rsidRPr="003C2342">
        <w:rPr>
          <w:rFonts w:ascii="Times New Roman" w:hAnsi="Times New Roman" w:cs="Times New Roman"/>
          <w:noProof/>
        </w:rPr>
        <w:drawing>
          <wp:inline distT="0" distB="0" distL="0" distR="0" wp14:anchorId="21DFD57E" wp14:editId="5DE91383">
            <wp:extent cx="5757545" cy="2483485"/>
            <wp:effectExtent l="0" t="0" r="0" b="0"/>
            <wp:docPr id="172380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2483485"/>
                    </a:xfrm>
                    <a:prstGeom prst="rect">
                      <a:avLst/>
                    </a:prstGeom>
                    <a:noFill/>
                    <a:ln>
                      <a:noFill/>
                    </a:ln>
                  </pic:spPr>
                </pic:pic>
              </a:graphicData>
            </a:graphic>
          </wp:inline>
        </w:drawing>
      </w:r>
    </w:p>
    <w:p w14:paraId="2F1486F3" w14:textId="6D831BE1" w:rsidR="00C50335" w:rsidRPr="003C2342" w:rsidRDefault="00C50335" w:rsidP="003C2342">
      <w:pPr>
        <w:pStyle w:val="a7"/>
        <w:spacing w:line="480" w:lineRule="auto"/>
        <w:jc w:val="center"/>
        <w:rPr>
          <w:rFonts w:ascii="Times New Roman" w:hAnsi="Times New Roman" w:cs="Times New Roman"/>
          <w:sz w:val="18"/>
          <w:szCs w:val="18"/>
        </w:rPr>
      </w:pPr>
      <w:r w:rsidRPr="003C2342">
        <w:rPr>
          <w:rFonts w:ascii="Times New Roman" w:hAnsi="Times New Roman" w:cs="Times New Roman"/>
          <w:sz w:val="18"/>
          <w:szCs w:val="18"/>
        </w:rPr>
        <w:t>fig.</w:t>
      </w:r>
      <w:r w:rsidRPr="003C2342">
        <w:rPr>
          <w:rFonts w:ascii="Times New Roman" w:hAnsi="Times New Roman" w:cs="Times New Roman"/>
          <w:sz w:val="18"/>
          <w:szCs w:val="18"/>
        </w:rPr>
        <w:fldChar w:fldCharType="begin"/>
      </w:r>
      <w:r w:rsidRPr="003C2342">
        <w:rPr>
          <w:rFonts w:ascii="Times New Roman" w:hAnsi="Times New Roman" w:cs="Times New Roman"/>
          <w:sz w:val="18"/>
          <w:szCs w:val="18"/>
        </w:rPr>
        <w:instrText xml:space="preserve"> SEQ </w:instrText>
      </w:r>
      <w:r w:rsidRPr="003C2342">
        <w:rPr>
          <w:rFonts w:ascii="Times New Roman" w:hAnsi="Times New Roman" w:cs="Times New Roman"/>
          <w:sz w:val="18"/>
          <w:szCs w:val="18"/>
        </w:rPr>
        <w:instrText>图表</w:instrText>
      </w:r>
      <w:r w:rsidRPr="003C2342">
        <w:rPr>
          <w:rFonts w:ascii="Times New Roman" w:hAnsi="Times New Roman" w:cs="Times New Roman"/>
          <w:sz w:val="18"/>
          <w:szCs w:val="18"/>
        </w:rPr>
        <w:instrText xml:space="preserve"> \* ARABIC </w:instrText>
      </w:r>
      <w:r w:rsidRPr="003C2342">
        <w:rPr>
          <w:rFonts w:ascii="Times New Roman" w:hAnsi="Times New Roman" w:cs="Times New Roman"/>
          <w:sz w:val="18"/>
          <w:szCs w:val="18"/>
        </w:rPr>
        <w:fldChar w:fldCharType="separate"/>
      </w:r>
      <w:r w:rsidRPr="003C2342">
        <w:rPr>
          <w:rFonts w:ascii="Times New Roman" w:hAnsi="Times New Roman" w:cs="Times New Roman"/>
          <w:noProof/>
          <w:sz w:val="18"/>
          <w:szCs w:val="18"/>
        </w:rPr>
        <w:t>3</w:t>
      </w:r>
      <w:r w:rsidRPr="003C2342">
        <w:rPr>
          <w:rFonts w:ascii="Times New Roman" w:hAnsi="Times New Roman" w:cs="Times New Roman"/>
          <w:sz w:val="18"/>
          <w:szCs w:val="18"/>
        </w:rPr>
        <w:fldChar w:fldCharType="end"/>
      </w:r>
    </w:p>
    <w:p w14:paraId="4D11B52C" w14:textId="77777777" w:rsidR="00C50335" w:rsidRPr="003C2342" w:rsidRDefault="00C50335" w:rsidP="003C2342">
      <w:pPr>
        <w:snapToGrid/>
        <w:spacing w:before="0" w:after="0" w:line="480" w:lineRule="auto"/>
        <w:ind w:firstLine="420"/>
        <w:rPr>
          <w:rFonts w:ascii="Times New Roman" w:hAnsi="Times New Roman" w:cs="Times New Roman"/>
          <w:noProof/>
          <w:sz w:val="24"/>
        </w:rPr>
      </w:pPr>
    </w:p>
    <w:p w14:paraId="00C73F2F" w14:textId="77777777" w:rsidR="00C50335" w:rsidRPr="003C2342" w:rsidRDefault="00C50335" w:rsidP="003C2342">
      <w:pPr>
        <w:pStyle w:val="a7"/>
        <w:spacing w:line="480" w:lineRule="auto"/>
        <w:jc w:val="center"/>
        <w:rPr>
          <w:rFonts w:ascii="Times New Roman" w:hAnsi="Times New Roman" w:cs="Times New Roman"/>
        </w:rPr>
      </w:pPr>
      <w:r w:rsidRPr="003C2342">
        <w:rPr>
          <w:rFonts w:ascii="Times New Roman" w:hAnsi="Times New Roman" w:cs="Times New Roman"/>
          <w:noProof/>
        </w:rPr>
        <w:lastRenderedPageBreak/>
        <w:drawing>
          <wp:inline distT="0" distB="0" distL="0" distR="0" wp14:anchorId="76759018" wp14:editId="7EC738B4">
            <wp:extent cx="5238330" cy="2431669"/>
            <wp:effectExtent l="0" t="0" r="635" b="6985"/>
            <wp:docPr id="13100907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62" t="8538" r="4489" b="8720"/>
                    <a:stretch/>
                  </pic:blipFill>
                  <pic:spPr bwMode="auto">
                    <a:xfrm>
                      <a:off x="0" y="0"/>
                      <a:ext cx="5239314" cy="2432126"/>
                    </a:xfrm>
                    <a:prstGeom prst="rect">
                      <a:avLst/>
                    </a:prstGeom>
                    <a:noFill/>
                    <a:ln>
                      <a:noFill/>
                    </a:ln>
                    <a:extLst>
                      <a:ext uri="{53640926-AAD7-44D8-BBD7-CCE9431645EC}">
                        <a14:shadowObscured xmlns:a14="http://schemas.microsoft.com/office/drawing/2010/main"/>
                      </a:ext>
                    </a:extLst>
                  </pic:spPr>
                </pic:pic>
              </a:graphicData>
            </a:graphic>
          </wp:inline>
        </w:drawing>
      </w:r>
    </w:p>
    <w:p w14:paraId="18EE2B4E" w14:textId="3456F4A4" w:rsidR="00C50335" w:rsidRPr="003C2342" w:rsidRDefault="00C50335" w:rsidP="003C2342">
      <w:pPr>
        <w:pStyle w:val="a7"/>
        <w:spacing w:line="480" w:lineRule="auto"/>
        <w:jc w:val="center"/>
        <w:rPr>
          <w:rFonts w:ascii="Times New Roman" w:hAnsi="Times New Roman" w:cs="Times New Roman"/>
          <w:sz w:val="20"/>
          <w:szCs w:val="15"/>
        </w:rPr>
      </w:pPr>
      <w:r w:rsidRPr="003C2342">
        <w:rPr>
          <w:rFonts w:ascii="Times New Roman" w:hAnsi="Times New Roman" w:cs="Times New Roman"/>
          <w:sz w:val="15"/>
          <w:szCs w:val="15"/>
        </w:rPr>
        <w:t>fig.</w:t>
      </w:r>
      <w:r w:rsidRPr="003C2342">
        <w:rPr>
          <w:rFonts w:ascii="Times New Roman" w:hAnsi="Times New Roman" w:cs="Times New Roman"/>
          <w:sz w:val="15"/>
          <w:szCs w:val="15"/>
        </w:rPr>
        <w:fldChar w:fldCharType="begin"/>
      </w:r>
      <w:r w:rsidRPr="003C2342">
        <w:rPr>
          <w:rFonts w:ascii="Times New Roman" w:hAnsi="Times New Roman" w:cs="Times New Roman"/>
          <w:sz w:val="15"/>
          <w:szCs w:val="15"/>
        </w:rPr>
        <w:instrText xml:space="preserve"> SEQ </w:instrText>
      </w:r>
      <w:r w:rsidRPr="003C2342">
        <w:rPr>
          <w:rFonts w:ascii="Times New Roman" w:hAnsi="Times New Roman" w:cs="Times New Roman"/>
          <w:sz w:val="15"/>
          <w:szCs w:val="15"/>
        </w:rPr>
        <w:instrText>图表</w:instrText>
      </w:r>
      <w:r w:rsidRPr="003C2342">
        <w:rPr>
          <w:rFonts w:ascii="Times New Roman" w:hAnsi="Times New Roman" w:cs="Times New Roman"/>
          <w:sz w:val="15"/>
          <w:szCs w:val="15"/>
        </w:rPr>
        <w:instrText xml:space="preserve"> \* ARABIC </w:instrText>
      </w:r>
      <w:r w:rsidRPr="003C2342">
        <w:rPr>
          <w:rFonts w:ascii="Times New Roman" w:hAnsi="Times New Roman" w:cs="Times New Roman"/>
          <w:sz w:val="15"/>
          <w:szCs w:val="15"/>
        </w:rPr>
        <w:fldChar w:fldCharType="separate"/>
      </w:r>
      <w:r w:rsidRPr="003C2342">
        <w:rPr>
          <w:rFonts w:ascii="Times New Roman" w:hAnsi="Times New Roman" w:cs="Times New Roman"/>
          <w:noProof/>
          <w:sz w:val="15"/>
          <w:szCs w:val="15"/>
        </w:rPr>
        <w:t>4</w:t>
      </w:r>
      <w:r w:rsidRPr="003C2342">
        <w:rPr>
          <w:rFonts w:ascii="Times New Roman" w:hAnsi="Times New Roman" w:cs="Times New Roman"/>
          <w:sz w:val="15"/>
          <w:szCs w:val="15"/>
        </w:rPr>
        <w:fldChar w:fldCharType="end"/>
      </w:r>
    </w:p>
    <w:p w14:paraId="76B591DE" w14:textId="519C0BE8" w:rsidR="0067681C" w:rsidRPr="003C2342" w:rsidRDefault="0067681C" w:rsidP="003C2342">
      <w:pPr>
        <w:pStyle w:val="a8"/>
        <w:spacing w:line="480" w:lineRule="auto"/>
        <w:ind w:left="-120" w:firstLineChars="0" w:firstLine="540"/>
        <w:rPr>
          <w:rFonts w:ascii="Times New Roman" w:hAnsi="Times New Roman" w:cs="Times New Roman"/>
          <w:sz w:val="24"/>
          <w:szCs w:val="24"/>
        </w:rPr>
      </w:pPr>
      <w:r w:rsidRPr="003C2342">
        <w:rPr>
          <w:rFonts w:ascii="Times New Roman" w:hAnsi="Times New Roman" w:cs="Times New Roman"/>
          <w:sz w:val="24"/>
          <w:szCs w:val="24"/>
        </w:rPr>
        <w:t xml:space="preserve">The datasets of Earth-Moon distance which have been properly cleaned in the prior stages would not be discussed in this section. The original tidal data contains 86700 objects, recording water levels by seconds in the year 2022. The massive amount of data is hard to predict by the emerging models as it includes inappropriate data types, redundancy, and tremendous outliers. The visualization of the whole data (fig.3) does not support accurate observation and analysis. </w:t>
      </w:r>
      <w:r w:rsidR="00157CB4">
        <w:rPr>
          <w:rFonts w:ascii="Times New Roman" w:hAnsi="Times New Roman" w:cs="Times New Roman"/>
          <w:sz w:val="24"/>
          <w:szCs w:val="24"/>
        </w:rPr>
        <w:t xml:space="preserve">So, </w:t>
      </w:r>
      <w:r w:rsidRPr="003C2342">
        <w:rPr>
          <w:rFonts w:ascii="Times New Roman" w:hAnsi="Times New Roman" w:cs="Times New Roman"/>
          <w:sz w:val="24"/>
          <w:szCs w:val="24"/>
        </w:rPr>
        <w:t xml:space="preserve">the major goal is to clean up the data and increase the scale to an extent for yearly trend analysis. </w:t>
      </w:r>
    </w:p>
    <w:p w14:paraId="13CD2B86" w14:textId="40CBFF93" w:rsidR="00BC3382" w:rsidRPr="003C2342" w:rsidRDefault="0067681C" w:rsidP="003C2342">
      <w:pPr>
        <w:pStyle w:val="a8"/>
        <w:spacing w:line="480" w:lineRule="auto"/>
        <w:ind w:left="-120" w:firstLineChars="0" w:firstLine="540"/>
        <w:rPr>
          <w:rFonts w:ascii="Times New Roman" w:hAnsi="Times New Roman" w:cs="Times New Roman"/>
          <w:sz w:val="24"/>
          <w:szCs w:val="24"/>
        </w:rPr>
      </w:pPr>
      <w:r w:rsidRPr="003C2342">
        <w:rPr>
          <w:rFonts w:ascii="Times New Roman" w:hAnsi="Times New Roman" w:cs="Times New Roman"/>
          <w:sz w:val="24"/>
          <w:szCs w:val="24"/>
        </w:rPr>
        <w:t xml:space="preserve">There are three major steps in data cleaning: adjusting data, monthly average, and sliding average. In the first place, the addition of data points in the same is performed. Daily, mean water level is then obtained by taking the average of summation. Meanwhile, the time data is formatted into date-time datatype in Python corresponding to dates of the daily water level. To further increase the scale of data, the sliding window algorithm is acted on the daily data. To be more specific, the algorithm sums up all water levels between the start and end pointers in the array and takes the mean of the sum. The generated data point is appended into a new array. The distance between the two pointers is called window size which could be adjusted as needed. In this case, the window size is chosen as 10 to avoid overgeneralizing. Consequently, a clean data set is attained for further analysis. </w:t>
      </w:r>
    </w:p>
    <w:p w14:paraId="19F3169B" w14:textId="3EAEB604" w:rsidR="0067681C" w:rsidRPr="003C2342" w:rsidRDefault="0067681C" w:rsidP="003C2342">
      <w:pPr>
        <w:keepNext/>
        <w:spacing w:line="480" w:lineRule="auto"/>
        <w:jc w:val="center"/>
        <w:rPr>
          <w:rFonts w:ascii="Times New Roman" w:hAnsi="Times New Roman" w:cs="Times New Roman"/>
        </w:rPr>
      </w:pPr>
      <w:r w:rsidRPr="003C2342">
        <w:rPr>
          <w:rFonts w:ascii="Times New Roman" w:hAnsi="Times New Roman" w:cs="Times New Roman"/>
          <w:noProof/>
          <w:sz w:val="28"/>
          <w:szCs w:val="28"/>
        </w:rPr>
        <w:lastRenderedPageBreak/>
        <w:drawing>
          <wp:inline distT="0" distB="0" distL="114300" distR="114300" wp14:anchorId="7098CEE2" wp14:editId="3145AE63">
            <wp:extent cx="2621280" cy="1885950"/>
            <wp:effectExtent l="0" t="0" r="0" b="3810"/>
            <wp:docPr id="1" name="图片 1"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5"/>
                    <pic:cNvPicPr>
                      <a:picLocks noChangeAspect="1"/>
                    </pic:cNvPicPr>
                  </pic:nvPicPr>
                  <pic:blipFill>
                    <a:blip r:embed="rId9"/>
                    <a:srcRect t="9515"/>
                    <a:stretch>
                      <a:fillRect/>
                    </a:stretch>
                  </pic:blipFill>
                  <pic:spPr>
                    <a:xfrm>
                      <a:off x="0" y="0"/>
                      <a:ext cx="2621280" cy="1885950"/>
                    </a:xfrm>
                    <a:prstGeom prst="rect">
                      <a:avLst/>
                    </a:prstGeom>
                  </pic:spPr>
                </pic:pic>
              </a:graphicData>
            </a:graphic>
          </wp:inline>
        </w:drawing>
      </w:r>
      <w:r w:rsidRPr="003C2342">
        <w:rPr>
          <w:rFonts w:ascii="Times New Roman" w:hAnsi="Times New Roman" w:cs="Times New Roman"/>
          <w:noProof/>
          <w:sz w:val="28"/>
          <w:szCs w:val="28"/>
        </w:rPr>
        <w:drawing>
          <wp:inline distT="0" distB="0" distL="114300" distR="114300" wp14:anchorId="4F89944A" wp14:editId="6C0AB6BE">
            <wp:extent cx="2648585" cy="2115820"/>
            <wp:effectExtent l="0" t="0" r="3175" b="2540"/>
            <wp:docPr id="3" name="图片 3"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7"/>
                    <pic:cNvPicPr>
                      <a:picLocks noChangeAspect="1"/>
                    </pic:cNvPicPr>
                  </pic:nvPicPr>
                  <pic:blipFill>
                    <a:blip r:embed="rId10"/>
                    <a:stretch>
                      <a:fillRect/>
                    </a:stretch>
                  </pic:blipFill>
                  <pic:spPr>
                    <a:xfrm>
                      <a:off x="0" y="0"/>
                      <a:ext cx="2648585" cy="2115820"/>
                    </a:xfrm>
                    <a:prstGeom prst="rect">
                      <a:avLst/>
                    </a:prstGeom>
                  </pic:spPr>
                </pic:pic>
              </a:graphicData>
            </a:graphic>
          </wp:inline>
        </w:drawing>
      </w:r>
    </w:p>
    <w:p w14:paraId="5A79F684" w14:textId="56282B6F" w:rsidR="0067681C" w:rsidRPr="003C2342" w:rsidRDefault="0067681C" w:rsidP="003C2342">
      <w:pPr>
        <w:pStyle w:val="a6"/>
        <w:spacing w:line="480" w:lineRule="auto"/>
        <w:jc w:val="center"/>
        <w:rPr>
          <w:rFonts w:ascii="Times New Roman" w:hAnsi="Times New Roman" w:cs="Times New Roman"/>
          <w:sz w:val="16"/>
          <w:szCs w:val="16"/>
        </w:rPr>
      </w:pPr>
      <w:r w:rsidRPr="003C2342">
        <w:rPr>
          <w:rFonts w:ascii="Times New Roman" w:hAnsi="Times New Roman" w:cs="Times New Roman"/>
          <w:sz w:val="16"/>
          <w:szCs w:val="16"/>
        </w:rPr>
        <w:t>Fig.5 + fig.6</w:t>
      </w:r>
    </w:p>
    <w:p w14:paraId="04238351" w14:textId="11E1B4B3" w:rsidR="0067681C" w:rsidRPr="003C2342" w:rsidRDefault="0067681C" w:rsidP="003C2342">
      <w:pPr>
        <w:pStyle w:val="a8"/>
        <w:numPr>
          <w:ilvl w:val="0"/>
          <w:numId w:val="6"/>
        </w:numPr>
        <w:spacing w:line="480" w:lineRule="auto"/>
        <w:ind w:firstLineChars="0"/>
        <w:rPr>
          <w:rFonts w:ascii="Times New Roman" w:hAnsi="Times New Roman" w:cs="Times New Roman"/>
          <w:sz w:val="24"/>
          <w:szCs w:val="24"/>
        </w:rPr>
      </w:pPr>
      <w:r w:rsidRPr="003C2342">
        <w:rPr>
          <w:rFonts w:ascii="Times New Roman" w:hAnsi="Times New Roman" w:cs="Times New Roman"/>
          <w:sz w:val="24"/>
          <w:szCs w:val="24"/>
        </w:rPr>
        <w:t>Data processing</w:t>
      </w:r>
    </w:p>
    <w:p w14:paraId="7496C377" w14:textId="171CAB27" w:rsidR="0067681C" w:rsidRPr="003C2342" w:rsidRDefault="0067681C" w:rsidP="003C2342">
      <w:pPr>
        <w:spacing w:line="480" w:lineRule="auto"/>
        <w:ind w:firstLine="420"/>
        <w:rPr>
          <w:rFonts w:ascii="Times New Roman" w:hAnsi="Times New Roman" w:cs="Times New Roman"/>
          <w:sz w:val="24"/>
          <w:szCs w:val="24"/>
        </w:rPr>
      </w:pPr>
      <w:r w:rsidRPr="003C2342">
        <w:rPr>
          <w:rFonts w:ascii="Times New Roman" w:hAnsi="Times New Roman" w:cs="Times New Roman"/>
          <w:sz w:val="24"/>
          <w:szCs w:val="24"/>
        </w:rPr>
        <w:t>During data processing, key trends of data are extracted by multiple methods for further analysis.</w:t>
      </w:r>
    </w:p>
    <w:p w14:paraId="56D58F49" w14:textId="77777777" w:rsidR="0067681C" w:rsidRPr="003C2342" w:rsidRDefault="0067681C" w:rsidP="003C2342">
      <w:pPr>
        <w:numPr>
          <w:ilvl w:val="0"/>
          <w:numId w:val="7"/>
        </w:numPr>
        <w:snapToGrid/>
        <w:spacing w:before="0" w:after="0" w:line="480" w:lineRule="auto"/>
        <w:ind w:firstLine="420"/>
        <w:jc w:val="both"/>
        <w:rPr>
          <w:rFonts w:ascii="Times New Roman" w:hAnsi="Times New Roman" w:cs="Times New Roman"/>
          <w:b/>
          <w:bCs/>
          <w:sz w:val="24"/>
          <w:szCs w:val="24"/>
        </w:rPr>
      </w:pPr>
      <w:r w:rsidRPr="003C2342">
        <w:rPr>
          <w:rFonts w:ascii="Times New Roman" w:hAnsi="Times New Roman" w:cs="Times New Roman"/>
          <w:b/>
          <w:bCs/>
          <w:sz w:val="24"/>
          <w:szCs w:val="24"/>
        </w:rPr>
        <w:t>Polynomial Regression on Tides Data</w:t>
      </w:r>
    </w:p>
    <w:p w14:paraId="56BA98D0" w14:textId="23FFCCB9" w:rsidR="0067681C" w:rsidRPr="003C2342" w:rsidRDefault="0067681C" w:rsidP="003C2342">
      <w:pPr>
        <w:spacing w:line="480" w:lineRule="auto"/>
        <w:ind w:left="420" w:firstLine="420"/>
        <w:rPr>
          <w:rFonts w:ascii="Times New Roman" w:hAnsi="Times New Roman" w:cs="Times New Roman"/>
          <w:sz w:val="24"/>
          <w:szCs w:val="24"/>
        </w:rPr>
      </w:pPr>
      <w:r w:rsidRPr="003C2342">
        <w:rPr>
          <w:rFonts w:ascii="Times New Roman" w:hAnsi="Times New Roman" w:cs="Times New Roman"/>
          <w:sz w:val="24"/>
          <w:szCs w:val="24"/>
        </w:rPr>
        <w:t xml:space="preserve">Regarding the change in tidal data, polynomial regression is considered to fit in a curve for pattern recognition. A degree of five is adopted for its balance between fitting and over-fitting (Fig.6). </w:t>
      </w:r>
    </w:p>
    <w:p w14:paraId="4F8550BB" w14:textId="77777777" w:rsidR="0067681C" w:rsidRPr="003C2342" w:rsidRDefault="0067681C" w:rsidP="003C2342">
      <w:pPr>
        <w:numPr>
          <w:ilvl w:val="0"/>
          <w:numId w:val="7"/>
        </w:numPr>
        <w:snapToGrid/>
        <w:spacing w:before="0" w:after="0" w:line="480" w:lineRule="auto"/>
        <w:ind w:firstLine="420"/>
        <w:jc w:val="both"/>
        <w:rPr>
          <w:rFonts w:ascii="Times New Roman" w:hAnsi="Times New Roman" w:cs="Times New Roman"/>
          <w:b/>
          <w:bCs/>
          <w:sz w:val="24"/>
          <w:szCs w:val="24"/>
        </w:rPr>
      </w:pPr>
      <w:r w:rsidRPr="003C2342">
        <w:rPr>
          <w:rFonts w:ascii="Times New Roman" w:hAnsi="Times New Roman" w:cs="Times New Roman"/>
          <w:b/>
          <w:bCs/>
          <w:sz w:val="24"/>
          <w:szCs w:val="24"/>
        </w:rPr>
        <w:t>Multiple Seasonal-Trend decomposition using LOESS (MSTL)</w:t>
      </w:r>
    </w:p>
    <w:p w14:paraId="1996858A" w14:textId="4D466752" w:rsidR="0067681C" w:rsidRPr="003C2342" w:rsidRDefault="0067681C" w:rsidP="003C2342">
      <w:pPr>
        <w:spacing w:line="480" w:lineRule="auto"/>
        <w:ind w:left="420" w:firstLine="420"/>
        <w:rPr>
          <w:rFonts w:ascii="Times New Roman" w:hAnsi="Times New Roman" w:cs="Times New Roman"/>
          <w:sz w:val="24"/>
          <w:szCs w:val="24"/>
        </w:rPr>
      </w:pPr>
      <w:r w:rsidRPr="003C2342">
        <w:rPr>
          <w:rFonts w:ascii="Times New Roman" w:hAnsi="Times New Roman" w:cs="Times New Roman"/>
          <w:sz w:val="24"/>
          <w:szCs w:val="24"/>
        </w:rPr>
        <w:t xml:space="preserve">Earth-Moon distance data is processed by MSTL for the repeating trend shown in (fig.7) The trend of data is extracted to a larger scale for better observation (Fig.8). </w:t>
      </w:r>
    </w:p>
    <w:p w14:paraId="171B307F" w14:textId="763ABEAA" w:rsidR="0067681C" w:rsidRPr="003C2342" w:rsidRDefault="0067681C" w:rsidP="003C2342">
      <w:pPr>
        <w:pStyle w:val="a7"/>
        <w:spacing w:line="480" w:lineRule="auto"/>
        <w:jc w:val="center"/>
        <w:rPr>
          <w:rFonts w:ascii="Times New Roman" w:hAnsi="Times New Roman" w:cs="Times New Roman"/>
          <w:sz w:val="20"/>
          <w:szCs w:val="20"/>
        </w:rPr>
      </w:pPr>
      <w:r w:rsidRPr="003C2342">
        <w:rPr>
          <w:rFonts w:ascii="Times New Roman" w:hAnsi="Times New Roman" w:cs="Times New Roman"/>
          <w:noProof/>
        </w:rPr>
        <w:drawing>
          <wp:inline distT="0" distB="0" distL="114300" distR="114300" wp14:anchorId="3C13E20B" wp14:editId="61D38A9F">
            <wp:extent cx="2344420" cy="1844675"/>
            <wp:effectExtent l="0" t="0" r="2540" b="14605"/>
            <wp:docPr id="4" name="图片 4" descr="Fig.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8.2"/>
                    <pic:cNvPicPr>
                      <a:picLocks noChangeAspect="1"/>
                    </pic:cNvPicPr>
                  </pic:nvPicPr>
                  <pic:blipFill>
                    <a:blip r:embed="rId11"/>
                    <a:stretch>
                      <a:fillRect/>
                    </a:stretch>
                  </pic:blipFill>
                  <pic:spPr>
                    <a:xfrm>
                      <a:off x="0" y="0"/>
                      <a:ext cx="2344420" cy="1844675"/>
                    </a:xfrm>
                    <a:prstGeom prst="rect">
                      <a:avLst/>
                    </a:prstGeom>
                  </pic:spPr>
                </pic:pic>
              </a:graphicData>
            </a:graphic>
          </wp:inline>
        </w:drawing>
      </w:r>
      <w:r w:rsidRPr="003C2342">
        <w:rPr>
          <w:rFonts w:ascii="Times New Roman" w:eastAsia="宋体" w:hAnsi="Times New Roman" w:cs="Times New Roman"/>
          <w:noProof/>
        </w:rPr>
        <w:drawing>
          <wp:inline distT="0" distB="0" distL="114300" distR="114300" wp14:anchorId="46B16F8D" wp14:editId="20114E5D">
            <wp:extent cx="2162810" cy="1902460"/>
            <wp:effectExtent l="0" t="0" r="1270"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2162810" cy="1902460"/>
                    </a:xfrm>
                    <a:prstGeom prst="rect">
                      <a:avLst/>
                    </a:prstGeom>
                    <a:noFill/>
                    <a:ln w="9525">
                      <a:noFill/>
                    </a:ln>
                  </pic:spPr>
                </pic:pic>
              </a:graphicData>
            </a:graphic>
          </wp:inline>
        </w:drawing>
      </w:r>
    </w:p>
    <w:p w14:paraId="09202549" w14:textId="41D82D32" w:rsidR="0067681C" w:rsidRPr="003C2342" w:rsidRDefault="0067681C" w:rsidP="003C2342">
      <w:pPr>
        <w:pStyle w:val="a7"/>
        <w:spacing w:line="480" w:lineRule="auto"/>
        <w:jc w:val="center"/>
        <w:rPr>
          <w:rFonts w:ascii="Times New Roman" w:hAnsi="Times New Roman" w:cs="Times New Roman"/>
          <w:sz w:val="16"/>
          <w:szCs w:val="16"/>
        </w:rPr>
      </w:pPr>
      <w:r w:rsidRPr="003C2342">
        <w:rPr>
          <w:rFonts w:ascii="Times New Roman" w:hAnsi="Times New Roman" w:cs="Times New Roman"/>
          <w:sz w:val="16"/>
          <w:szCs w:val="16"/>
        </w:rPr>
        <w:t>fig.7 + fig.8</w:t>
      </w:r>
    </w:p>
    <w:p w14:paraId="0596AAEC" w14:textId="69176B6D" w:rsidR="00BC3382" w:rsidRPr="003C2342" w:rsidRDefault="00203388" w:rsidP="003C2342">
      <w:pPr>
        <w:pStyle w:val="a8"/>
        <w:numPr>
          <w:ilvl w:val="0"/>
          <w:numId w:val="6"/>
        </w:numPr>
        <w:spacing w:line="480" w:lineRule="auto"/>
        <w:ind w:firstLineChars="0"/>
        <w:rPr>
          <w:rFonts w:ascii="Times New Roman" w:hAnsi="Times New Roman" w:cs="Times New Roman"/>
          <w:color w:val="000000"/>
          <w:sz w:val="24"/>
          <w:szCs w:val="24"/>
        </w:rPr>
      </w:pPr>
      <w:r w:rsidRPr="003C2342">
        <w:rPr>
          <w:rFonts w:ascii="Times New Roman" w:hAnsi="Times New Roman" w:cs="Times New Roman"/>
          <w:color w:val="000000"/>
          <w:sz w:val="24"/>
          <w:szCs w:val="24"/>
        </w:rPr>
        <w:lastRenderedPageBreak/>
        <w:t>Data Analysis</w:t>
      </w:r>
    </w:p>
    <w:p w14:paraId="4D5A0574" w14:textId="4E527041" w:rsidR="00DF2CE8" w:rsidRPr="003C2342" w:rsidRDefault="00DF2CE8" w:rsidP="003C2342">
      <w:pPr>
        <w:pStyle w:val="a8"/>
        <w:spacing w:line="480" w:lineRule="auto"/>
        <w:ind w:left="-120" w:firstLineChars="0" w:firstLine="540"/>
        <w:rPr>
          <w:rFonts w:ascii="Times New Roman" w:hAnsi="Times New Roman" w:cs="Times New Roman"/>
          <w:sz w:val="24"/>
          <w:szCs w:val="24"/>
        </w:rPr>
      </w:pPr>
      <w:r w:rsidRPr="003C2342">
        <w:rPr>
          <w:rFonts w:ascii="Times New Roman" w:hAnsi="Times New Roman" w:cs="Times New Roman"/>
          <w:sz w:val="24"/>
          <w:szCs w:val="24"/>
        </w:rPr>
        <w:t>To clearly observe the results of two types of data, Fig.</w:t>
      </w:r>
      <w:r w:rsidR="00203388" w:rsidRPr="003C2342">
        <w:rPr>
          <w:rFonts w:ascii="Times New Roman" w:hAnsi="Times New Roman" w:cs="Times New Roman"/>
          <w:sz w:val="24"/>
          <w:szCs w:val="24"/>
        </w:rPr>
        <w:t>6</w:t>
      </w:r>
      <w:r w:rsidRPr="003C2342">
        <w:rPr>
          <w:rFonts w:ascii="Times New Roman" w:hAnsi="Times New Roman" w:cs="Times New Roman"/>
          <w:sz w:val="24"/>
          <w:szCs w:val="24"/>
        </w:rPr>
        <w:t xml:space="preserve"> and Fig. </w:t>
      </w:r>
      <w:r w:rsidR="00203388" w:rsidRPr="003C2342">
        <w:rPr>
          <w:rFonts w:ascii="Times New Roman" w:hAnsi="Times New Roman" w:cs="Times New Roman"/>
          <w:sz w:val="24"/>
          <w:szCs w:val="24"/>
        </w:rPr>
        <w:t>7</w:t>
      </w:r>
      <w:r w:rsidRPr="003C2342">
        <w:rPr>
          <w:rFonts w:ascii="Times New Roman" w:hAnsi="Times New Roman" w:cs="Times New Roman"/>
          <w:sz w:val="24"/>
          <w:szCs w:val="24"/>
        </w:rPr>
        <w:t xml:space="preserve"> are separately enlarged and plotted together for corresponding dates on </w:t>
      </w:r>
      <w:r w:rsidR="00B37818" w:rsidRPr="003C2342">
        <w:rPr>
          <w:rFonts w:ascii="Times New Roman" w:hAnsi="Times New Roman" w:cs="Times New Roman"/>
          <w:sz w:val="24"/>
          <w:szCs w:val="24"/>
        </w:rPr>
        <w:t xml:space="preserve">the x-axis </w:t>
      </w:r>
      <w:r w:rsidRPr="003C2342">
        <w:rPr>
          <w:rFonts w:ascii="Times New Roman" w:hAnsi="Times New Roman" w:cs="Times New Roman"/>
          <w:sz w:val="24"/>
          <w:szCs w:val="24"/>
        </w:rPr>
        <w:t>(Fig.</w:t>
      </w:r>
      <w:r w:rsidR="00203388" w:rsidRPr="003C2342">
        <w:rPr>
          <w:rFonts w:ascii="Times New Roman" w:hAnsi="Times New Roman" w:cs="Times New Roman"/>
          <w:sz w:val="24"/>
          <w:szCs w:val="24"/>
        </w:rPr>
        <w:t>8</w:t>
      </w:r>
      <w:r w:rsidRPr="003C2342">
        <w:rPr>
          <w:rFonts w:ascii="Times New Roman" w:hAnsi="Times New Roman" w:cs="Times New Roman"/>
          <w:sz w:val="24"/>
          <w:szCs w:val="24"/>
        </w:rPr>
        <w:t xml:space="preserve">). This means that only the trend of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two </w:t>
      </w:r>
      <w:r w:rsidR="00B37818" w:rsidRPr="003C2342">
        <w:rPr>
          <w:rFonts w:ascii="Times New Roman" w:hAnsi="Times New Roman" w:cs="Times New Roman"/>
          <w:sz w:val="24"/>
          <w:szCs w:val="24"/>
        </w:rPr>
        <w:t>curves</w:t>
      </w:r>
      <w:r w:rsidRPr="003C2342">
        <w:rPr>
          <w:rFonts w:ascii="Times New Roman" w:hAnsi="Times New Roman" w:cs="Times New Roman"/>
          <w:sz w:val="24"/>
          <w:szCs w:val="24"/>
        </w:rPr>
        <w:t xml:space="preserve"> could offer indications whereas the numeric value for Y axis has no specific meaning. </w:t>
      </w:r>
    </w:p>
    <w:p w14:paraId="2628FE37" w14:textId="259BEFE7" w:rsidR="00DF2CE8" w:rsidRPr="003C2342" w:rsidRDefault="00DF2CE8" w:rsidP="003C2342">
      <w:pPr>
        <w:pStyle w:val="a8"/>
        <w:spacing w:line="480" w:lineRule="auto"/>
        <w:ind w:left="-120" w:firstLineChars="0" w:firstLine="540"/>
        <w:rPr>
          <w:rFonts w:ascii="Times New Roman" w:hAnsi="Times New Roman" w:cs="Times New Roman"/>
          <w:sz w:val="24"/>
          <w:szCs w:val="24"/>
        </w:rPr>
      </w:pPr>
      <w:r w:rsidRPr="003C2342">
        <w:rPr>
          <w:rFonts w:ascii="Times New Roman" w:hAnsi="Times New Roman" w:cs="Times New Roman"/>
          <w:sz w:val="24"/>
          <w:szCs w:val="24"/>
        </w:rPr>
        <w:t xml:space="preserve">Both curves demonstrate a trend </w:t>
      </w:r>
      <w:r w:rsidR="00B37818" w:rsidRPr="003C2342">
        <w:rPr>
          <w:rFonts w:ascii="Times New Roman" w:hAnsi="Times New Roman" w:cs="Times New Roman"/>
          <w:sz w:val="24"/>
          <w:szCs w:val="24"/>
        </w:rPr>
        <w:t>of</w:t>
      </w:r>
      <w:r w:rsidRPr="003C2342">
        <w:rPr>
          <w:rFonts w:ascii="Times New Roman" w:hAnsi="Times New Roman" w:cs="Times New Roman"/>
          <w:sz w:val="24"/>
          <w:szCs w:val="24"/>
        </w:rPr>
        <w:t xml:space="preserve"> first climbing and then declining which is </w:t>
      </w:r>
      <w:proofErr w:type="gramStart"/>
      <w:r w:rsidRPr="003C2342">
        <w:rPr>
          <w:rFonts w:ascii="Times New Roman" w:hAnsi="Times New Roman" w:cs="Times New Roman"/>
          <w:sz w:val="24"/>
          <w:szCs w:val="24"/>
        </w:rPr>
        <w:t>similar to</w:t>
      </w:r>
      <w:proofErr w:type="gramEnd"/>
      <w:r w:rsidRPr="003C2342">
        <w:rPr>
          <w:rFonts w:ascii="Times New Roman" w:hAnsi="Times New Roman" w:cs="Times New Roman"/>
          <w:sz w:val="24"/>
          <w:szCs w:val="24"/>
        </w:rPr>
        <w:t xml:space="preserve"> half the period of a normal sine-curve. Specifically, the plummeting at the start of the blue line (</w:t>
      </w:r>
      <w:r w:rsidR="00B37818" w:rsidRPr="003C2342">
        <w:rPr>
          <w:rFonts w:ascii="Times New Roman" w:hAnsi="Times New Roman" w:cs="Times New Roman"/>
          <w:sz w:val="24"/>
          <w:szCs w:val="24"/>
        </w:rPr>
        <w:t>water level</w:t>
      </w:r>
      <w:r w:rsidRPr="003C2342">
        <w:rPr>
          <w:rFonts w:ascii="Times New Roman" w:hAnsi="Times New Roman" w:cs="Times New Roman"/>
          <w:sz w:val="24"/>
          <w:szCs w:val="24"/>
        </w:rPr>
        <w:t xml:space="preserve">) is interpreted as the end dropping of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last cycle. In addition, a lagging effect could be concluded from Fig.</w:t>
      </w:r>
      <w:r w:rsidR="00882CE7" w:rsidRPr="003C2342">
        <w:rPr>
          <w:rFonts w:ascii="Times New Roman" w:hAnsi="Times New Roman" w:cs="Times New Roman"/>
          <w:sz w:val="24"/>
          <w:szCs w:val="24"/>
        </w:rPr>
        <w:t>8</w:t>
      </w:r>
      <w:r w:rsidRPr="003C2342">
        <w:rPr>
          <w:rFonts w:ascii="Times New Roman" w:hAnsi="Times New Roman" w:cs="Times New Roman"/>
          <w:sz w:val="24"/>
          <w:szCs w:val="24"/>
        </w:rPr>
        <w:t xml:space="preserve"> since they displayed similar trends. The trend change in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blue line (</w:t>
      </w:r>
      <w:r w:rsidR="00B37818" w:rsidRPr="003C2342">
        <w:rPr>
          <w:rFonts w:ascii="Times New Roman" w:hAnsi="Times New Roman" w:cs="Times New Roman"/>
          <w:sz w:val="24"/>
          <w:szCs w:val="24"/>
        </w:rPr>
        <w:t>water level</w:t>
      </w:r>
      <w:r w:rsidRPr="003C2342">
        <w:rPr>
          <w:rFonts w:ascii="Times New Roman" w:hAnsi="Times New Roman" w:cs="Times New Roman"/>
          <w:sz w:val="24"/>
          <w:szCs w:val="24"/>
        </w:rPr>
        <w:t xml:space="preserve">) emerges after </w:t>
      </w:r>
      <w:r w:rsidR="00B37818" w:rsidRPr="003C2342">
        <w:rPr>
          <w:rFonts w:ascii="Times New Roman" w:hAnsi="Times New Roman" w:cs="Times New Roman"/>
          <w:sz w:val="24"/>
          <w:szCs w:val="24"/>
        </w:rPr>
        <w:t>a</w:t>
      </w:r>
      <w:r w:rsidRPr="003C2342">
        <w:rPr>
          <w:rFonts w:ascii="Times New Roman" w:hAnsi="Times New Roman" w:cs="Times New Roman"/>
          <w:sz w:val="24"/>
          <w:szCs w:val="24"/>
        </w:rPr>
        <w:t xml:space="preserve"> similar change occurred for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red line (Earth-Moon Distance). For instance, fifty days after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red line started increasing, the blue line commenced increasing as well. However, the length of lagging cannot be determined by this single graph. Although both </w:t>
      </w:r>
      <w:r w:rsidR="00B37818" w:rsidRPr="003C2342">
        <w:rPr>
          <w:rFonts w:ascii="Times New Roman" w:hAnsi="Times New Roman" w:cs="Times New Roman"/>
          <w:sz w:val="24"/>
          <w:szCs w:val="24"/>
        </w:rPr>
        <w:t>curves</w:t>
      </w:r>
      <w:r w:rsidRPr="003C2342">
        <w:rPr>
          <w:rFonts w:ascii="Times New Roman" w:hAnsi="Times New Roman" w:cs="Times New Roman"/>
          <w:sz w:val="24"/>
          <w:szCs w:val="24"/>
        </w:rPr>
        <w:t xml:space="preserve"> illustrated a downward trend at the righter half of the graph, the difference of occurrence in this similarity far outweighs 50 </w:t>
      </w:r>
      <w:r w:rsidR="00B37818" w:rsidRPr="003C2342">
        <w:rPr>
          <w:rFonts w:ascii="Times New Roman" w:hAnsi="Times New Roman" w:cs="Times New Roman"/>
          <w:sz w:val="24"/>
          <w:szCs w:val="24"/>
        </w:rPr>
        <w:t>days'</w:t>
      </w:r>
      <w:r w:rsidRPr="003C2342">
        <w:rPr>
          <w:rFonts w:ascii="Times New Roman" w:hAnsi="Times New Roman" w:cs="Times New Roman"/>
          <w:sz w:val="24"/>
          <w:szCs w:val="24"/>
        </w:rPr>
        <w:t xml:space="preserve"> length. Further </w:t>
      </w:r>
      <w:r w:rsidR="00B37818" w:rsidRPr="003C2342">
        <w:rPr>
          <w:rFonts w:ascii="Times New Roman" w:hAnsi="Times New Roman" w:cs="Times New Roman"/>
          <w:sz w:val="24"/>
          <w:szCs w:val="24"/>
        </w:rPr>
        <w:t>research</w:t>
      </w:r>
      <w:r w:rsidRPr="003C2342">
        <w:rPr>
          <w:rFonts w:ascii="Times New Roman" w:hAnsi="Times New Roman" w:cs="Times New Roman"/>
          <w:sz w:val="24"/>
          <w:szCs w:val="24"/>
        </w:rPr>
        <w:t xml:space="preserve"> on this lagging length is expected to be done in the research paper later this summer by our group.</w:t>
      </w:r>
    </w:p>
    <w:p w14:paraId="681215D5" w14:textId="1889BBE5" w:rsidR="00EA53F0" w:rsidRPr="003C2342" w:rsidRDefault="00EA53F0" w:rsidP="003C2342">
      <w:pPr>
        <w:pStyle w:val="a8"/>
        <w:numPr>
          <w:ilvl w:val="0"/>
          <w:numId w:val="6"/>
        </w:numPr>
        <w:spacing w:line="480" w:lineRule="auto"/>
        <w:ind w:firstLineChars="0"/>
        <w:rPr>
          <w:rFonts w:ascii="Times New Roman" w:hAnsi="Times New Roman" w:cs="Times New Roman"/>
          <w:color w:val="000000"/>
          <w:sz w:val="24"/>
          <w:szCs w:val="24"/>
        </w:rPr>
      </w:pPr>
      <w:r w:rsidRPr="003C2342">
        <w:rPr>
          <w:rFonts w:ascii="Times New Roman" w:hAnsi="Times New Roman" w:cs="Times New Roman"/>
          <w:color w:val="000000"/>
          <w:sz w:val="24"/>
          <w:szCs w:val="24"/>
        </w:rPr>
        <w:t>Data Prediction</w:t>
      </w:r>
    </w:p>
    <w:p w14:paraId="6E701401" w14:textId="4DDFA992" w:rsidR="00EA53F0" w:rsidRPr="003C2342" w:rsidRDefault="00B37818" w:rsidP="003C2342">
      <w:pPr>
        <w:pStyle w:val="a8"/>
        <w:numPr>
          <w:ilvl w:val="1"/>
          <w:numId w:val="6"/>
        </w:numPr>
        <w:spacing w:line="480" w:lineRule="auto"/>
        <w:ind w:firstLineChars="0"/>
        <w:rPr>
          <w:rFonts w:ascii="Times New Roman" w:hAnsi="Times New Roman" w:cs="Times New Roman"/>
          <w:color w:val="000000"/>
          <w:sz w:val="24"/>
          <w:szCs w:val="24"/>
        </w:rPr>
      </w:pPr>
      <w:r w:rsidRPr="003C2342">
        <w:rPr>
          <w:rFonts w:ascii="Times New Roman" w:hAnsi="Times New Roman" w:cs="Times New Roman"/>
          <w:color w:val="000000"/>
          <w:sz w:val="24"/>
          <w:szCs w:val="24"/>
        </w:rPr>
        <w:t>Auto–SARIMA</w:t>
      </w:r>
      <w:r w:rsidR="00EA53F0" w:rsidRPr="003C2342">
        <w:rPr>
          <w:rFonts w:ascii="Times New Roman" w:hAnsi="Times New Roman" w:cs="Times New Roman"/>
          <w:color w:val="000000"/>
          <w:sz w:val="24"/>
          <w:szCs w:val="24"/>
        </w:rPr>
        <w:t xml:space="preserve"> model on Earth-Moon Distance Prediction</w:t>
      </w:r>
    </w:p>
    <w:p w14:paraId="5D805F07" w14:textId="7F2868F6" w:rsidR="00EA53F0" w:rsidRPr="003C2342" w:rsidRDefault="00EA53F0" w:rsidP="003C2342">
      <w:pPr>
        <w:spacing w:line="480" w:lineRule="auto"/>
        <w:ind w:left="420" w:firstLine="420"/>
        <w:rPr>
          <w:rFonts w:ascii="Times New Roman" w:hAnsi="Times New Roman" w:cs="Times New Roman"/>
          <w:sz w:val="24"/>
          <w:szCs w:val="24"/>
        </w:rPr>
      </w:pPr>
      <w:r w:rsidRPr="003C2342">
        <w:rPr>
          <w:rFonts w:ascii="Times New Roman" w:hAnsi="Times New Roman" w:cs="Times New Roman"/>
          <w:sz w:val="24"/>
          <w:szCs w:val="24"/>
        </w:rPr>
        <w:t xml:space="preserve">The selection of Auto -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SARIMA model is due to the characteristics shown by the Earth-Moon Distance data. </w:t>
      </w:r>
      <w:r w:rsidR="00B37818" w:rsidRPr="003C2342">
        <w:rPr>
          <w:rFonts w:ascii="Times New Roman" w:hAnsi="Times New Roman" w:cs="Times New Roman"/>
          <w:sz w:val="24"/>
          <w:szCs w:val="24"/>
        </w:rPr>
        <w:t>Compared</w:t>
      </w:r>
      <w:r w:rsidRPr="003C2342">
        <w:rPr>
          <w:rFonts w:ascii="Times New Roman" w:hAnsi="Times New Roman" w:cs="Times New Roman"/>
          <w:sz w:val="24"/>
          <w:szCs w:val="24"/>
        </w:rPr>
        <w:t xml:space="preserve"> to the fluctuating data of tides in </w:t>
      </w:r>
      <w:r w:rsidR="00B37818" w:rsidRPr="003C2342">
        <w:rPr>
          <w:rFonts w:ascii="Times New Roman" w:hAnsi="Times New Roman" w:cs="Times New Roman"/>
          <w:sz w:val="24"/>
          <w:szCs w:val="24"/>
        </w:rPr>
        <w:t xml:space="preserve">Fig. </w:t>
      </w:r>
      <w:r w:rsidRPr="003C2342">
        <w:rPr>
          <w:rFonts w:ascii="Times New Roman" w:hAnsi="Times New Roman" w:cs="Times New Roman"/>
          <w:sz w:val="24"/>
          <w:szCs w:val="24"/>
        </w:rPr>
        <w:t>3, the red line of Earth-Moon Distance shows strong stability and obvious seasonality by months overall, which is in accord with the SARIMA model. Meanwhile, the ‘</w:t>
      </w:r>
      <w:proofErr w:type="spellStart"/>
      <w:r w:rsidRPr="003C2342">
        <w:rPr>
          <w:rFonts w:ascii="Times New Roman" w:hAnsi="Times New Roman" w:cs="Times New Roman"/>
          <w:sz w:val="24"/>
          <w:szCs w:val="24"/>
        </w:rPr>
        <w:t>pmdarima</w:t>
      </w:r>
      <w:proofErr w:type="spellEnd"/>
      <w:r w:rsidRPr="003C2342">
        <w:rPr>
          <w:rFonts w:ascii="Times New Roman" w:hAnsi="Times New Roman" w:cs="Times New Roman"/>
          <w:sz w:val="24"/>
          <w:szCs w:val="24"/>
        </w:rPr>
        <w:t xml:space="preserve">’ package that automatically searched suitable hyper-parameters for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SARIMA model is used here </w:t>
      </w:r>
      <w:r w:rsidR="00B37818" w:rsidRPr="003C2342">
        <w:rPr>
          <w:rFonts w:ascii="Times New Roman" w:hAnsi="Times New Roman" w:cs="Times New Roman"/>
          <w:sz w:val="24"/>
          <w:szCs w:val="24"/>
        </w:rPr>
        <w:t xml:space="preserve">to </w:t>
      </w:r>
      <w:r w:rsidRPr="003C2342">
        <w:rPr>
          <w:rFonts w:ascii="Times New Roman" w:hAnsi="Times New Roman" w:cs="Times New Roman"/>
          <w:sz w:val="24"/>
          <w:szCs w:val="24"/>
        </w:rPr>
        <w:t xml:space="preserve">replace the grid-research method which contains nested loops and consumed </w:t>
      </w:r>
      <w:r w:rsidR="00B37818" w:rsidRPr="003C2342">
        <w:rPr>
          <w:rFonts w:ascii="Times New Roman" w:hAnsi="Times New Roman" w:cs="Times New Roman"/>
          <w:sz w:val="24"/>
          <w:szCs w:val="24"/>
        </w:rPr>
        <w:t xml:space="preserve">a </w:t>
      </w:r>
      <w:r w:rsidRPr="003C2342">
        <w:rPr>
          <w:rFonts w:ascii="Times New Roman" w:hAnsi="Times New Roman" w:cs="Times New Roman"/>
          <w:sz w:val="24"/>
          <w:szCs w:val="24"/>
        </w:rPr>
        <w:t xml:space="preserve">tremendous amount of time. </w:t>
      </w:r>
      <w:proofErr w:type="gramStart"/>
      <w:r w:rsidRPr="003C2342">
        <w:rPr>
          <w:rFonts w:ascii="Times New Roman" w:hAnsi="Times New Roman" w:cs="Times New Roman"/>
          <w:sz w:val="24"/>
          <w:szCs w:val="24"/>
        </w:rPr>
        <w:t>Thus</w:t>
      </w:r>
      <w:proofErr w:type="gramEnd"/>
      <w:r w:rsidRPr="003C2342">
        <w:rPr>
          <w:rFonts w:ascii="Times New Roman" w:hAnsi="Times New Roman" w:cs="Times New Roman"/>
          <w:sz w:val="24"/>
          <w:szCs w:val="24"/>
        </w:rPr>
        <w:t xml:space="preserve"> the efficiency of the program is increased </w:t>
      </w:r>
      <w:r w:rsidRPr="003C2342">
        <w:rPr>
          <w:rFonts w:ascii="Times New Roman" w:hAnsi="Times New Roman" w:cs="Times New Roman"/>
          <w:sz w:val="24"/>
          <w:szCs w:val="24"/>
        </w:rPr>
        <w:lastRenderedPageBreak/>
        <w:t xml:space="preserve">significantly. </w:t>
      </w:r>
    </w:p>
    <w:p w14:paraId="20CA7393" w14:textId="390CC2F1" w:rsidR="00EA53F0" w:rsidRPr="003C2342" w:rsidRDefault="00EA53F0" w:rsidP="003C2342">
      <w:pPr>
        <w:spacing w:line="480" w:lineRule="auto"/>
        <w:ind w:left="420" w:firstLine="420"/>
        <w:rPr>
          <w:rFonts w:ascii="Times New Roman" w:hAnsi="Times New Roman" w:cs="Times New Roman"/>
          <w:sz w:val="24"/>
          <w:szCs w:val="24"/>
        </w:rPr>
      </w:pPr>
      <w:r w:rsidRPr="003C2342">
        <w:rPr>
          <w:rFonts w:ascii="Times New Roman" w:hAnsi="Times New Roman" w:cs="Times New Roman"/>
          <w:sz w:val="24"/>
          <w:szCs w:val="24"/>
        </w:rPr>
        <w:t xml:space="preserve">To successfully conduct Auto -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SARIMA model, </w:t>
      </w:r>
      <w:r w:rsidR="00B37818" w:rsidRPr="003C2342">
        <w:rPr>
          <w:rFonts w:ascii="Times New Roman" w:hAnsi="Times New Roman" w:cs="Times New Roman"/>
          <w:sz w:val="24"/>
          <w:szCs w:val="24"/>
        </w:rPr>
        <w:t xml:space="preserve">the </w:t>
      </w:r>
      <w:proofErr w:type="spellStart"/>
      <w:r w:rsidRPr="003C2342">
        <w:rPr>
          <w:rFonts w:ascii="Times New Roman" w:hAnsi="Times New Roman" w:cs="Times New Roman"/>
          <w:sz w:val="24"/>
          <w:szCs w:val="24"/>
        </w:rPr>
        <w:t>Adfuller</w:t>
      </w:r>
      <w:proofErr w:type="spellEnd"/>
      <w:r w:rsidRPr="003C2342">
        <w:rPr>
          <w:rFonts w:ascii="Times New Roman" w:hAnsi="Times New Roman" w:cs="Times New Roman"/>
          <w:sz w:val="24"/>
          <w:szCs w:val="24"/>
        </w:rPr>
        <w:t xml:space="preserve"> test (ADF) is conducted to verify its stability, displaying negative results with </w:t>
      </w:r>
      <w:r w:rsidR="00B37818" w:rsidRPr="003C2342">
        <w:rPr>
          <w:rFonts w:ascii="Times New Roman" w:hAnsi="Times New Roman" w:cs="Times New Roman"/>
          <w:sz w:val="24"/>
          <w:szCs w:val="24"/>
        </w:rPr>
        <w:t>p-value</w:t>
      </w:r>
      <w:r w:rsidRPr="003C2342">
        <w:rPr>
          <w:rFonts w:ascii="Times New Roman" w:hAnsi="Times New Roman" w:cs="Times New Roman"/>
          <w:sz w:val="24"/>
          <w:szCs w:val="24"/>
        </w:rPr>
        <w:t xml:space="preserve"> = 0.771 greater than standard 0.05. Therefore,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first difference, which is </w:t>
      </w:r>
      <w:proofErr w:type="gramStart"/>
      <w:r w:rsidRPr="003C2342">
        <w:rPr>
          <w:rFonts w:ascii="Times New Roman" w:hAnsi="Times New Roman" w:cs="Times New Roman"/>
          <w:sz w:val="24"/>
          <w:szCs w:val="24"/>
        </w:rPr>
        <w:t>adequate,  is</w:t>
      </w:r>
      <w:proofErr w:type="gramEnd"/>
      <w:r w:rsidRPr="003C2342">
        <w:rPr>
          <w:rFonts w:ascii="Times New Roman" w:hAnsi="Times New Roman" w:cs="Times New Roman"/>
          <w:sz w:val="24"/>
          <w:szCs w:val="24"/>
        </w:rPr>
        <w:t xml:space="preserve"> applied </w:t>
      </w:r>
      <w:r w:rsidR="00B37818" w:rsidRPr="003C2342">
        <w:rPr>
          <w:rFonts w:ascii="Times New Roman" w:hAnsi="Times New Roman" w:cs="Times New Roman"/>
          <w:sz w:val="24"/>
          <w:szCs w:val="24"/>
        </w:rPr>
        <w:t>to</w:t>
      </w:r>
      <w:r w:rsidRPr="003C2342">
        <w:rPr>
          <w:rFonts w:ascii="Times New Roman" w:hAnsi="Times New Roman" w:cs="Times New Roman"/>
          <w:sz w:val="24"/>
          <w:szCs w:val="24"/>
        </w:rPr>
        <w:t xml:space="preserve"> the set of data for stabilization. The resulting data set passed the </w:t>
      </w:r>
      <w:proofErr w:type="spellStart"/>
      <w:r w:rsidRPr="003C2342">
        <w:rPr>
          <w:rFonts w:ascii="Times New Roman" w:hAnsi="Times New Roman" w:cs="Times New Roman"/>
          <w:sz w:val="24"/>
          <w:szCs w:val="24"/>
        </w:rPr>
        <w:t>Adfuller</w:t>
      </w:r>
      <w:proofErr w:type="spellEnd"/>
      <w:r w:rsidRPr="003C2342">
        <w:rPr>
          <w:rFonts w:ascii="Times New Roman" w:hAnsi="Times New Roman" w:cs="Times New Roman"/>
          <w:sz w:val="24"/>
          <w:szCs w:val="24"/>
        </w:rPr>
        <w:t xml:space="preserve"> tests with a </w:t>
      </w:r>
      <w:r w:rsidR="00B37818" w:rsidRPr="003C2342">
        <w:rPr>
          <w:rFonts w:ascii="Times New Roman" w:hAnsi="Times New Roman" w:cs="Times New Roman"/>
          <w:sz w:val="24"/>
          <w:szCs w:val="24"/>
        </w:rPr>
        <w:t>p-value</w:t>
      </w:r>
      <w:r w:rsidRPr="003C2342">
        <w:rPr>
          <w:rFonts w:ascii="Times New Roman" w:hAnsi="Times New Roman" w:cs="Times New Roman"/>
          <w:sz w:val="24"/>
          <w:szCs w:val="24"/>
        </w:rPr>
        <w:t xml:space="preserve"> small enough to be ignored. Furthermore, the white noise test (Ljung - Box test) is operated to ensure the data does not exist </w:t>
      </w:r>
      <w:r w:rsidR="00B37818" w:rsidRPr="003C2342">
        <w:rPr>
          <w:rFonts w:ascii="Times New Roman" w:hAnsi="Times New Roman" w:cs="Times New Roman"/>
          <w:sz w:val="24"/>
          <w:szCs w:val="24"/>
        </w:rPr>
        <w:t>at</w:t>
      </w:r>
      <w:r w:rsidRPr="003C2342">
        <w:rPr>
          <w:rFonts w:ascii="Times New Roman" w:hAnsi="Times New Roman" w:cs="Times New Roman"/>
          <w:sz w:val="24"/>
          <w:szCs w:val="24"/>
        </w:rPr>
        <w:t xml:space="preserve"> random and it passed the test with its </w:t>
      </w:r>
      <w:r w:rsidR="00B37818" w:rsidRPr="003C2342">
        <w:rPr>
          <w:rFonts w:ascii="Times New Roman" w:hAnsi="Times New Roman" w:cs="Times New Roman"/>
          <w:sz w:val="24"/>
          <w:szCs w:val="24"/>
        </w:rPr>
        <w:t>p-value</w:t>
      </w:r>
      <w:r w:rsidRPr="003C2342">
        <w:rPr>
          <w:rFonts w:ascii="Times New Roman" w:hAnsi="Times New Roman" w:cs="Times New Roman"/>
          <w:sz w:val="24"/>
          <w:szCs w:val="24"/>
        </w:rPr>
        <w:t xml:space="preserve"> at 6 lags already small enough to be ignored. Consequently, we have proved the data to be predicted is stable with some patterns. Important steps are shown in Fig.10.</w:t>
      </w:r>
    </w:p>
    <w:p w14:paraId="11C094B0" w14:textId="22E5A8C0" w:rsidR="00EA53F0" w:rsidRPr="003C2342" w:rsidRDefault="00EA53F0" w:rsidP="003C2342">
      <w:pPr>
        <w:spacing w:line="480" w:lineRule="auto"/>
        <w:ind w:firstLineChars="300" w:firstLine="720"/>
        <w:jc w:val="center"/>
        <w:rPr>
          <w:rFonts w:ascii="Times New Roman" w:hAnsi="Times New Roman" w:cs="Times New Roman"/>
          <w:sz w:val="24"/>
          <w:szCs w:val="24"/>
        </w:rPr>
      </w:pPr>
      <w:r w:rsidRPr="003C2342">
        <w:rPr>
          <w:rFonts w:ascii="Times New Roman" w:hAnsi="Times New Roman" w:cs="Times New Roman"/>
          <w:noProof/>
          <w:sz w:val="24"/>
          <w:szCs w:val="24"/>
        </w:rPr>
        <w:drawing>
          <wp:inline distT="0" distB="0" distL="114300" distR="114300" wp14:anchorId="1DA47D28" wp14:editId="4A6218AF">
            <wp:extent cx="1813560" cy="586740"/>
            <wp:effectExtent l="0" t="0" r="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1813560" cy="586740"/>
                    </a:xfrm>
                    <a:prstGeom prst="rect">
                      <a:avLst/>
                    </a:prstGeom>
                    <a:noFill/>
                    <a:ln>
                      <a:noFill/>
                    </a:ln>
                  </pic:spPr>
                </pic:pic>
              </a:graphicData>
            </a:graphic>
          </wp:inline>
        </w:drawing>
      </w:r>
      <w:r w:rsidRPr="003C2342">
        <w:rPr>
          <w:rFonts w:ascii="Times New Roman" w:hAnsi="Times New Roman" w:cs="Times New Roman"/>
          <w:noProof/>
          <w:sz w:val="24"/>
          <w:szCs w:val="24"/>
        </w:rPr>
        <w:drawing>
          <wp:inline distT="0" distB="0" distL="114300" distR="114300" wp14:anchorId="3059D169" wp14:editId="00C368D6">
            <wp:extent cx="2858770" cy="531495"/>
            <wp:effectExtent l="0" t="0" r="6350"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2858770" cy="531495"/>
                    </a:xfrm>
                    <a:prstGeom prst="rect">
                      <a:avLst/>
                    </a:prstGeom>
                    <a:noFill/>
                    <a:ln>
                      <a:noFill/>
                    </a:ln>
                  </pic:spPr>
                </pic:pic>
              </a:graphicData>
            </a:graphic>
          </wp:inline>
        </w:drawing>
      </w:r>
    </w:p>
    <w:p w14:paraId="2414E5F4" w14:textId="319A9FDC" w:rsidR="00EA53F0" w:rsidRPr="003C2342" w:rsidRDefault="00EA53F0" w:rsidP="003C2342">
      <w:pPr>
        <w:spacing w:line="480" w:lineRule="auto"/>
        <w:ind w:firstLineChars="500" w:firstLine="1200"/>
        <w:jc w:val="center"/>
        <w:rPr>
          <w:rFonts w:ascii="Times New Roman" w:hAnsi="Times New Roman" w:cs="Times New Roman"/>
          <w:sz w:val="24"/>
          <w:szCs w:val="24"/>
        </w:rPr>
      </w:pPr>
      <w:proofErr w:type="gramStart"/>
      <w:r w:rsidRPr="003C2342">
        <w:rPr>
          <w:rFonts w:ascii="Times New Roman" w:hAnsi="Times New Roman" w:cs="Times New Roman"/>
          <w:sz w:val="24"/>
          <w:szCs w:val="24"/>
        </w:rPr>
        <w:t>( Initializing</w:t>
      </w:r>
      <w:proofErr w:type="gramEnd"/>
      <w:r w:rsidRPr="003C2342">
        <w:rPr>
          <w:rFonts w:ascii="Times New Roman" w:hAnsi="Times New Roman" w:cs="Times New Roman"/>
          <w:sz w:val="24"/>
          <w:szCs w:val="24"/>
        </w:rPr>
        <w:t xml:space="preserve"> </w:t>
      </w:r>
      <w:r w:rsidR="00B37818" w:rsidRPr="003C2342">
        <w:rPr>
          <w:rFonts w:ascii="Times New Roman" w:hAnsi="Times New Roman" w:cs="Times New Roman"/>
          <w:sz w:val="24"/>
          <w:szCs w:val="24"/>
        </w:rPr>
        <w:t>data frame</w:t>
      </w:r>
      <w:r w:rsidRPr="003C2342">
        <w:rPr>
          <w:rFonts w:ascii="Times New Roman" w:hAnsi="Times New Roman" w:cs="Times New Roman"/>
          <w:sz w:val="24"/>
          <w:szCs w:val="24"/>
        </w:rPr>
        <w:t>)                   (First difference step)</w:t>
      </w:r>
    </w:p>
    <w:p w14:paraId="50C67617" w14:textId="77777777" w:rsidR="00EA53F0" w:rsidRPr="003C2342" w:rsidRDefault="00EA53F0" w:rsidP="003C2342">
      <w:pPr>
        <w:spacing w:line="480" w:lineRule="auto"/>
        <w:ind w:firstLineChars="500" w:firstLine="1200"/>
        <w:jc w:val="center"/>
        <w:rPr>
          <w:rFonts w:ascii="Times New Roman" w:hAnsi="Times New Roman" w:cs="Times New Roman"/>
          <w:sz w:val="24"/>
          <w:szCs w:val="24"/>
        </w:rPr>
      </w:pPr>
      <w:r w:rsidRPr="003C2342">
        <w:rPr>
          <w:rFonts w:ascii="Times New Roman" w:hAnsi="Times New Roman" w:cs="Times New Roman"/>
          <w:noProof/>
          <w:sz w:val="24"/>
          <w:szCs w:val="24"/>
        </w:rPr>
        <w:drawing>
          <wp:inline distT="0" distB="0" distL="114300" distR="114300" wp14:anchorId="63999C5A" wp14:editId="171014E5">
            <wp:extent cx="2696845" cy="2089150"/>
            <wp:effectExtent l="0" t="0" r="635" b="13970"/>
            <wp:docPr id="12" name="图片 12" descr="Fig.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10.2"/>
                    <pic:cNvPicPr>
                      <a:picLocks noChangeAspect="1"/>
                    </pic:cNvPicPr>
                  </pic:nvPicPr>
                  <pic:blipFill>
                    <a:blip r:embed="rId15"/>
                    <a:stretch>
                      <a:fillRect/>
                    </a:stretch>
                  </pic:blipFill>
                  <pic:spPr>
                    <a:xfrm>
                      <a:off x="0" y="0"/>
                      <a:ext cx="2696845" cy="2089150"/>
                    </a:xfrm>
                    <a:prstGeom prst="rect">
                      <a:avLst/>
                    </a:prstGeom>
                  </pic:spPr>
                </pic:pic>
              </a:graphicData>
            </a:graphic>
          </wp:inline>
        </w:drawing>
      </w:r>
      <w:r w:rsidRPr="003C2342">
        <w:rPr>
          <w:rFonts w:ascii="Times New Roman" w:hAnsi="Times New Roman" w:cs="Times New Roman"/>
          <w:noProof/>
          <w:sz w:val="24"/>
          <w:szCs w:val="24"/>
        </w:rPr>
        <w:drawing>
          <wp:inline distT="0" distB="0" distL="114300" distR="114300" wp14:anchorId="5EFE5F38" wp14:editId="5F97D2DD">
            <wp:extent cx="1813560" cy="647700"/>
            <wp:effectExtent l="0" t="0" r="0" b="7620"/>
            <wp:docPr id="11" name="图片 11" descr="Fig.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10.3"/>
                    <pic:cNvPicPr>
                      <a:picLocks noChangeAspect="1"/>
                    </pic:cNvPicPr>
                  </pic:nvPicPr>
                  <pic:blipFill>
                    <a:blip r:embed="rId16"/>
                    <a:stretch>
                      <a:fillRect/>
                    </a:stretch>
                  </pic:blipFill>
                  <pic:spPr>
                    <a:xfrm>
                      <a:off x="0" y="0"/>
                      <a:ext cx="1813560" cy="647700"/>
                    </a:xfrm>
                    <a:prstGeom prst="rect">
                      <a:avLst/>
                    </a:prstGeom>
                  </pic:spPr>
                </pic:pic>
              </a:graphicData>
            </a:graphic>
          </wp:inline>
        </w:drawing>
      </w:r>
    </w:p>
    <w:p w14:paraId="4463EDFD" w14:textId="7D1D0A6D" w:rsidR="00EA53F0" w:rsidRPr="003C2342" w:rsidRDefault="00EA53F0" w:rsidP="003C2342">
      <w:pPr>
        <w:spacing w:line="480" w:lineRule="auto"/>
        <w:ind w:firstLineChars="800" w:firstLine="1920"/>
        <w:jc w:val="center"/>
        <w:rPr>
          <w:rFonts w:ascii="Times New Roman" w:hAnsi="Times New Roman" w:cs="Times New Roman"/>
          <w:sz w:val="24"/>
          <w:szCs w:val="24"/>
        </w:rPr>
      </w:pPr>
      <w:r w:rsidRPr="003C2342">
        <w:rPr>
          <w:rFonts w:ascii="Times New Roman" w:hAnsi="Times New Roman" w:cs="Times New Roman"/>
          <w:sz w:val="24"/>
          <w:szCs w:val="24"/>
        </w:rPr>
        <w:t xml:space="preserve">(Passed results on </w:t>
      </w:r>
      <w:proofErr w:type="gramStart"/>
      <w:r w:rsidRPr="003C2342">
        <w:rPr>
          <w:rFonts w:ascii="Times New Roman" w:hAnsi="Times New Roman" w:cs="Times New Roman"/>
          <w:sz w:val="24"/>
          <w:szCs w:val="24"/>
        </w:rPr>
        <w:t xml:space="preserve">ADF)   </w:t>
      </w:r>
      <w:proofErr w:type="gramEnd"/>
      <w:r w:rsidRPr="003C2342">
        <w:rPr>
          <w:rFonts w:ascii="Times New Roman" w:hAnsi="Times New Roman" w:cs="Times New Roman"/>
          <w:sz w:val="24"/>
          <w:szCs w:val="24"/>
        </w:rPr>
        <w:t xml:space="preserve">                  (Passed results on white noise test)</w:t>
      </w:r>
    </w:p>
    <w:p w14:paraId="6E6D0A26" w14:textId="0F78AB7D" w:rsidR="00EA53F0" w:rsidRPr="003C2342" w:rsidRDefault="00EA53F0" w:rsidP="003C2342">
      <w:pPr>
        <w:spacing w:line="480" w:lineRule="auto"/>
        <w:ind w:firstLineChars="800" w:firstLine="1600"/>
        <w:jc w:val="center"/>
        <w:rPr>
          <w:rFonts w:ascii="Times New Roman" w:eastAsiaTheme="majorEastAsia" w:hAnsi="Times New Roman" w:cs="Times New Roman"/>
          <w:sz w:val="20"/>
          <w:szCs w:val="20"/>
        </w:rPr>
      </w:pPr>
      <w:r w:rsidRPr="003C2342">
        <w:rPr>
          <w:rFonts w:ascii="Times New Roman" w:eastAsiaTheme="majorEastAsia" w:hAnsi="Times New Roman" w:cs="Times New Roman"/>
          <w:sz w:val="20"/>
          <w:szCs w:val="20"/>
        </w:rPr>
        <w:t>fig.9</w:t>
      </w:r>
    </w:p>
    <w:p w14:paraId="43D167AA" w14:textId="50250B04" w:rsidR="00EA53F0" w:rsidRPr="003C2342" w:rsidRDefault="00EA53F0" w:rsidP="003C2342">
      <w:pPr>
        <w:spacing w:line="480" w:lineRule="auto"/>
        <w:ind w:left="420" w:firstLine="420"/>
        <w:rPr>
          <w:rFonts w:ascii="Times New Roman" w:hAnsi="Times New Roman" w:cs="Times New Roman"/>
          <w:sz w:val="24"/>
          <w:szCs w:val="24"/>
        </w:rPr>
      </w:pPr>
      <w:r w:rsidRPr="003C2342">
        <w:rPr>
          <w:rFonts w:ascii="Times New Roman" w:hAnsi="Times New Roman" w:cs="Times New Roman"/>
          <w:sz w:val="24"/>
          <w:szCs w:val="24"/>
        </w:rPr>
        <w:t xml:space="preserve">After testing the data set, Auto -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SARIMA model is applied with 80% of data for training and 20% for predicting. The RMSE value,</w:t>
      </w:r>
      <w:r w:rsidR="00B37818" w:rsidRPr="003C2342">
        <w:rPr>
          <w:rFonts w:ascii="Times New Roman" w:hAnsi="Times New Roman" w:cs="Times New Roman"/>
          <w:sz w:val="24"/>
          <w:szCs w:val="24"/>
        </w:rPr>
        <w:t xml:space="preserve"> </w:t>
      </w:r>
      <w:r w:rsidRPr="003C2342">
        <w:rPr>
          <w:rFonts w:ascii="Times New Roman" w:hAnsi="Times New Roman" w:cs="Times New Roman"/>
          <w:sz w:val="24"/>
          <w:szCs w:val="24"/>
        </w:rPr>
        <w:t xml:space="preserve">which represents the error rate, is calculated as about 0.1. Turning to the details, the fitted line starts with a straight line because the differentiated data has lost the first term, which is in the range of acceptable </w:t>
      </w:r>
      <w:r w:rsidRPr="003C2342">
        <w:rPr>
          <w:rFonts w:ascii="Times New Roman" w:hAnsi="Times New Roman" w:cs="Times New Roman"/>
          <w:sz w:val="24"/>
          <w:szCs w:val="24"/>
        </w:rPr>
        <w:lastRenderedPageBreak/>
        <w:t xml:space="preserve">loss. It can be observed that the fitted line almost overlapped with the trained data. In contrast, the forecast line exhibits some conflicts with the raw data, concentrated at the end of the year time. These conflicts </w:t>
      </w:r>
      <w:r w:rsidR="00B37818" w:rsidRPr="003C2342">
        <w:rPr>
          <w:rFonts w:ascii="Times New Roman" w:hAnsi="Times New Roman" w:cs="Times New Roman"/>
          <w:sz w:val="24"/>
          <w:szCs w:val="24"/>
        </w:rPr>
        <w:t>attribute</w:t>
      </w:r>
      <w:r w:rsidRPr="003C2342">
        <w:rPr>
          <w:rFonts w:ascii="Times New Roman" w:hAnsi="Times New Roman" w:cs="Times New Roman"/>
          <w:sz w:val="24"/>
          <w:szCs w:val="24"/>
        </w:rPr>
        <w:t xml:space="preserve"> to the flaw of auto-searching hyper-parameters as well as the incompetency of taking means when cleaning data which omits too </w:t>
      </w:r>
      <w:r w:rsidR="00B37818" w:rsidRPr="003C2342">
        <w:rPr>
          <w:rFonts w:ascii="Times New Roman" w:hAnsi="Times New Roman" w:cs="Times New Roman"/>
          <w:sz w:val="24"/>
          <w:szCs w:val="24"/>
        </w:rPr>
        <w:t>many</w:t>
      </w:r>
      <w:r w:rsidRPr="003C2342">
        <w:rPr>
          <w:rFonts w:ascii="Times New Roman" w:hAnsi="Times New Roman" w:cs="Times New Roman"/>
          <w:sz w:val="24"/>
          <w:szCs w:val="24"/>
        </w:rPr>
        <w:t xml:space="preserve"> data points. Overall, an accurate prediction is made by the model. </w:t>
      </w:r>
    </w:p>
    <w:p w14:paraId="5382B681" w14:textId="77777777" w:rsidR="00EA53F0" w:rsidRPr="003C2342" w:rsidRDefault="00EA53F0" w:rsidP="003C2342">
      <w:pPr>
        <w:numPr>
          <w:ilvl w:val="1"/>
          <w:numId w:val="6"/>
        </w:numPr>
        <w:snapToGrid/>
        <w:spacing w:before="0" w:after="0" w:line="480" w:lineRule="auto"/>
        <w:jc w:val="both"/>
        <w:rPr>
          <w:rFonts w:ascii="Times New Roman" w:hAnsi="Times New Roman" w:cs="Times New Roman"/>
          <w:sz w:val="24"/>
          <w:szCs w:val="24"/>
        </w:rPr>
      </w:pPr>
      <w:r w:rsidRPr="003C2342">
        <w:rPr>
          <w:rFonts w:ascii="Times New Roman" w:hAnsi="Times New Roman" w:cs="Times New Roman"/>
          <w:sz w:val="24"/>
          <w:szCs w:val="24"/>
        </w:rPr>
        <w:t>Prophet model on Tides data</w:t>
      </w:r>
    </w:p>
    <w:p w14:paraId="58A05338" w14:textId="3C0DE250" w:rsidR="00EA53F0" w:rsidRPr="003C2342" w:rsidRDefault="00EA53F0" w:rsidP="003C2342">
      <w:pPr>
        <w:spacing w:line="480" w:lineRule="auto"/>
        <w:ind w:left="420" w:firstLine="420"/>
        <w:rPr>
          <w:rFonts w:ascii="Times New Roman" w:hAnsi="Times New Roman" w:cs="Times New Roman"/>
          <w:sz w:val="24"/>
          <w:szCs w:val="24"/>
        </w:rPr>
      </w:pPr>
      <w:r w:rsidRPr="003C2342">
        <w:rPr>
          <w:rFonts w:ascii="Times New Roman" w:hAnsi="Times New Roman" w:cs="Times New Roman"/>
          <w:sz w:val="24"/>
          <w:szCs w:val="24"/>
        </w:rPr>
        <w:t xml:space="preserve">Prophet model is established instead of the </w:t>
      </w:r>
      <w:r w:rsidR="00B37818" w:rsidRPr="003C2342">
        <w:rPr>
          <w:rFonts w:ascii="Times New Roman" w:hAnsi="Times New Roman" w:cs="Times New Roman"/>
          <w:sz w:val="24"/>
          <w:szCs w:val="24"/>
        </w:rPr>
        <w:t>Auto-SARIMA</w:t>
      </w:r>
      <w:r w:rsidRPr="003C2342">
        <w:rPr>
          <w:rFonts w:ascii="Times New Roman" w:hAnsi="Times New Roman" w:cs="Times New Roman"/>
          <w:sz w:val="24"/>
          <w:szCs w:val="24"/>
        </w:rPr>
        <w:t xml:space="preserve"> model which does not sit in the data set. Specifically, the water-level data of tides illustrated both daily and yearly </w:t>
      </w:r>
      <w:r w:rsidR="00B37818" w:rsidRPr="003C2342">
        <w:rPr>
          <w:rFonts w:ascii="Times New Roman" w:hAnsi="Times New Roman" w:cs="Times New Roman"/>
          <w:sz w:val="24"/>
          <w:szCs w:val="24"/>
        </w:rPr>
        <w:t>trends</w:t>
      </w:r>
      <w:r w:rsidRPr="003C2342">
        <w:rPr>
          <w:rFonts w:ascii="Times New Roman" w:hAnsi="Times New Roman" w:cs="Times New Roman"/>
          <w:sz w:val="24"/>
          <w:szCs w:val="24"/>
        </w:rPr>
        <w:t xml:space="preserve"> while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SARIMA model can easily be disturbed by </w:t>
      </w:r>
      <w:r w:rsidR="00B37818" w:rsidRPr="003C2342">
        <w:rPr>
          <w:rFonts w:ascii="Times New Roman" w:hAnsi="Times New Roman" w:cs="Times New Roman"/>
          <w:sz w:val="24"/>
          <w:szCs w:val="24"/>
        </w:rPr>
        <w:t>these characteristics</w:t>
      </w:r>
      <w:r w:rsidRPr="003C2342">
        <w:rPr>
          <w:rFonts w:ascii="Times New Roman" w:hAnsi="Times New Roman" w:cs="Times New Roman"/>
          <w:sz w:val="24"/>
          <w:szCs w:val="24"/>
        </w:rPr>
        <w:t xml:space="preserve"> (Fig.10). However, </w:t>
      </w:r>
      <w:r w:rsidR="00B37818" w:rsidRPr="003C2342">
        <w:rPr>
          <w:rFonts w:ascii="Times New Roman" w:hAnsi="Times New Roman" w:cs="Times New Roman"/>
          <w:sz w:val="24"/>
          <w:szCs w:val="24"/>
        </w:rPr>
        <w:t xml:space="preserve">the </w:t>
      </w:r>
      <w:r w:rsidRPr="003C2342">
        <w:rPr>
          <w:rFonts w:ascii="Times New Roman" w:hAnsi="Times New Roman" w:cs="Times New Roman"/>
          <w:sz w:val="24"/>
          <w:szCs w:val="24"/>
        </w:rPr>
        <w:t xml:space="preserve">Prophet model has </w:t>
      </w:r>
      <w:proofErr w:type="gramStart"/>
      <w:r w:rsidRPr="003C2342">
        <w:rPr>
          <w:rFonts w:ascii="Times New Roman" w:hAnsi="Times New Roman" w:cs="Times New Roman"/>
          <w:sz w:val="24"/>
          <w:szCs w:val="24"/>
        </w:rPr>
        <w:t>taken into account</w:t>
      </w:r>
      <w:proofErr w:type="gramEnd"/>
      <w:r w:rsidRPr="003C2342">
        <w:rPr>
          <w:rFonts w:ascii="Times New Roman" w:hAnsi="Times New Roman" w:cs="Times New Roman"/>
          <w:sz w:val="24"/>
          <w:szCs w:val="24"/>
        </w:rPr>
        <w:t xml:space="preserve"> the effect of multiple seasonality (Fig.11). The hyper-parameter of Prophet model is set to minimize the influence of yearly seasonality as the annual change is very minimal. As a result, the prediction demonstrates a stable trend with continuous seasonality. </w:t>
      </w:r>
    </w:p>
    <w:p w14:paraId="5B6A239E" w14:textId="77777777" w:rsidR="00EA53F0" w:rsidRPr="003C2342" w:rsidRDefault="00EA53F0" w:rsidP="003C2342">
      <w:pPr>
        <w:pStyle w:val="a7"/>
        <w:spacing w:line="480" w:lineRule="auto"/>
        <w:jc w:val="center"/>
        <w:rPr>
          <w:rFonts w:ascii="Times New Roman" w:hAnsi="Times New Roman" w:cs="Times New Roman"/>
        </w:rPr>
      </w:pPr>
      <w:r w:rsidRPr="003C2342">
        <w:rPr>
          <w:rFonts w:ascii="Times New Roman" w:hAnsi="Times New Roman" w:cs="Times New Roman"/>
          <w:noProof/>
        </w:rPr>
        <w:drawing>
          <wp:inline distT="0" distB="0" distL="114300" distR="114300" wp14:anchorId="5E815B39" wp14:editId="23958BFA">
            <wp:extent cx="4843780" cy="1630045"/>
            <wp:effectExtent l="0" t="0" r="2540" b="635"/>
            <wp:docPr id="2" name="图片 2"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13"/>
                    <pic:cNvPicPr>
                      <a:picLocks noChangeAspect="1"/>
                    </pic:cNvPicPr>
                  </pic:nvPicPr>
                  <pic:blipFill>
                    <a:blip r:embed="rId17"/>
                    <a:stretch>
                      <a:fillRect/>
                    </a:stretch>
                  </pic:blipFill>
                  <pic:spPr>
                    <a:xfrm>
                      <a:off x="0" y="0"/>
                      <a:ext cx="4843780" cy="1630045"/>
                    </a:xfrm>
                    <a:prstGeom prst="rect">
                      <a:avLst/>
                    </a:prstGeom>
                  </pic:spPr>
                </pic:pic>
              </a:graphicData>
            </a:graphic>
          </wp:inline>
        </w:drawing>
      </w:r>
    </w:p>
    <w:p w14:paraId="14869CC2" w14:textId="2B2219EE" w:rsidR="00EA53F0" w:rsidRPr="003C2342" w:rsidRDefault="00EA53F0" w:rsidP="003C2342">
      <w:pPr>
        <w:pStyle w:val="a7"/>
        <w:spacing w:line="480" w:lineRule="auto"/>
        <w:jc w:val="center"/>
        <w:rPr>
          <w:rFonts w:ascii="Times New Roman" w:hAnsi="Times New Roman" w:cs="Times New Roman"/>
          <w:sz w:val="20"/>
          <w:szCs w:val="20"/>
        </w:rPr>
      </w:pPr>
      <w:r w:rsidRPr="003C2342">
        <w:rPr>
          <w:rFonts w:ascii="Times New Roman" w:hAnsi="Times New Roman" w:cs="Times New Roman"/>
          <w:sz w:val="20"/>
          <w:szCs w:val="20"/>
        </w:rPr>
        <w:t xml:space="preserve">fig </w:t>
      </w:r>
      <w:r w:rsidRPr="003C2342">
        <w:rPr>
          <w:rFonts w:ascii="Times New Roman" w:hAnsi="Times New Roman" w:cs="Times New Roman"/>
          <w:sz w:val="20"/>
          <w:szCs w:val="20"/>
        </w:rPr>
        <w:fldChar w:fldCharType="begin"/>
      </w:r>
      <w:r w:rsidRPr="003C2342">
        <w:rPr>
          <w:rFonts w:ascii="Times New Roman" w:hAnsi="Times New Roman" w:cs="Times New Roman"/>
          <w:sz w:val="20"/>
          <w:szCs w:val="20"/>
        </w:rPr>
        <w:instrText xml:space="preserve"> SEQ Figure \* ARABIC </w:instrText>
      </w:r>
      <w:r w:rsidRPr="003C2342">
        <w:rPr>
          <w:rFonts w:ascii="Times New Roman" w:hAnsi="Times New Roman" w:cs="Times New Roman"/>
          <w:sz w:val="20"/>
          <w:szCs w:val="20"/>
        </w:rPr>
        <w:fldChar w:fldCharType="separate"/>
      </w:r>
      <w:r w:rsidRPr="003C2342">
        <w:rPr>
          <w:rFonts w:ascii="Times New Roman" w:hAnsi="Times New Roman" w:cs="Times New Roman"/>
          <w:noProof/>
          <w:sz w:val="20"/>
          <w:szCs w:val="20"/>
        </w:rPr>
        <w:t>1</w:t>
      </w:r>
      <w:r w:rsidRPr="003C2342">
        <w:rPr>
          <w:rFonts w:ascii="Times New Roman" w:hAnsi="Times New Roman" w:cs="Times New Roman"/>
          <w:sz w:val="20"/>
          <w:szCs w:val="20"/>
        </w:rPr>
        <w:fldChar w:fldCharType="end"/>
      </w:r>
      <w:r w:rsidRPr="003C2342">
        <w:rPr>
          <w:rFonts w:ascii="Times New Roman" w:hAnsi="Times New Roman" w:cs="Times New Roman"/>
          <w:sz w:val="20"/>
          <w:szCs w:val="20"/>
        </w:rPr>
        <w:t>0</w:t>
      </w:r>
    </w:p>
    <w:p w14:paraId="7917021B" w14:textId="5BD2884F" w:rsidR="00EA53F0" w:rsidRPr="003C2342" w:rsidRDefault="00EA53F0" w:rsidP="003C2342">
      <w:pPr>
        <w:pStyle w:val="a7"/>
        <w:spacing w:line="480" w:lineRule="auto"/>
        <w:jc w:val="center"/>
        <w:rPr>
          <w:rFonts w:ascii="Times New Roman" w:hAnsi="Times New Roman" w:cs="Times New Roman"/>
        </w:rPr>
      </w:pPr>
      <w:r w:rsidRPr="003C2342">
        <w:rPr>
          <w:rFonts w:ascii="Times New Roman" w:hAnsi="Times New Roman" w:cs="Times New Roman"/>
          <w:noProof/>
        </w:rPr>
        <w:drawing>
          <wp:inline distT="0" distB="0" distL="114300" distR="114300" wp14:anchorId="3B27A95F" wp14:editId="7B997A26">
            <wp:extent cx="3374390" cy="1610995"/>
            <wp:effectExtent l="0" t="0" r="8890" b="4445"/>
            <wp:docPr id="7" name="图片 7" descr="Fig.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15.2"/>
                    <pic:cNvPicPr>
                      <a:picLocks noChangeAspect="1"/>
                    </pic:cNvPicPr>
                  </pic:nvPicPr>
                  <pic:blipFill>
                    <a:blip r:embed="rId18"/>
                    <a:stretch>
                      <a:fillRect/>
                    </a:stretch>
                  </pic:blipFill>
                  <pic:spPr>
                    <a:xfrm>
                      <a:off x="0" y="0"/>
                      <a:ext cx="3374390" cy="1610995"/>
                    </a:xfrm>
                    <a:prstGeom prst="rect">
                      <a:avLst/>
                    </a:prstGeom>
                  </pic:spPr>
                </pic:pic>
              </a:graphicData>
            </a:graphic>
          </wp:inline>
        </w:drawing>
      </w:r>
      <w:r w:rsidRPr="003C2342">
        <w:rPr>
          <w:rFonts w:ascii="Times New Roman" w:hAnsi="Times New Roman" w:cs="Times New Roman"/>
          <w:noProof/>
        </w:rPr>
        <w:drawing>
          <wp:inline distT="0" distB="0" distL="114300" distR="114300" wp14:anchorId="49EFFF70" wp14:editId="17273A71">
            <wp:extent cx="1831340" cy="1646555"/>
            <wp:effectExtent l="0" t="0" r="12700" b="14605"/>
            <wp:docPr id="10" name="图片 10" descr="Fig.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15.1"/>
                    <pic:cNvPicPr>
                      <a:picLocks noChangeAspect="1"/>
                    </pic:cNvPicPr>
                  </pic:nvPicPr>
                  <pic:blipFill>
                    <a:blip r:embed="rId19"/>
                    <a:stretch>
                      <a:fillRect/>
                    </a:stretch>
                  </pic:blipFill>
                  <pic:spPr>
                    <a:xfrm>
                      <a:off x="0" y="0"/>
                      <a:ext cx="1831340" cy="1646555"/>
                    </a:xfrm>
                    <a:prstGeom prst="rect">
                      <a:avLst/>
                    </a:prstGeom>
                  </pic:spPr>
                </pic:pic>
              </a:graphicData>
            </a:graphic>
          </wp:inline>
        </w:drawing>
      </w:r>
    </w:p>
    <w:p w14:paraId="1C0DD662" w14:textId="35BEBC19" w:rsidR="00EA53F0" w:rsidRPr="003C2342" w:rsidRDefault="00EA53F0" w:rsidP="003C2342">
      <w:pPr>
        <w:pStyle w:val="a7"/>
        <w:spacing w:line="480" w:lineRule="auto"/>
        <w:jc w:val="center"/>
        <w:rPr>
          <w:rFonts w:ascii="Times New Roman" w:eastAsiaTheme="majorEastAsia" w:hAnsi="Times New Roman" w:cs="Times New Roman"/>
          <w:sz w:val="20"/>
          <w:szCs w:val="20"/>
        </w:rPr>
      </w:pPr>
      <w:r w:rsidRPr="003C2342">
        <w:rPr>
          <w:rFonts w:ascii="Times New Roman" w:eastAsiaTheme="majorEastAsia" w:hAnsi="Times New Roman" w:cs="Times New Roman"/>
          <w:sz w:val="20"/>
          <w:szCs w:val="20"/>
        </w:rPr>
        <w:t>fig.11</w:t>
      </w:r>
    </w:p>
    <w:sectPr w:rsidR="00EA53F0" w:rsidRPr="003C2342" w:rsidSect="007F5698">
      <w:pgSz w:w="11905"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955"/>
    <w:multiLevelType w:val="hybridMultilevel"/>
    <w:tmpl w:val="7BDC2A5C"/>
    <w:lvl w:ilvl="0" w:tplc="80D85362">
      <w:start w:val="1"/>
      <w:numFmt w:val="upperRoman"/>
      <w:lvlText w:val="%1."/>
      <w:lvlJc w:val="left"/>
      <w:pPr>
        <w:ind w:left="-120" w:hanging="720"/>
      </w:pPr>
      <w:rPr>
        <w:rFonts w:ascii="Times New Roman" w:eastAsia="Times New Roman" w:hAnsi="Times New Roman" w:cs="Times New Roman" w:hint="default"/>
        <w:sz w:val="24"/>
      </w:rPr>
    </w:lvl>
    <w:lvl w:ilvl="1" w:tplc="04090019">
      <w:start w:val="1"/>
      <w:numFmt w:val="lowerLetter"/>
      <w:lvlText w:val="%2)"/>
      <w:lvlJc w:val="left"/>
      <w:pPr>
        <w:ind w:left="760" w:hanging="440"/>
      </w:pPr>
    </w:lvl>
    <w:lvl w:ilvl="2" w:tplc="0409001B" w:tentative="1">
      <w:start w:val="1"/>
      <w:numFmt w:val="lowerRoman"/>
      <w:lvlText w:val="%3."/>
      <w:lvlJc w:val="right"/>
      <w:pPr>
        <w:ind w:left="1200" w:hanging="440"/>
      </w:pPr>
    </w:lvl>
    <w:lvl w:ilvl="3" w:tplc="0409000F" w:tentative="1">
      <w:start w:val="1"/>
      <w:numFmt w:val="decimal"/>
      <w:lvlText w:val="%4."/>
      <w:lvlJc w:val="left"/>
      <w:pPr>
        <w:ind w:left="1640" w:hanging="440"/>
      </w:pPr>
    </w:lvl>
    <w:lvl w:ilvl="4" w:tplc="04090019" w:tentative="1">
      <w:start w:val="1"/>
      <w:numFmt w:val="lowerLetter"/>
      <w:lvlText w:val="%5)"/>
      <w:lvlJc w:val="left"/>
      <w:pPr>
        <w:ind w:left="2080" w:hanging="440"/>
      </w:pPr>
    </w:lvl>
    <w:lvl w:ilvl="5" w:tplc="0409001B" w:tentative="1">
      <w:start w:val="1"/>
      <w:numFmt w:val="lowerRoman"/>
      <w:lvlText w:val="%6."/>
      <w:lvlJc w:val="right"/>
      <w:pPr>
        <w:ind w:left="2520" w:hanging="440"/>
      </w:pPr>
    </w:lvl>
    <w:lvl w:ilvl="6" w:tplc="0409000F" w:tentative="1">
      <w:start w:val="1"/>
      <w:numFmt w:val="decimal"/>
      <w:lvlText w:val="%7."/>
      <w:lvlJc w:val="left"/>
      <w:pPr>
        <w:ind w:left="2960" w:hanging="440"/>
      </w:pPr>
    </w:lvl>
    <w:lvl w:ilvl="7" w:tplc="04090019" w:tentative="1">
      <w:start w:val="1"/>
      <w:numFmt w:val="lowerLetter"/>
      <w:lvlText w:val="%8)"/>
      <w:lvlJc w:val="left"/>
      <w:pPr>
        <w:ind w:left="3400" w:hanging="440"/>
      </w:pPr>
    </w:lvl>
    <w:lvl w:ilvl="8" w:tplc="0409001B" w:tentative="1">
      <w:start w:val="1"/>
      <w:numFmt w:val="lowerRoman"/>
      <w:lvlText w:val="%9."/>
      <w:lvlJc w:val="right"/>
      <w:pPr>
        <w:ind w:left="3840" w:hanging="440"/>
      </w:pPr>
    </w:lvl>
  </w:abstractNum>
  <w:abstractNum w:abstractNumId="1" w15:restartNumberingAfterBreak="0">
    <w:nsid w:val="329FE876"/>
    <w:multiLevelType w:val="singleLevel"/>
    <w:tmpl w:val="329FE876"/>
    <w:lvl w:ilvl="0">
      <w:start w:val="1"/>
      <w:numFmt w:val="lowerRoman"/>
      <w:suff w:val="space"/>
      <w:lvlText w:val="%1."/>
      <w:lvlJc w:val="left"/>
    </w:lvl>
  </w:abstractNum>
  <w:abstractNum w:abstractNumId="2" w15:restartNumberingAfterBreak="0">
    <w:nsid w:val="4F03691A"/>
    <w:multiLevelType w:val="hybridMultilevel"/>
    <w:tmpl w:val="020AA2EC"/>
    <w:lvl w:ilvl="0" w:tplc="FFE20722">
      <w:start w:val="1"/>
      <w:numFmt w:val="upperRoman"/>
      <w:lvlText w:val="%1."/>
      <w:lvlJc w:val="left"/>
      <w:pPr>
        <w:ind w:left="720" w:hanging="720"/>
      </w:pPr>
      <w:rPr>
        <w:rFonts w:ascii="Times New Roman" w:hAnsi="Times New Roman"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690AB2"/>
    <w:multiLevelType w:val="hybridMultilevel"/>
    <w:tmpl w:val="6B40FF60"/>
    <w:lvl w:ilvl="0" w:tplc="D95AE060">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DC0C21"/>
    <w:multiLevelType w:val="multilevel"/>
    <w:tmpl w:val="01045AE4"/>
    <w:lvl w:ilvl="0">
      <w:start w:val="1"/>
      <w:numFmt w:val="upp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upperLetter"/>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upperLetter"/>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6FC86C15"/>
    <w:multiLevelType w:val="singleLevel"/>
    <w:tmpl w:val="6FC86C15"/>
    <w:lvl w:ilvl="0">
      <w:start w:val="1"/>
      <w:numFmt w:val="lowerRoman"/>
      <w:lvlText w:val="%1."/>
      <w:lvlJc w:val="left"/>
      <w:pPr>
        <w:tabs>
          <w:tab w:val="left" w:pos="312"/>
        </w:tabs>
      </w:pPr>
    </w:lvl>
  </w:abstractNum>
  <w:abstractNum w:abstractNumId="6" w15:restartNumberingAfterBreak="0">
    <w:nsid w:val="765B44A6"/>
    <w:multiLevelType w:val="multilevel"/>
    <w:tmpl w:val="ABBCE15E"/>
    <w:lvl w:ilvl="0">
      <w:start w:val="9"/>
      <w:numFmt w:val="upperLetter"/>
      <w:lvlText w:val="%1."/>
      <w:lvlJc w:val="left"/>
      <w:pPr>
        <w:ind w:left="-384" w:hanging="336"/>
      </w:pPr>
    </w:lvl>
    <w:lvl w:ilvl="1">
      <w:start w:val="1"/>
      <w:numFmt w:val="lowerLetter"/>
      <w:lvlText w:val="%2."/>
      <w:lvlJc w:val="left"/>
      <w:pPr>
        <w:ind w:left="56" w:hanging="336"/>
      </w:pPr>
    </w:lvl>
    <w:lvl w:ilvl="2">
      <w:start w:val="1"/>
      <w:numFmt w:val="lowerRoman"/>
      <w:lvlText w:val="%3."/>
      <w:lvlJc w:val="left"/>
      <w:pPr>
        <w:ind w:left="496" w:hanging="336"/>
      </w:pPr>
    </w:lvl>
    <w:lvl w:ilvl="3">
      <w:start w:val="1"/>
      <w:numFmt w:val="upperLetter"/>
      <w:lvlText w:val="%4."/>
      <w:lvlJc w:val="left"/>
      <w:pPr>
        <w:ind w:left="936" w:hanging="336"/>
      </w:pPr>
    </w:lvl>
    <w:lvl w:ilvl="4">
      <w:start w:val="1"/>
      <w:numFmt w:val="lowerLetter"/>
      <w:lvlText w:val="%5."/>
      <w:lvlJc w:val="left"/>
      <w:pPr>
        <w:ind w:left="1376" w:hanging="336"/>
      </w:pPr>
    </w:lvl>
    <w:lvl w:ilvl="5">
      <w:start w:val="1"/>
      <w:numFmt w:val="lowerRoman"/>
      <w:lvlText w:val="%6."/>
      <w:lvlJc w:val="left"/>
      <w:pPr>
        <w:ind w:left="1816" w:hanging="336"/>
      </w:pPr>
    </w:lvl>
    <w:lvl w:ilvl="6">
      <w:start w:val="1"/>
      <w:numFmt w:val="upperLetter"/>
      <w:lvlText w:val="%7."/>
      <w:lvlJc w:val="left"/>
      <w:pPr>
        <w:ind w:left="2256" w:hanging="336"/>
      </w:pPr>
    </w:lvl>
    <w:lvl w:ilvl="7">
      <w:start w:val="1"/>
      <w:numFmt w:val="lowerLetter"/>
      <w:lvlText w:val="%8."/>
      <w:lvlJc w:val="left"/>
      <w:pPr>
        <w:ind w:left="2696" w:hanging="336"/>
      </w:pPr>
    </w:lvl>
    <w:lvl w:ilvl="8">
      <w:start w:val="1"/>
      <w:numFmt w:val="lowerRoman"/>
      <w:lvlText w:val="%9."/>
      <w:lvlJc w:val="left"/>
      <w:pPr>
        <w:ind w:left="3136" w:hanging="336"/>
      </w:pPr>
    </w:lvl>
  </w:abstractNum>
  <w:abstractNum w:abstractNumId="7" w15:restartNumberingAfterBreak="0">
    <w:nsid w:val="796311A5"/>
    <w:multiLevelType w:val="hybridMultilevel"/>
    <w:tmpl w:val="38C89978"/>
    <w:lvl w:ilvl="0" w:tplc="80D85362">
      <w:start w:val="1"/>
      <w:numFmt w:val="upperRoman"/>
      <w:lvlText w:val="%1."/>
      <w:lvlJc w:val="left"/>
      <w:pPr>
        <w:ind w:left="0" w:hanging="720"/>
      </w:pPr>
      <w:rPr>
        <w:rFonts w:ascii="Times New Roman" w:eastAsia="Times New Roman" w:hAnsi="Times New Roman" w:cs="Times New Roman" w:hint="default"/>
        <w:sz w:val="24"/>
      </w:rPr>
    </w:lvl>
    <w:lvl w:ilvl="1" w:tplc="04090019">
      <w:start w:val="1"/>
      <w:numFmt w:val="lowerLetter"/>
      <w:lvlText w:val="%2)"/>
      <w:lvlJc w:val="left"/>
      <w:pPr>
        <w:ind w:left="160" w:hanging="440"/>
      </w:pPr>
    </w:lvl>
    <w:lvl w:ilvl="2" w:tplc="0409001B" w:tentative="1">
      <w:start w:val="1"/>
      <w:numFmt w:val="lowerRoman"/>
      <w:lvlText w:val="%3."/>
      <w:lvlJc w:val="right"/>
      <w:pPr>
        <w:ind w:left="600" w:hanging="440"/>
      </w:pPr>
    </w:lvl>
    <w:lvl w:ilvl="3" w:tplc="0409000F" w:tentative="1">
      <w:start w:val="1"/>
      <w:numFmt w:val="decimal"/>
      <w:lvlText w:val="%4."/>
      <w:lvlJc w:val="left"/>
      <w:pPr>
        <w:ind w:left="1040" w:hanging="440"/>
      </w:pPr>
    </w:lvl>
    <w:lvl w:ilvl="4" w:tplc="04090019" w:tentative="1">
      <w:start w:val="1"/>
      <w:numFmt w:val="lowerLetter"/>
      <w:lvlText w:val="%5)"/>
      <w:lvlJc w:val="left"/>
      <w:pPr>
        <w:ind w:left="1480" w:hanging="440"/>
      </w:pPr>
    </w:lvl>
    <w:lvl w:ilvl="5" w:tplc="0409001B" w:tentative="1">
      <w:start w:val="1"/>
      <w:numFmt w:val="lowerRoman"/>
      <w:lvlText w:val="%6."/>
      <w:lvlJc w:val="right"/>
      <w:pPr>
        <w:ind w:left="1920" w:hanging="440"/>
      </w:pPr>
    </w:lvl>
    <w:lvl w:ilvl="6" w:tplc="0409000F" w:tentative="1">
      <w:start w:val="1"/>
      <w:numFmt w:val="decimal"/>
      <w:lvlText w:val="%7."/>
      <w:lvlJc w:val="left"/>
      <w:pPr>
        <w:ind w:left="2360" w:hanging="440"/>
      </w:pPr>
    </w:lvl>
    <w:lvl w:ilvl="7" w:tplc="04090019" w:tentative="1">
      <w:start w:val="1"/>
      <w:numFmt w:val="lowerLetter"/>
      <w:lvlText w:val="%8)"/>
      <w:lvlJc w:val="left"/>
      <w:pPr>
        <w:ind w:left="2800" w:hanging="440"/>
      </w:pPr>
    </w:lvl>
    <w:lvl w:ilvl="8" w:tplc="0409001B" w:tentative="1">
      <w:start w:val="1"/>
      <w:numFmt w:val="lowerRoman"/>
      <w:lvlText w:val="%9."/>
      <w:lvlJc w:val="right"/>
      <w:pPr>
        <w:ind w:left="3240" w:hanging="440"/>
      </w:pPr>
    </w:lvl>
  </w:abstractNum>
  <w:num w:numId="1" w16cid:durableId="1184173732">
    <w:abstractNumId w:val="6"/>
  </w:num>
  <w:num w:numId="2" w16cid:durableId="412942702">
    <w:abstractNumId w:val="4"/>
  </w:num>
  <w:num w:numId="3" w16cid:durableId="373120366">
    <w:abstractNumId w:val="2"/>
  </w:num>
  <w:num w:numId="4" w16cid:durableId="1237083338">
    <w:abstractNumId w:val="3"/>
  </w:num>
  <w:num w:numId="5" w16cid:durableId="1783963184">
    <w:abstractNumId w:val="7"/>
  </w:num>
  <w:num w:numId="6" w16cid:durableId="459494703">
    <w:abstractNumId w:val="0"/>
  </w:num>
  <w:num w:numId="7" w16cid:durableId="488060722">
    <w:abstractNumId w:val="5"/>
  </w:num>
  <w:num w:numId="8" w16cid:durableId="27521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82"/>
    <w:rsid w:val="000A2B6E"/>
    <w:rsid w:val="00157CB4"/>
    <w:rsid w:val="001E2105"/>
    <w:rsid w:val="00203388"/>
    <w:rsid w:val="002045E1"/>
    <w:rsid w:val="002911B9"/>
    <w:rsid w:val="002A6C7A"/>
    <w:rsid w:val="003C2342"/>
    <w:rsid w:val="0043328D"/>
    <w:rsid w:val="005F6154"/>
    <w:rsid w:val="006004AC"/>
    <w:rsid w:val="0067681C"/>
    <w:rsid w:val="0072129F"/>
    <w:rsid w:val="00736270"/>
    <w:rsid w:val="007C37AD"/>
    <w:rsid w:val="007F4F06"/>
    <w:rsid w:val="007F5698"/>
    <w:rsid w:val="00882CE7"/>
    <w:rsid w:val="009B433D"/>
    <w:rsid w:val="009E218C"/>
    <w:rsid w:val="00B37818"/>
    <w:rsid w:val="00BC3382"/>
    <w:rsid w:val="00BF3FD5"/>
    <w:rsid w:val="00C50335"/>
    <w:rsid w:val="00CC4410"/>
    <w:rsid w:val="00CE19B6"/>
    <w:rsid w:val="00D629D3"/>
    <w:rsid w:val="00DF2CE8"/>
    <w:rsid w:val="00EA53F0"/>
    <w:rsid w:val="00EA5C81"/>
    <w:rsid w:val="00F54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5229"/>
  <w15:docId w15:val="{E356FC1C-7C24-4224-8F37-C46317FF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F5698"/>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melo-codeblock-Base-theme-char">
    <w:name w:val="melo-codeblock-Base-theme-char"/>
    <w:rPr>
      <w:rFonts w:ascii="Monaco" w:eastAsia="Monaco" w:hAnsi="Monaco" w:cs="Monaco"/>
      <w:color w:val="000000"/>
      <w:sz w:val="21"/>
    </w:r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paragraph" w:styleId="a6">
    <w:name w:val="caption"/>
    <w:basedOn w:val="a"/>
    <w:next w:val="a"/>
    <w:uiPriority w:val="35"/>
    <w:unhideWhenUsed/>
    <w:qFormat/>
    <w:rsid w:val="002911B9"/>
    <w:rPr>
      <w:rFonts w:asciiTheme="majorHAnsi" w:eastAsia="黑体" w:hAnsiTheme="majorHAnsi" w:cstheme="majorBidi"/>
      <w:sz w:val="20"/>
      <w:szCs w:val="20"/>
    </w:rPr>
  </w:style>
  <w:style w:type="paragraph" w:styleId="a7">
    <w:name w:val="No Spacing"/>
    <w:uiPriority w:val="1"/>
    <w:qFormat/>
    <w:rsid w:val="002911B9"/>
    <w:pPr>
      <w:widowControl w:val="0"/>
      <w:spacing w:before="0" w:after="0" w:line="240" w:lineRule="auto"/>
    </w:pPr>
  </w:style>
  <w:style w:type="paragraph" w:customStyle="1" w:styleId="paragraph">
    <w:name w:val="paragraph"/>
    <w:basedOn w:val="a"/>
    <w:semiHidden/>
    <w:rsid w:val="007F5698"/>
    <w:pPr>
      <w:widowControl/>
      <w:snapToGrid/>
      <w:spacing w:before="100" w:beforeAutospacing="1" w:after="100" w:afterAutospacing="1" w:line="240" w:lineRule="auto"/>
    </w:pPr>
    <w:rPr>
      <w:rFonts w:ascii="等线" w:eastAsia="等线" w:hAnsi="等线" w:cs="Times New Roman"/>
      <w:color w:val="auto"/>
      <w:kern w:val="0"/>
      <w:sz w:val="24"/>
      <w:szCs w:val="24"/>
    </w:rPr>
  </w:style>
  <w:style w:type="paragraph" w:styleId="a8">
    <w:name w:val="List Paragraph"/>
    <w:basedOn w:val="a"/>
    <w:uiPriority w:val="34"/>
    <w:qFormat/>
    <w:rsid w:val="007F56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4582">
      <w:bodyDiv w:val="1"/>
      <w:marLeft w:val="0"/>
      <w:marRight w:val="0"/>
      <w:marTop w:val="0"/>
      <w:marBottom w:val="0"/>
      <w:divBdr>
        <w:top w:val="none" w:sz="0" w:space="0" w:color="auto"/>
        <w:left w:val="none" w:sz="0" w:space="0" w:color="auto"/>
        <w:bottom w:val="none" w:sz="0" w:space="0" w:color="auto"/>
        <w:right w:val="none" w:sz="0" w:space="0" w:color="auto"/>
      </w:divBdr>
      <w:divsChild>
        <w:div w:id="1004284614">
          <w:marLeft w:val="0"/>
          <w:marRight w:val="0"/>
          <w:marTop w:val="0"/>
          <w:marBottom w:val="0"/>
          <w:divBdr>
            <w:top w:val="none" w:sz="0" w:space="0" w:color="auto"/>
            <w:left w:val="none" w:sz="0" w:space="0" w:color="auto"/>
            <w:bottom w:val="none" w:sz="0" w:space="0" w:color="auto"/>
            <w:right w:val="none" w:sz="0" w:space="0" w:color="auto"/>
          </w:divBdr>
          <w:divsChild>
            <w:div w:id="17468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吴 尚骋</cp:lastModifiedBy>
  <cp:revision>57</cp:revision>
  <dcterms:created xsi:type="dcterms:W3CDTF">2023-08-03T18:17:00Z</dcterms:created>
  <dcterms:modified xsi:type="dcterms:W3CDTF">2023-08-04T11:48:00Z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b1d7fe6b5a818a9d5192eca2c7698b0a662771d653668da69cc72cb240f3b96b</vt:lpwstr>
  </property>
</Properties>
</file>