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&lt;!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DOCTYPE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html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html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lang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"en"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head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meta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charset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"UTF-8"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meta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name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"viewport"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content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"width=device-width, initial-scale=1.0"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title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&gt;Clinical Spectroscopy | Future Vision 2026&lt;/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title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link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rel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"stylesheet"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href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"https://fonts.googleapis.com/css2?family=Outfit:wght@300;400;600;800&amp;family=JetBrains+Mono:wght@400&amp;display=swap"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:root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--primary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#00f2ff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--secondary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#7000ff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--bg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#030509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--glass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30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0.7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--border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0.1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*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padding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box-sizing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border-box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body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background-color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--bg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#fff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font-family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'Outfit'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sans-serif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overflow-x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hidden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min-height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vh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5D6771"/>
        </w:rPr>
        <w:t xml:space="preserve">/* --- Fascinating Background Animation --- */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.aurora-bg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position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fixed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top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left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width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%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height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%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z-index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-1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radial-gradient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(circle 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at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%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30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%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242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0.15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%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transparent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40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%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),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FD9651"/>
        </w:rPr>
        <w:t xml:space="preserve">                       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radial-gradient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(circle 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at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80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%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70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%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112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0.15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%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transparent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40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%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animation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pulse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 infinite alternate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@keyframes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pulse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0% {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transform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scale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100% {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transform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scale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1.2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5D6771"/>
        </w:rPr>
        <w:t xml:space="preserve">/* --- Floating Navigation --- */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nav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flex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justify-content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space-between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align-items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center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padding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30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60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position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sticky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top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z-index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backdrop-filter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blur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.logo-text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font-weight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800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1.2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letter-spacing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-1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.logo-text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span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--primary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.nav-links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a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text-decoration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none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0.6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margin-left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30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0.9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font-weight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600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transition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0.4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.nav-links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:hover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--primary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text-shadow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--primary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5D6771"/>
        </w:rPr>
        <w:t xml:space="preserve">/* --- Main Layout --- */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.wrapper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max-width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1400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 auto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padding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40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grid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grid-template-columns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1.5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gap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40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5D6771"/>
        </w:rPr>
        <w:t xml:space="preserve">/* --- The Main "Virtual Biopsy" Terminal --- */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.main-panel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--glass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solid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--border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border-radius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40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padding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60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position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relative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overflow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hidden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box-shadow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50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-12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.main-panel::before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content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position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absolute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top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left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width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%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height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4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linear-gradient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90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deg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transparent,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--primary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), transparent)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h1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4.5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line-height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0.9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margin-bottom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font-weight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800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.accent-text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font-family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'JetBrains Mono'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monospace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--primary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0.9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text-transform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uppercase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letter-spacing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4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block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margin-bottom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.spectro-view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width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%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border-radius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24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40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solid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--border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filter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drop-shadow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242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transition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.spectro-view:hover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transform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scale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1.02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rotate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-1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deg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5D6771"/>
        </w:rPr>
        <w:t xml:space="preserve">/* --- Interaction Hub (Right Side) --- */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.hub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grid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gap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.hub-card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0.03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solid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--border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padding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30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border-radius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30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transition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0.4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cursor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pointer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.hub-card:hover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0.07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border-color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--primary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transform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translateX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-10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.hub-card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h3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margin-bottom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1.4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.hub-card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0.9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5D6771"/>
        </w:rPr>
        <w:t xml:space="preserve">/* --- Buttons --- */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.cta-button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white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black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padding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40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border-radius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text-decoration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none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font-weight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800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inline-block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margin-top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transition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0.3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.cta-button:hover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--primary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box-shadow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30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--primary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transform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translateY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-5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5D6771"/>
        </w:rPr>
        <w:t xml:space="preserve">/* --- Navigation Buttons --- */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.nav-btn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block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242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0.1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solid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--primary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--primary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padding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border-radius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text-decoration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none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font-weight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600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margin-bottom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0.95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transition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0.3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.nav-btn:hover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242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box-shadow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242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0.3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transform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translateX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-5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5D6771"/>
        </w:rPr>
        <w:t xml:space="preserve">/* --- Modal Styles --- */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none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position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fixed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z-index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1000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left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top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width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%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height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%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background-color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0.7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backdrop-filter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blur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.modal-content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--glass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solid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--border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%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 auto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padding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40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border-radius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30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width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90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%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max-width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500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text-align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center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box-shadow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50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-12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.modal-content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h2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margin-bottom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30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.modal-buttons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flex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gap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justify-content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center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.modal-btn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--primary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black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none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padding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35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border-radius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font-weight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800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cursor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pointer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transition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0.3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flex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.modal-btn:hover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242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0.8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transform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scale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1.05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.modal-btn.cancel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white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.modal-btn.cancel:hover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0.3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5D6771"/>
        </w:rPr>
        <w:t xml:space="preserve">/* --- Publications Viewfinder --- */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.publications-modal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none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position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fixed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z-index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1000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left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top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width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%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height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%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background-color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0.7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backdrop-filter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blur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.publications-viewfinder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--glass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solid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--border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5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%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 auto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padding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30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border-radius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30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width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90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%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max-width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900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max-height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80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vh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overflow-y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auto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box-shadow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50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-12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.publications-header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flex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justify-content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space-between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align-items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center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margin-bottom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padding-bottom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border-bottom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solid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--border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.publications-header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h2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1.8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.close-viewfinder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none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white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cursor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pointer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padding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transition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0.3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.close-viewfinder:hover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0.3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.publications-list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flex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flex-direction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column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gap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.publication-item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0.05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solid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--border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padding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border-radius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transition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0.3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.publication-item:hover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242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0.1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border-color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--primary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.publication-title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--primary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font-weight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600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margin-bottom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8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0.95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.publication-authors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0.7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0.85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margin-bottom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8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.publication-journal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0.8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.publications-loading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text-align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center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padding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40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--primary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.location-item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flex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gap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0.05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solid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--border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border-radius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overflow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hidden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transition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0.3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text-decoration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none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inherit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.location-item:hover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242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0.1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border-color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--primary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.location-image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width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140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height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140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object-fit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cover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flex-shrink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.location-content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padding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flex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flex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flex-direction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column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justify-content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center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.location-name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--primary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font-weight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600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margin-bottom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8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1.15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line-height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1.5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.location-address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0.7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0.95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margin-bottom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8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line-height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1.4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5D6771"/>
        </w:rPr>
        <w:t xml:space="preserve">/* --- Staff Pulse Tags --- */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.tag-container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flex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flex-wrap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wrap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gap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margin-top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.tag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background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112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solid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--secondary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padding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6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border-radius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50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0.9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5D6771"/>
        </w:rPr>
        <w:t xml:space="preserve">/* --- Formal Section Styles --- */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.formal-header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margin-bottom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border-bottom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 solid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--border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padding-bottom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30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.formal-subtitle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0.95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letter-spacing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3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text-transform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uppercase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var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--primary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font-weight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600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margin-bottom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.formal-title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3.5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font-weight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800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line-height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1.1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margin-bottom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40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.formal-description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0.7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1.15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line-height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1.8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max-width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700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.investigator-section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margin-top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padding-top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border-top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none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.investigator-label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0.85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letter-spacing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text-transform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uppercase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margin-bottom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12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block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.investigator-name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2.2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font-weight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800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margin-bottom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8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.investigator-title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rgba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255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0.6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font-weight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500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letter-spacing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0.5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@media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max-width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1100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px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.wrapper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grid-template-columns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h1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3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.formal-title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font-size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3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head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body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"aurora-bg"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nav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"logo-text"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&gt;BWH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span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&gt;SPECTROSCOPY&lt;/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span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"nav-links"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a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href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"#"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onclick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openLocationsViewfinder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();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return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false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&gt;LOCATION&lt;/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a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a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href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"#"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onclick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openGivingViewfinder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();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return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false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&gt;GIVING&lt;/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a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a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href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"#"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onclick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openRadiologyViewfinder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();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return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false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"color: white; border: 1px solid white; padding: 8px 20px; border-radius: 50px;"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&gt;GATEWAY&lt;/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a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nav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"wrapper"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main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"main-panel"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"formal-header"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span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"formal-subtitle"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&gt;Bridging Human Chemistry &amp; Data&lt;/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span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h1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"formal-title"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&gt;Center for Clinical Spectroscopy&lt;/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h1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"formal-description"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Leading the evolution of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strong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&gt;Virtual Biopsies&lt;/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strong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&gt;. We translate molecular data into life-saving clinical insights.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"investigator-section"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span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"investigator-label"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&gt;Lead Investigator&lt;/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span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"investigator-name"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&gt;Alexander Lin, PhD&lt;/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"investigator-title"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&gt;Translating magnetic resonance into clinical reality.&lt;/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img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src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"https://www.brighamandwomens.org/assets/BWH/radiology/images/cosy_rotate.gif"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"spectro-view"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"tag-container"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"tag"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&gt;Traumatic Brain Injury&lt;/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"tag"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&gt;Neurodegeneration&lt;/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"tag"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&gt;Metabolic Disorders&lt;/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"tag"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&gt;Oncology&lt;/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main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aside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"hub"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"hub-card"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onclick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openPublicationsViewfinder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()"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span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"accent-text"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&gt;Research&lt;/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span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h3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&gt;Current Studies&lt;/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h3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&gt;Join our active research into military health and veteran neuroimaging.&lt;/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"color: var(--primary); font-size: 0.8rem; margin-top: 15px;"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&gt;→ Click to view publications&lt;/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"hub-card"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onclick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openResearchStaffViewfinder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()"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span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"accent-text"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&gt;Team&lt;/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span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h3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&gt;Research Staff&lt;/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h3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&gt;Meet our PhD fellows and SSJP student researchers.&lt;/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"color: var(--primary); font-size: 0.8rem; margin-top: 15px;"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&gt;→ Click to visit labs&lt;/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"hub-card"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onclick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openAdvisorsViewfinder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();"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"border-color: var(--secondary);"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span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"accent-text"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"color: var(--secondary);"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&gt;Leadership&lt;/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span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h3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&gt;Advisors&lt;/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h3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&gt;Strategic oversight by global leaders in radiology.&lt;/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"color: var(--primary); font-size: 0.8rem; margin-top: 15px;"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&gt;→ Click to view directory&lt;/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"padding: 20px;"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h3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"font-size: 1.5rem; margin-bottom: 20px;"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&gt;Contact Lab&lt;/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h3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"font-size: 1.3rem; margin-bottom: 10px;"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&gt;Email: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strong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&gt;spectro@partners.org&lt;/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strong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"font-size: 1.3rem; margin-bottom: 15px;"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&gt;Phone: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strong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&gt;617-732-5500&lt;/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strong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onclick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openAppointmentModal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()"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"cta-button"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"font-size: 1.2rem; border: none; cursor: pointer;"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&gt;Request Appointment&lt;/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aside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"appointmentModal"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"modal"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"modal-content"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h2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&gt;How would you like to reach us?&lt;/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h2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"modal-buttons"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"modal-btn"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onclick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window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location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href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'https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5D6771"/>
        </w:rPr>
        <w:t xml:space="preserve">//mail.google.com/mail/?view=cm&amp;fs=1&amp;to=spectro@partners.org'; closeAppointmentModal();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&gt;📧 Email Us&lt;/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"modal-btn"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onclick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window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location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href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'tel:+16177325500';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closeAppointmentModal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();"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&gt;📞 Call Us&lt;/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"modal-btn cancel"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onclick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closeAppointmentModal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();"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&gt;Cancel&lt;/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"publicationsModal"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"publications-modal"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"publications-viewfinder"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"publications-header"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h2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&gt;Latest Publications by Alexander Lin, PhD&lt;/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h2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"close-viewfinder"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onclick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closePublicationsViewfinder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();"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&gt;×&lt;/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"publications-list"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"publicationsContainer"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"publications-loading"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&gt;Loading publications...&lt;/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"locationsModal"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"publications-modal"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"publications-viewfinder"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"publications-header"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h2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&gt;Brigham and Women's Hospital Locations&lt;/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h2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"close-viewfinder"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onclick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closeLocationsViewfinder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();"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&gt;×&lt;/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"publications-list"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"locationsContainer"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"publications-loading"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&gt;Loading locations...&lt;/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"givingModal"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"publications-modal"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"publications-viewfinder"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"max-width: 1000px; padding: 0;"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"publications-header"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"border-radius: 30px 30px 0 0;"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h2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&gt;Support Brigham and Women's Hospital&lt;/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h2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"close-viewfinder"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onclick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closeGivingViewfinder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();"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&gt;×&lt;/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iframe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"givingFrame"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src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"https://giving.brighamandwomens.org/give1/?appeal=25XXAGWM&amp;utm_medium=web&amp;utm_source=bwhgiving&amp;utm_campaign=25XXAGWM&amp;utm_content=donatebuttonheader&amp;pk_vid=087b135a2f3dba5417707579219efc10"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"width: 100%; height: 600px; border: none; border-radius: 0 0 30px 30px;"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iframe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"radiologyModal"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"publications-modal"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"publications-viewfinder"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"max-width: 1000px; padding: 0;"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"publications-header"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"border-radius: 30px 30px 0 0;"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h2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&gt;Brigham and Women's Radiology&lt;/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h2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"close-viewfinder"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onclick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closeRadiologyViewfinder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();"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&gt;×&lt;/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iframe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src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"https://www.brighamandwomens.org/radiology"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"width: 100%; height: 600px; border: none; border-radius: 0 0 30px 30px;"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iframe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"researchStaffModal"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"publications-modal"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"publications-viewfinder"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"max-width: 1000px; padding: 0;"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"publications-header"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"border-radius: 30px 30px 0 0;"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h2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&gt;Radiology Labs&lt;/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h2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"close-viewfinder"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onclick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closeResearchStaffViewfinder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();"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&gt;×&lt;/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iframe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src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"https://www.brighamandwomens.org/radiology/research/radiology-labs"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"width: 100%; height: 600px; border: none; border-radius: 0 0 30px 30px;"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iframe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"advisorsModal"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"publications-modal"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"publications-viewfinder"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"max-width: 1000px; padding: 0;"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"publications-header"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"border-radius: 30px 30px 0 0;"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h2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&gt;Physician Directory&lt;/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h2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class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"close-viewfinder"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onclick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closeAdvisorsViewfinder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();"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&gt;×&lt;/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button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iframe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src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"https://physiciandirectory.brighamandwomens.org/?Specialties=34&amp;pk_vid=1ed6565ddd0ab4a917706558909efc10"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"width: 100%; height: 600px; border: none; border-radius: 0 0 30px 30px;"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iframe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div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footer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"padding: 60px; text-align: center; opacity: 0.4; font-size: 1.0rem; letter-spacing: 2px;"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© 2026 BRIGHAM AND WOMEN'S HOSPITAL | QUANTUM DIAGNOSTICS DIVISION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footer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script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let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publicationsCache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[];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NCBI_URL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'https://www.ncbi.nlm.nih.gov/myncbi/alexander.lin.2/bibliography/public/'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openAppointmentModal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'appointmentModal'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'block'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closeAppointmentModal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'appointmentModal'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'none'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openPublicationsViewfinder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'publicationsModal'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'block'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fetchPublications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closePublicationsViewfinder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'publicationsModal'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'none'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fetchPublications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[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title: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"Brain creatine concentrations are associated with sex and symptom severity after concussion: a cross-sectional MR-spectroscopy investigation of adolescents with concussion"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authors: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"Howell DR, Keeter CL, Hatolkar V, et 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journal: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"Brain Inj. 2026 Jan 7"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pmid: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"41504207"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url: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"https://pubmed.ncbi.nlm.nih.gov/41504207/"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},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title: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"Real-time neurofeedback, its neurotransmitter underpinnings, and therapeutic effects: study protocol for a randomized controlled trial in individuals at clinical high risk"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authors: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"Vandewouw MM, Bauer CCC, Zhang J, et 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journal: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"BMC Psychiatry. 2025 Dec 6;26(1):30"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pmid: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"41353354"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url: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"https://pubmed.ncbi.nlm.nih.gov/41353354/"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},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title: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"Diffusion Alterations at the Gray Matter/White Matter Boundary in Traumatic Encephalopathy Syndrome"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authors: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"Wiegand TLT, Pankatz L, Arciniega H, et 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journal: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"J Neurotrauma. 2025 Nov 10"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pmid: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"41218808"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url: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"https://pubmed.ncbi.nlm.nih.gov/41218808/"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},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title: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"Shape analysis of the amygdala, hippocampus and thalamus in former American football players"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authors: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"John O, Wickham A, Jung LB, et 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journal: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"Brain Commun. 2025;7(6):fcaf440"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pmid: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"41277896"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url: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"https://pubmed.ncbi.nlm.nih.gov/41277896/"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},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title: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"Characterizing Intimate Partner Violence-Related Head Trauma in Community-Recruited Women"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authors: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"Esopenko C, Jain D, Hicks AJ, et 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journal: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"J Head Trauma Rehabil. 2025 Nov-Dec 01;40(6):E514-E523"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pmid: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"40366341"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url: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"https://pubmed.ncbi.nlm.nih.gov/40366341/"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];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displayPublications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parsePublications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html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parser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new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DOMParser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parser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parseFromString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html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'text/html'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[];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items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querySelectorAll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'[data-article-id], .rprt, article'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let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&lt;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Math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min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items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length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20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++)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item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items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];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title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item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querySelector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'a[data-title], .title a, h3 a'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)?.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textContent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||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'Publication'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authors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item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querySelector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'.authors, .authorlist'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)?.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textContent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||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'Authors information'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journal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item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querySelector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'.journal, .citation, .source'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)?.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textContent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||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'Journal'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title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&amp;&amp;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title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trim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push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({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title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authors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journal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});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return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displayPublications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container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'publicationsContainer'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NCBI_URL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'https://www.ncbi.nlm.nih.gov/myncbi/alexander.lin.2/bibliography/public/'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length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===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container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innerHTML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`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&lt;div style="text-align: center; padding: 40px; color: rgba(255,255,255,0.7);"&gt;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    &lt;p&gt;To find more Visit the NCBI bibliography:&lt;/p&gt;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    &lt;a href="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NCBI_URL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 target="_blank" style="background: white; color: black; padding: 12px 24px; border-radius: 25px; text-decoration: none; font-size: 1rem; font-weight: 600; display: inline-block; transition: 0.3s;" onmouseover="this.style.opacity='0.8'" onmouseout="this.style.opacity='1'"&gt;View Publications on NCBI&lt;/a&gt;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    &lt;p style="margin-top: 20px; font-size: 0.9rem;"&gt;Last updated: 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new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Date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toLocaleString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&lt;/p&gt;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&lt;/div&gt;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`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return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container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innerHTML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map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index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=&gt;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`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&lt;a href="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url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||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'#'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 target="_blank" style="text-decoration: none; color: inherit;"&gt;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&lt;div class="publication-item" style="cursor: pointer;"&gt;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    &lt;div class="publication-title"&gt;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index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+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. 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title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&lt;/div&gt;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    &lt;div class="publication-authors"&gt;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authors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&lt;/div&gt;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    &lt;div class="publication-journal"&gt;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journal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&lt;/div&gt;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&lt;/div&gt;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&lt;/a&gt;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`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join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container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innerHTML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+=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`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&lt;div style="text-align: center; margin-top: 30px; padding-top: 20px; border-top: 1px solid var(--border);"&gt;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&lt;p style="color: rgba(255,255,255,0.7); margin-bottom: 12px;"&gt;To find more Visit the NCBI bibliography:&lt;/p&gt;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&lt;a href="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NCBI_URL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 target="_blank" style="background: white; color: black; padding: 12px 24px; border-radius: 25px; text-decoration: none; font-size: 1rem; font-weight: 600; display: inline-block; transition: 0.3s;" onmouseover="this.style.opacity='0.8'" onmouseout="this.style.opacity='1'"&gt;View Publications on NCBI&lt;/a&gt;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&lt;p style="margin-top: 15px; font-size: 0.9rem; color: rgba(255,255,255,0.5);"&gt;Last updated: 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new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Date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toLocaleString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&lt;/p&gt;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&lt;/div&gt;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`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setInterval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(()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=&gt;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'publicationsModal'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===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'block'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fetchPublications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},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172800000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window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onclick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event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appointmentModal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'appointmentModal'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'publicationsModal'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locationsModal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'locationsModal'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givingModal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'givingModal'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radiologyModal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'radiologyModal'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researchStaffModal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'researchStaffModal'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advisorsModal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'advisorsModal'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event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target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appointmentModal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appointmentModal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'none'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event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target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publicationsModal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'none'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event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target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locationsModal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locationsModal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'none'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event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target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givingModal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givingModal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'none'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event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target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radiologyModal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radiologyModal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'none'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event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target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researchStaffModal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researchStaffModal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'none'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event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target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advisorsModal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advisorsModal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'none'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openLocationsViewfinder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'locationsModal'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'block'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fetchLocations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closeLocationsViewfinder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'locationsModal'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'none'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openGivingViewfinder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'givingModal'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'block'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closeGivingViewfinder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'givingModal'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'none'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openRadiologyViewfinder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'radiologyModal'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'block'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closeRadiologyViewfinder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'radiologyModal'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'none'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openResearchStaffViewfinder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'researchStaffModal'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'block'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closeResearchStaffViewfinder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'researchStaffModal'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'none'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openAdvisorsViewfinder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'advisorsModal'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'block'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closeAdvisorsViewfinder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'advisorsModal'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style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display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'none'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fetchLocations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locations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[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name: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"Brigham and Women's Hospital - Main Campus"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address: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"75 Francis Street, Boston, MA 02115"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mapsUrl: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www.google.com/maps/dir//%E5%B8%83%E8%8E%B1%E6%A0%B9%E5%A6%87%E5%A5%B3%E5%8C%BB%E9%99%A2/@42.335631,-71.1081301,18z/data=!3m1!5s0x89e37a04d361a3df:0x42149904d2fdea5c!4m15!1m8!3m7!1s0x89e3798e6a7fdc45:0x535b2f09ee02b89e!2zNzUgRnJhbmNpcyBTdCwgQm9zdG9uLCBNQSAwMjExNee-juWbvQ!3b1!8m2!3d42.336061!4d-71.1071584!16s%2Fg%2F11c26fy6n1!3m5!1s0x89e3798e64f59d2d:0x2762dfa4fc548043!8m2!3d42.3361779!4d-71.1068499!16zL20vMDVnYmdm?entry=ttu&amp;g_ep=EgoyMDI2MDIwOC4wIKXMDSoASAFQAw%3D%3D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image: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"location_pictures/bwh.png"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},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name: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"Brigham and Women's Faulkner Hospital"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address: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"1153 Center Street, Boston, MA 02130"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mapsUrl: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www.google.com/maps/dir//Brigham+and+Women's+Faulkner+Hospital/@42.301424,-71.1307762,17z/data=!3m2!4b1!5s0x89e37f2b3b42635f:0x6dd9dba039f358c!4m6!3m5!1s0x89e3793bec018837:0x95e3cc6725f3909b!8m2!3d42.3014201!4d-71.1281959!16s%2Fm%2F04g3cs7?entry=ttu&amp;g_ep=EgoyMDI2MDIwOC4wIKXMDSoASAFQAw%3D%3D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image: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"location_pictures/bwfh.png"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},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name: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"Dana-Farber Brigham Cancer Institute"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address: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"75 Francis Street and 450 Brookline Avenue, Boston, MA 02115"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mapsUrl: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www.google.com/maps/dir//%E4%B8%B9%E9%82%A3-%E6%B3%95%E5%8D%9A%E7%99%8C%E7%97%87%E7%A0%94%E7%A9%B6%E6%89%80/@42.337417,-71.1083302,18z/data=!3m2!4b1!5s0x89e648661dddcd4b:0x1f430dc6a5103c72!4m6!3m5!1s0x89e3798de681fccd:0x28872ef16d5e4f18!8m2!3d42.337417!4d-71.1083302!16zL20vMDg2MzFm?entry=ttu&amp;g_ep=EgoyMDI2MDIwOC4wIKXMDSoASAFQAw%3D%3D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image: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"location_pictures/dfbci.png"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},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name: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"Brigham and Women's Harbour Medical Associates"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address: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"850 Winter Street, Waltham, MA 02451"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mapsUrl: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www.google.com/maps/dir//Brigham+and+Women's+Harbor+Medical+Associates,+541+Main+St+Suite+314,+South+Weymouth,+MA+02190%E7%BE%8E%E5%9B%BD/@42.2172643,-70.967692,13.52z/data=!4m17!1m8!3m7!1s0x89e362874e798cf9:0x1a6ff90272145b4e!2sBrigham+and+Women's+Harbor+Medical+Associates!8m2!3d42.1879647!4d-70.9558874!15sCi5CcmlnaGFtIGFuZCBXb21lbidzIEhhcmJvdXIgTWVkaWNhbCBBc3NvY2lhdGVzIgOIAQFaMCIuYnJpZ2hhbSBhbmQgd29tZW4ncyBoYXJib3VyIG1lZGljYWwgYXNzb2NpYXRlc5IBDW1lZGljYWxfZ3JvdXCaASNDaFpEU1VoTk1HOW5TMFZKUTBGblNVTkVlR05VVTFKUkVBReABAPoBBQiKARAu!16s%2Fg%2F1tl0ybsg!4m7!1m0!1m5!1m1!1s0x89e362874e798cf9:0x1a6ff90272145b4e!2m2!1d-70.9558874!2d42.1879647?entry=ttu&amp;g_ep=EgoyMDI2MDIwOC4wIKXMDSoASAFQAw%3D%3D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image: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"location_pictures/bwhma.png"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},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name: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"Brigham and Women's Hospital - Specialty Centers"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address: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"221 Longwood Avenue, Boston, MA 02115"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mapsUrl: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https://www.google.com/maps/dir//Brigham+and+Women's+Hospital+-+Specialty+Centers,+221+Longwood+Ave,+Boston,+MA+02115%E7%BE%8E%E5%9B%BD/@42.3387,-71.1074,17z/data=!4m17!1m8!3m7!1s0x89e37a04d361a3df:0x42149904d2fdea5c!2sBrigham+and+Women's+Hospital+-+Specialty+Centers!8m2!3d42.338696!4d-71.107395!15sCi5CcmlnaGFtIGFuZCBXb21lbidzIEhpbnRvbiAtIFNwZWNpYWwgQ2VudGVycyIgKIAQFagwIi5icmlnaGFtIGFuZCB3b21lbidzIGhpbnRvbiAtIHNwZWNpYWwgY2VudGVycyKQAQJpYnJpZ2hhbSBhbmQgd29tZW4ncyBoaW50b24gLSBzcGVjaWFsIGNlbnRlcnMaASNDaFpEU1VoTk1HOW5TMFZKUTBGblNVTkVlR05VVTFKUkVBReABAPoBBQiKARAu!16s%2Fg%2F1tl0ybsg!4m7!1m0!1m5!1m1!1s0x89e37a04d361a3df:0x42149904d2fdea5c!2m2!1d-71.107395!2d42.338696?entry=ttu&amp;g_ep=EgoyMDI2MDIwOC4wIKXMDSoASAFQAw%3D%3D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,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    image: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"location_pictures/bwhsc.png"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];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displayLocations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locations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function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displayLocations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locations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container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document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getElementById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'locationsContainer'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const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LOCATIONS_URL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'https://www.brighamandwomens.org/about-bwh/brigham-and-womens-hospital-locations-and-affiliates'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locations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length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=== </w:t>
      </w:r>
      <w:r>
        <w:rPr>
          <w:rFonts w:ascii="Menlo" w:hAnsi="Menlo" w:cs="Menlo"/>
          <w:sz w:val="24"/>
          <w:sz-cs w:val="24"/>
          <w:spacing w:val="0"/>
          <w:color w:val="79D5FF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{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container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innerHTML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`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&lt;div style="text-align: center; padding: 40px; color: rgba(255,255,255,0.7);"&gt;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    &lt;p&gt;To find more locations visit:&lt;/p&gt;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    &lt;a href="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LOCATIONS_URL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 target="_blank" style="background: white; color: black; padding: 12px 24px; border-radius: 25px; text-decoration: none; font-size: 1rem; font-weight: 600; display: inline-block; transition: 0.3s;" onmouseover="this.style.opacity='0.8'" onmouseout="this.style.opacity='1'"&gt;View All Locations&lt;/a&gt;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&lt;/div&gt;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`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AA74F5"/>
        </w:rPr>
        <w:t xml:space="preserve">return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container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innerHTML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=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locations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map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((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loc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=&gt;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`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&lt;a href="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loc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mapsUrl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 target="_blank" style="text-decoration: none; color: inherit;"&gt;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&lt;div class="location-item"&gt;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    &lt;img src="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loc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image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 alt="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loc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name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 class="location-image" onerror="this.src='https://via.placeholder.com/140?text=BWH'"&gt;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    &lt;div class="location-content"&gt;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        &lt;div class="location-name"&gt;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loc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name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&lt;/div&gt;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        &lt;div class="location-address"&gt;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loc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address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&lt;/div&gt;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        &lt;div style="color: var(--primary); font-size: 0.85rem; margin-top: 8px;"&gt;📍 View on Google Maps&lt;/div&gt;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    &lt;/div&gt;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&lt;/div&gt;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&lt;/a&gt;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`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FFE859"/>
        </w:rPr>
        <w:t xml:space="preserve">join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''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);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container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FD9651"/>
        </w:rPr>
        <w:t xml:space="preserve">innerHTML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 += 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`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&lt;div style="text-align: center; margin-top: 30px; padding-top: 20px; border-top: 1px solid var(--border);"&gt;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&lt;p style="color: rgba(255,255,255,0.7); margin-bottom: 12px;"&gt;To find more locations visit:&lt;/p&gt;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    &lt;a href="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${</w:t>
      </w:r>
      <w:r>
        <w:rPr>
          <w:rFonts w:ascii="Menlo" w:hAnsi="Menlo" w:cs="Menlo"/>
          <w:sz w:val="24"/>
          <w:sz-cs w:val="24"/>
          <w:spacing w:val="0"/>
          <w:color w:val="98A3AC"/>
        </w:rPr>
        <w:t xml:space="preserve">LOCATIONS_URL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50EC83"/>
        </w:rPr>
        <w:t xml:space="preserve">" target="_blank" style="background: white; color: black; padding: 12px 24px; border-radius: 25px; text-decoration: none; font-size: 1rem; font-weight: 600; display: inline-block; transition: 0.3s;" onmouseover="this.style.opacity='0.8'" onmouseout="this.style.opacity='1'"&gt;View All Locations&lt;/a&gt;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    &lt;/div&gt;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50EC83"/>
        </w:rPr>
        <w:t xml:space="preserve">            `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    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script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body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p>
      <w:pPr/>
      <w:r>
        <w:rPr>
          <w:rFonts w:ascii="Menlo" w:hAnsi="Menlo" w:cs="Menlo"/>
          <w:sz w:val="24"/>
          <w:sz-cs w:val="24"/>
          <w:spacing w:val="0"/>
          <w:color w:val="818B94"/>
        </w:rPr>
        <w:t xml:space="preserve">&lt;/</w:t>
      </w:r>
      <w:r>
        <w:rPr>
          <w:rFonts w:ascii="Menlo" w:hAnsi="Menlo" w:cs="Menlo"/>
          <w:sz w:val="24"/>
          <w:sz-cs w:val="24"/>
          <w:spacing w:val="0"/>
          <w:color w:val="FC506D"/>
        </w:rPr>
        <w:t xml:space="preserve">html</w:t>
      </w:r>
      <w:r>
        <w:rPr>
          <w:rFonts w:ascii="Menlo" w:hAnsi="Menlo" w:cs="Menlo"/>
          <w:sz w:val="24"/>
          <w:sz-cs w:val="24"/>
          <w:spacing w:val="0"/>
          <w:color w:val="818B94"/>
        </w:rPr>
        <w:t xml:space="preserve">&gt;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