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F03" w:rsidRDefault="00A60F03">
      <w:pPr>
        <w:rPr>
          <w:color w:val="FFFFFF" w:themeColor="background1"/>
          <w:sz w:val="28"/>
          <w:szCs w:val="28"/>
        </w:rPr>
      </w:pPr>
      <w:bookmarkStart w:id="0" w:name="_GoBack"/>
      <w:bookmarkEnd w:id="0"/>
    </w:p>
    <w:sdt>
      <w:sdtPr>
        <w:rPr>
          <w:color w:val="5B9BD5" w:themeColor="accent1"/>
          <w:sz w:val="22"/>
          <w:szCs w:val="22"/>
          <w:lang w:val="en-GB"/>
        </w:rPr>
        <w:id w:val="-1082290087"/>
        <w:docPartObj>
          <w:docPartGallery w:val="Cover Pages"/>
          <w:docPartUnique/>
        </w:docPartObj>
      </w:sdtPr>
      <w:sdtEndPr>
        <w:rPr>
          <w:color w:val="FFFFFF" w:themeColor="background1"/>
          <w:sz w:val="28"/>
          <w:szCs w:val="28"/>
        </w:rPr>
      </w:sdtEndPr>
      <w:sdtContent>
        <w:p w:rsidR="00A60F03" w:rsidRDefault="00A60F03">
          <w:pPr>
            <w:pStyle w:val="NoSpacing"/>
            <w:spacing w:before="1540" w:after="240"/>
            <w:jc w:val="center"/>
            <w:rPr>
              <w:color w:val="5B9BD5" w:themeColor="accent1"/>
            </w:rPr>
          </w:pPr>
          <w:r>
            <w:rPr>
              <w:noProof/>
              <w:color w:val="5B9BD5" w:themeColor="accent1"/>
              <w:lang w:val="en-GB" w:eastAsia="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E2BB491370D471D8D516EC6FDD6F1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60F03" w:rsidRDefault="00D62224" w:rsidP="00D62224">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DEtailed Feasibility</w:t>
              </w:r>
              <w:r w:rsidR="00A60F03">
                <w:rPr>
                  <w:rFonts w:asciiTheme="majorHAnsi" w:eastAsiaTheme="majorEastAsia" w:hAnsiTheme="majorHAnsi" w:cstheme="majorBidi"/>
                  <w:caps/>
                  <w:color w:val="5B9BD5" w:themeColor="accent1"/>
                  <w:sz w:val="72"/>
                  <w:szCs w:val="72"/>
                </w:rPr>
                <w:t xml:space="preserve"> STUDY</w:t>
              </w:r>
            </w:p>
          </w:sdtContent>
        </w:sdt>
        <w:sdt>
          <w:sdtPr>
            <w:rPr>
              <w:color w:val="5B9BD5" w:themeColor="accent1"/>
              <w:sz w:val="28"/>
              <w:szCs w:val="28"/>
            </w:rPr>
            <w:alias w:val="Subtitle"/>
            <w:tag w:val=""/>
            <w:id w:val="328029620"/>
            <w:placeholder>
              <w:docPart w:val="3ACD016618E5474C897836C08318769B"/>
            </w:placeholder>
            <w:dataBinding w:prefixMappings="xmlns:ns0='http://purl.org/dc/elements/1.1/' xmlns:ns1='http://schemas.openxmlformats.org/package/2006/metadata/core-properties' " w:xpath="/ns1:coreProperties[1]/ns0:subject[1]" w:storeItemID="{6C3C8BC8-F283-45AE-878A-BAB7291924A1}"/>
            <w:text/>
          </w:sdtPr>
          <w:sdtEndPr/>
          <w:sdtContent>
            <w:p w:rsidR="00A60F03" w:rsidRDefault="00A60F03" w:rsidP="00A60F03">
              <w:pPr>
                <w:pStyle w:val="NoSpacing"/>
                <w:jc w:val="center"/>
                <w:rPr>
                  <w:color w:val="5B9BD5" w:themeColor="accent1"/>
                  <w:sz w:val="28"/>
                  <w:szCs w:val="28"/>
                </w:rPr>
              </w:pPr>
              <w:r>
                <w:rPr>
                  <w:color w:val="5B9BD5" w:themeColor="accent1"/>
                  <w:sz w:val="28"/>
                  <w:szCs w:val="28"/>
                </w:rPr>
                <w:t>ECO STREETS</w:t>
              </w:r>
            </w:p>
          </w:sdtContent>
        </w:sdt>
        <w:p w:rsidR="00A60F03" w:rsidRDefault="00A60F03">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6336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2-23T00:00:00Z">
                                    <w:dateFormat w:val="MMMM d, yyyy"/>
                                    <w:lid w:val="en-US"/>
                                    <w:storeMappedDataAs w:val="dateTime"/>
                                    <w:calendar w:val="gregorian"/>
                                  </w:date>
                                </w:sdtPr>
                                <w:sdtEndPr/>
                                <w:sdtContent>
                                  <w:p w:rsidR="009E25B5" w:rsidRDefault="009E25B5">
                                    <w:pPr>
                                      <w:pStyle w:val="NoSpacing"/>
                                      <w:spacing w:after="40"/>
                                      <w:jc w:val="center"/>
                                      <w:rPr>
                                        <w:caps/>
                                        <w:color w:val="5B9BD5" w:themeColor="accent1"/>
                                        <w:sz w:val="28"/>
                                        <w:szCs w:val="28"/>
                                      </w:rPr>
                                    </w:pPr>
                                    <w:r>
                                      <w:rPr>
                                        <w:caps/>
                                        <w:color w:val="5B9BD5" w:themeColor="accent1"/>
                                        <w:sz w:val="28"/>
                                        <w:szCs w:val="28"/>
                                      </w:rPr>
                                      <w:t>December 23, 2019</w:t>
                                    </w:r>
                                  </w:p>
                                </w:sdtContent>
                              </w:sdt>
                              <w:p w:rsidR="009E25B5" w:rsidRDefault="001B2A33" w:rsidP="00C51A2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E25B5">
                                      <w:rPr>
                                        <w:caps/>
                                        <w:color w:val="5B9BD5" w:themeColor="accent1"/>
                                      </w:rPr>
                                      <w:t>Feasibility Study</w:t>
                                    </w:r>
                                  </w:sdtContent>
                                </w:sdt>
                              </w:p>
                              <w:p w:rsidR="009E25B5" w:rsidRDefault="001B2A33" w:rsidP="00C51A2C">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E25B5">
                                      <w:rPr>
                                        <w:color w:val="5B9BD5" w:themeColor="accent1"/>
                                      </w:rPr>
                                      <w:t>Alexandria, Egypt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2-23T00:00:00Z">
                              <w:dateFormat w:val="MMMM d, yyyy"/>
                              <w:lid w:val="en-US"/>
                              <w:storeMappedDataAs w:val="dateTime"/>
                              <w:calendar w:val="gregorian"/>
                            </w:date>
                          </w:sdtPr>
                          <w:sdtContent>
                            <w:p w:rsidR="009E25B5" w:rsidRDefault="009E25B5">
                              <w:pPr>
                                <w:pStyle w:val="NoSpacing"/>
                                <w:spacing w:after="40"/>
                                <w:jc w:val="center"/>
                                <w:rPr>
                                  <w:caps/>
                                  <w:color w:val="5B9BD5" w:themeColor="accent1"/>
                                  <w:sz w:val="28"/>
                                  <w:szCs w:val="28"/>
                                </w:rPr>
                              </w:pPr>
                              <w:r>
                                <w:rPr>
                                  <w:caps/>
                                  <w:color w:val="5B9BD5" w:themeColor="accent1"/>
                                  <w:sz w:val="28"/>
                                  <w:szCs w:val="28"/>
                                </w:rPr>
                                <w:t>December 23, 2019</w:t>
                              </w:r>
                            </w:p>
                          </w:sdtContent>
                        </w:sdt>
                        <w:p w:rsidR="009E25B5" w:rsidRDefault="009E25B5" w:rsidP="00C51A2C">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Feasibility Study</w:t>
                              </w:r>
                            </w:sdtContent>
                          </w:sdt>
                        </w:p>
                        <w:p w:rsidR="009E25B5" w:rsidRDefault="009E25B5" w:rsidP="00C51A2C">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Alexandria, Egypt</w:t>
                              </w:r>
                            </w:sdtContent>
                          </w:sdt>
                        </w:p>
                      </w:txbxContent>
                    </v:textbox>
                    <w10:wrap anchorx="margin" anchory="page"/>
                  </v:shape>
                </w:pict>
              </mc:Fallback>
            </mc:AlternateContent>
          </w:r>
          <w:r>
            <w:rPr>
              <w:noProof/>
              <w:color w:val="5B9BD5" w:themeColor="accent1"/>
              <w:lang w:val="en-GB" w:eastAsia="en-GB"/>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page" w:tblpXSpec="center" w:tblpY="2701"/>
            <w:tblW w:w="0" w:type="auto"/>
            <w:tblInd w:w="0" w:type="dxa"/>
            <w:tblLook w:val="04A0" w:firstRow="1" w:lastRow="0" w:firstColumn="1" w:lastColumn="0" w:noHBand="0" w:noVBand="1"/>
          </w:tblPr>
          <w:tblGrid>
            <w:gridCol w:w="5491"/>
            <w:gridCol w:w="907"/>
          </w:tblGrid>
          <w:tr w:rsidR="00A60F03" w:rsidTr="00A60F03">
            <w:trPr>
              <w:trHeight w:val="244"/>
            </w:trPr>
            <w:tc>
              <w:tcPr>
                <w:tcW w:w="549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60F03" w:rsidRPr="001774F7" w:rsidRDefault="00A60F03" w:rsidP="00A60F03">
                <w:pPr>
                  <w:jc w:val="center"/>
                  <w:rPr>
                    <w:rFonts w:asciiTheme="majorHAnsi" w:eastAsiaTheme="majorEastAsia" w:hAnsiTheme="majorHAnsi" w:cstheme="majorBidi"/>
                    <w:color w:val="2E74B5" w:themeColor="accent1" w:themeShade="BF"/>
                    <w:sz w:val="28"/>
                    <w:szCs w:val="28"/>
                  </w:rPr>
                </w:pPr>
                <w:r w:rsidRPr="001774F7">
                  <w:rPr>
                    <w:rFonts w:asciiTheme="majorHAnsi" w:eastAsiaTheme="majorEastAsia" w:hAnsiTheme="majorHAnsi" w:cstheme="majorBidi"/>
                    <w:color w:val="2E74B5" w:themeColor="accent1" w:themeShade="BF"/>
                    <w:sz w:val="28"/>
                    <w:szCs w:val="28"/>
                  </w:rPr>
                  <w:t>Name</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60F03" w:rsidRPr="001774F7" w:rsidRDefault="00A60F03" w:rsidP="00A60F03">
                <w:pPr>
                  <w:jc w:val="center"/>
                  <w:rPr>
                    <w:rFonts w:asciiTheme="majorHAnsi" w:eastAsiaTheme="majorEastAsia" w:hAnsiTheme="majorHAnsi" w:cstheme="majorBidi"/>
                    <w:color w:val="2E74B5" w:themeColor="accent1" w:themeShade="BF"/>
                    <w:sz w:val="28"/>
                    <w:szCs w:val="28"/>
                  </w:rPr>
                </w:pPr>
                <w:r w:rsidRPr="001774F7">
                  <w:rPr>
                    <w:rFonts w:asciiTheme="majorHAnsi" w:eastAsiaTheme="majorEastAsia" w:hAnsiTheme="majorHAnsi" w:cstheme="majorBidi"/>
                    <w:color w:val="2E74B5" w:themeColor="accent1" w:themeShade="BF"/>
                    <w:sz w:val="28"/>
                    <w:szCs w:val="28"/>
                  </w:rPr>
                  <w:t>ID</w:t>
                </w:r>
              </w:p>
            </w:tc>
          </w:tr>
          <w:tr w:rsidR="00A60F03" w:rsidTr="00A60F03">
            <w:trPr>
              <w:trHeight w:val="273"/>
            </w:trPr>
            <w:tc>
              <w:tcPr>
                <w:tcW w:w="5491" w:type="dxa"/>
                <w:tcBorders>
                  <w:top w:val="single" w:sz="4" w:space="0" w:color="auto"/>
                  <w:left w:val="single" w:sz="4" w:space="0" w:color="auto"/>
                  <w:bottom w:val="single" w:sz="4" w:space="0" w:color="auto"/>
                  <w:right w:val="single" w:sz="4" w:space="0" w:color="auto"/>
                </w:tcBorders>
                <w:hideMark/>
              </w:tcPr>
              <w:p w:rsidR="00A60F03" w:rsidRPr="001774F7" w:rsidRDefault="00A60F03" w:rsidP="00A60F03">
                <w:pPr>
                  <w:rPr>
                    <w:sz w:val="26"/>
                    <w:szCs w:val="26"/>
                  </w:rPr>
                </w:pPr>
                <w:r w:rsidRPr="001774F7">
                  <w:rPr>
                    <w:sz w:val="26"/>
                    <w:szCs w:val="26"/>
                  </w:rPr>
                  <w:t>Anas Hamed Mohamed</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60F03" w:rsidRPr="001774F7" w:rsidRDefault="00A60F03" w:rsidP="00A60F03">
                <w:pPr>
                  <w:rPr>
                    <w:sz w:val="26"/>
                    <w:szCs w:val="26"/>
                  </w:rPr>
                </w:pPr>
                <w:r w:rsidRPr="001774F7">
                  <w:rPr>
                    <w:sz w:val="26"/>
                    <w:szCs w:val="26"/>
                  </w:rPr>
                  <w:t>4989</w:t>
                </w:r>
              </w:p>
            </w:tc>
          </w:tr>
          <w:tr w:rsidR="00A60F03" w:rsidTr="00A60F03">
            <w:trPr>
              <w:trHeight w:val="273"/>
            </w:trPr>
            <w:tc>
              <w:tcPr>
                <w:tcW w:w="5491" w:type="dxa"/>
                <w:tcBorders>
                  <w:top w:val="single" w:sz="4" w:space="0" w:color="auto"/>
                  <w:left w:val="single" w:sz="4" w:space="0" w:color="auto"/>
                  <w:bottom w:val="single" w:sz="4" w:space="0" w:color="auto"/>
                  <w:right w:val="single" w:sz="4" w:space="0" w:color="auto"/>
                </w:tcBorders>
                <w:hideMark/>
              </w:tcPr>
              <w:p w:rsidR="00A60F03" w:rsidRPr="001774F7" w:rsidRDefault="00A60F03" w:rsidP="00A60F03">
                <w:pPr>
                  <w:rPr>
                    <w:sz w:val="26"/>
                    <w:szCs w:val="26"/>
                  </w:rPr>
                </w:pPr>
                <w:r w:rsidRPr="001774F7">
                  <w:rPr>
                    <w:sz w:val="26"/>
                    <w:szCs w:val="26"/>
                  </w:rPr>
                  <w:t>Ibrahim Mostafa</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60F03" w:rsidRPr="001774F7" w:rsidRDefault="00A60F03" w:rsidP="00A60F03">
                <w:pPr>
                  <w:rPr>
                    <w:rFonts w:asciiTheme="majorHAnsi" w:eastAsiaTheme="majorEastAsia" w:hAnsiTheme="majorHAnsi" w:cstheme="majorBidi"/>
                    <w:color w:val="2E74B5" w:themeColor="accent1" w:themeShade="BF"/>
                    <w:sz w:val="26"/>
                    <w:szCs w:val="26"/>
                  </w:rPr>
                </w:pPr>
                <w:r w:rsidRPr="001774F7">
                  <w:rPr>
                    <w:sz w:val="26"/>
                    <w:szCs w:val="26"/>
                  </w:rPr>
                  <w:t>4715</w:t>
                </w:r>
              </w:p>
            </w:tc>
          </w:tr>
          <w:tr w:rsidR="00A60F03" w:rsidTr="00A60F03">
            <w:trPr>
              <w:trHeight w:val="273"/>
            </w:trPr>
            <w:tc>
              <w:tcPr>
                <w:tcW w:w="5491" w:type="dxa"/>
                <w:tcBorders>
                  <w:top w:val="single" w:sz="4" w:space="0" w:color="auto"/>
                  <w:left w:val="single" w:sz="4" w:space="0" w:color="auto"/>
                  <w:bottom w:val="single" w:sz="4" w:space="0" w:color="auto"/>
                  <w:right w:val="single" w:sz="4" w:space="0" w:color="auto"/>
                </w:tcBorders>
                <w:hideMark/>
              </w:tcPr>
              <w:p w:rsidR="00A60F03" w:rsidRPr="001774F7" w:rsidRDefault="00A60F03" w:rsidP="00A60F03">
                <w:pPr>
                  <w:tabs>
                    <w:tab w:val="left" w:pos="4470"/>
                  </w:tabs>
                  <w:rPr>
                    <w:sz w:val="26"/>
                    <w:szCs w:val="26"/>
                  </w:rPr>
                </w:pPr>
                <w:r w:rsidRPr="001774F7">
                  <w:rPr>
                    <w:sz w:val="26"/>
                    <w:szCs w:val="26"/>
                  </w:rPr>
                  <w:t>Islam Mustafa</w:t>
                </w:r>
                <w:r w:rsidRPr="001774F7">
                  <w:rPr>
                    <w:sz w:val="26"/>
                    <w:szCs w:val="26"/>
                  </w:rPr>
                  <w:tab/>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60F03" w:rsidRPr="001774F7" w:rsidRDefault="00A60F03" w:rsidP="00A60F03">
                <w:pPr>
                  <w:rPr>
                    <w:rFonts w:asciiTheme="majorHAnsi" w:eastAsiaTheme="majorEastAsia" w:hAnsiTheme="majorHAnsi" w:cstheme="majorBidi"/>
                    <w:color w:val="2E74B5" w:themeColor="accent1" w:themeShade="BF"/>
                    <w:sz w:val="26"/>
                    <w:szCs w:val="26"/>
                  </w:rPr>
                </w:pPr>
                <w:r w:rsidRPr="001774F7">
                  <w:rPr>
                    <w:sz w:val="26"/>
                    <w:szCs w:val="26"/>
                  </w:rPr>
                  <w:t>4595</w:t>
                </w:r>
              </w:p>
            </w:tc>
          </w:tr>
          <w:tr w:rsidR="00A60F03" w:rsidTr="00A60F03">
            <w:trPr>
              <w:trHeight w:val="288"/>
            </w:trPr>
            <w:tc>
              <w:tcPr>
                <w:tcW w:w="5491" w:type="dxa"/>
                <w:tcBorders>
                  <w:top w:val="single" w:sz="4" w:space="0" w:color="auto"/>
                  <w:left w:val="single" w:sz="4" w:space="0" w:color="auto"/>
                  <w:bottom w:val="single" w:sz="4" w:space="0" w:color="auto"/>
                  <w:right w:val="single" w:sz="4" w:space="0" w:color="auto"/>
                </w:tcBorders>
                <w:hideMark/>
              </w:tcPr>
              <w:p w:rsidR="00A60F03" w:rsidRPr="001774F7" w:rsidRDefault="00A60F03" w:rsidP="00A60F03">
                <w:pPr>
                  <w:rPr>
                    <w:sz w:val="26"/>
                    <w:szCs w:val="26"/>
                    <w:rtl/>
                  </w:rPr>
                </w:pPr>
                <w:r w:rsidRPr="001774F7">
                  <w:rPr>
                    <w:sz w:val="26"/>
                    <w:szCs w:val="26"/>
                  </w:rPr>
                  <w:t>Mohannad Mahmoud</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60F03" w:rsidRPr="00C51A2C" w:rsidRDefault="00A60F03" w:rsidP="00A60F03">
                <w:pPr>
                  <w:rPr>
                    <w:rFonts w:eastAsiaTheme="majorEastAsia" w:cstheme="minorHAnsi"/>
                    <w:color w:val="2E74B5" w:themeColor="accent1" w:themeShade="BF"/>
                    <w:sz w:val="26"/>
                    <w:szCs w:val="26"/>
                  </w:rPr>
                </w:pPr>
                <w:r w:rsidRPr="00C51A2C">
                  <w:rPr>
                    <w:rFonts w:cstheme="minorHAnsi"/>
                    <w:sz w:val="26"/>
                    <w:szCs w:val="26"/>
                  </w:rPr>
                  <w:t>5123</w:t>
                </w:r>
              </w:p>
            </w:tc>
          </w:tr>
          <w:tr w:rsidR="00A60F03" w:rsidTr="00A60F03">
            <w:trPr>
              <w:trHeight w:val="273"/>
            </w:trPr>
            <w:tc>
              <w:tcPr>
                <w:tcW w:w="5491" w:type="dxa"/>
                <w:tcBorders>
                  <w:top w:val="single" w:sz="4" w:space="0" w:color="auto"/>
                  <w:left w:val="single" w:sz="4" w:space="0" w:color="auto"/>
                  <w:bottom w:val="single" w:sz="4" w:space="0" w:color="auto"/>
                  <w:right w:val="single" w:sz="4" w:space="0" w:color="auto"/>
                </w:tcBorders>
                <w:hideMark/>
              </w:tcPr>
              <w:p w:rsidR="00A60F03" w:rsidRPr="001774F7" w:rsidRDefault="00A60F03" w:rsidP="00A60F03">
                <w:pPr>
                  <w:rPr>
                    <w:sz w:val="26"/>
                    <w:szCs w:val="26"/>
                  </w:rPr>
                </w:pPr>
                <w:r w:rsidRPr="001774F7">
                  <w:rPr>
                    <w:sz w:val="26"/>
                    <w:szCs w:val="26"/>
                  </w:rPr>
                  <w:t>Omar Ashraf</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60F03" w:rsidRPr="00C51A2C" w:rsidRDefault="00A60F03" w:rsidP="00A60F03">
                <w:pPr>
                  <w:rPr>
                    <w:rFonts w:eastAsiaTheme="majorEastAsia" w:cstheme="minorHAnsi"/>
                    <w:color w:val="2E74B5" w:themeColor="accent1" w:themeShade="BF"/>
                    <w:sz w:val="26"/>
                    <w:szCs w:val="26"/>
                  </w:rPr>
                </w:pPr>
                <w:r w:rsidRPr="00C51A2C">
                  <w:rPr>
                    <w:rFonts w:eastAsiaTheme="majorEastAsia" w:cstheme="minorHAnsi"/>
                    <w:sz w:val="26"/>
                    <w:szCs w:val="26"/>
                  </w:rPr>
                  <w:t>4738</w:t>
                </w:r>
              </w:p>
            </w:tc>
          </w:tr>
          <w:tr w:rsidR="00A60F03" w:rsidTr="00A60F03">
            <w:trPr>
              <w:trHeight w:val="273"/>
            </w:trPr>
            <w:tc>
              <w:tcPr>
                <w:tcW w:w="5491" w:type="dxa"/>
                <w:tcBorders>
                  <w:top w:val="single" w:sz="4" w:space="0" w:color="auto"/>
                  <w:left w:val="single" w:sz="4" w:space="0" w:color="auto"/>
                  <w:bottom w:val="single" w:sz="4" w:space="0" w:color="auto"/>
                  <w:right w:val="single" w:sz="4" w:space="0" w:color="auto"/>
                </w:tcBorders>
                <w:hideMark/>
              </w:tcPr>
              <w:p w:rsidR="00A60F03" w:rsidRPr="001774F7" w:rsidRDefault="00A60F03" w:rsidP="00A60F03">
                <w:pPr>
                  <w:rPr>
                    <w:sz w:val="26"/>
                    <w:szCs w:val="26"/>
                  </w:rPr>
                </w:pPr>
                <w:r w:rsidRPr="001774F7">
                  <w:rPr>
                    <w:sz w:val="26"/>
                    <w:szCs w:val="26"/>
                  </w:rPr>
                  <w:t xml:space="preserve">Omar </w:t>
                </w:r>
                <w:proofErr w:type="spellStart"/>
                <w:r w:rsidRPr="001774F7">
                  <w:rPr>
                    <w:sz w:val="26"/>
                    <w:szCs w:val="26"/>
                  </w:rPr>
                  <w:t>khattab</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60F03" w:rsidRPr="001774F7" w:rsidRDefault="00A60F03" w:rsidP="00A60F03">
                <w:pPr>
                  <w:rPr>
                    <w:rFonts w:asciiTheme="majorHAnsi" w:eastAsiaTheme="majorEastAsia" w:hAnsiTheme="majorHAnsi" w:cstheme="majorBidi"/>
                    <w:color w:val="2E74B5" w:themeColor="accent1" w:themeShade="BF"/>
                    <w:sz w:val="26"/>
                    <w:szCs w:val="26"/>
                  </w:rPr>
                </w:pPr>
                <w:r w:rsidRPr="001774F7">
                  <w:rPr>
                    <w:sz w:val="26"/>
                    <w:szCs w:val="26"/>
                  </w:rPr>
                  <w:t>5247</w:t>
                </w:r>
              </w:p>
            </w:tc>
          </w:tr>
          <w:tr w:rsidR="00A60F03" w:rsidTr="00A60F03">
            <w:trPr>
              <w:trHeight w:val="273"/>
            </w:trPr>
            <w:tc>
              <w:tcPr>
                <w:tcW w:w="5491" w:type="dxa"/>
                <w:tcBorders>
                  <w:top w:val="single" w:sz="4" w:space="0" w:color="auto"/>
                  <w:left w:val="single" w:sz="4" w:space="0" w:color="auto"/>
                  <w:bottom w:val="single" w:sz="4" w:space="0" w:color="auto"/>
                  <w:right w:val="single" w:sz="4" w:space="0" w:color="auto"/>
                </w:tcBorders>
                <w:hideMark/>
              </w:tcPr>
              <w:p w:rsidR="00A60F03" w:rsidRPr="001774F7" w:rsidRDefault="00A60F03" w:rsidP="00A60F03">
                <w:pPr>
                  <w:rPr>
                    <w:sz w:val="26"/>
                    <w:szCs w:val="26"/>
                  </w:rPr>
                </w:pPr>
                <w:r w:rsidRPr="001774F7">
                  <w:rPr>
                    <w:sz w:val="26"/>
                    <w:szCs w:val="26"/>
                  </w:rPr>
                  <w:t xml:space="preserve">Wadie </w:t>
                </w:r>
                <w:proofErr w:type="spellStart"/>
                <w:r w:rsidRPr="001774F7">
                  <w:rPr>
                    <w:sz w:val="26"/>
                    <w:szCs w:val="26"/>
                  </w:rPr>
                  <w:t>Bishoy</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60F03" w:rsidRPr="001774F7" w:rsidRDefault="00A60F03" w:rsidP="00A60F03">
                <w:pPr>
                  <w:rPr>
                    <w:rFonts w:asciiTheme="majorHAnsi" w:eastAsiaTheme="majorEastAsia" w:hAnsiTheme="majorHAnsi" w:cstheme="majorBidi"/>
                    <w:color w:val="2E74B5" w:themeColor="accent1" w:themeShade="BF"/>
                    <w:sz w:val="26"/>
                    <w:szCs w:val="26"/>
                  </w:rPr>
                </w:pPr>
                <w:r w:rsidRPr="001774F7">
                  <w:rPr>
                    <w:sz w:val="26"/>
                    <w:szCs w:val="26"/>
                  </w:rPr>
                  <w:t>5074</w:t>
                </w:r>
              </w:p>
            </w:tc>
          </w:tr>
          <w:tr w:rsidR="001774F7" w:rsidTr="00A60F03">
            <w:trPr>
              <w:trHeight w:val="273"/>
            </w:trPr>
            <w:tc>
              <w:tcPr>
                <w:tcW w:w="5491" w:type="dxa"/>
                <w:tcBorders>
                  <w:top w:val="single" w:sz="4" w:space="0" w:color="auto"/>
                  <w:left w:val="single" w:sz="4" w:space="0" w:color="auto"/>
                  <w:bottom w:val="single" w:sz="4" w:space="0" w:color="auto"/>
                  <w:right w:val="single" w:sz="4" w:space="0" w:color="auto"/>
                </w:tcBorders>
              </w:tcPr>
              <w:p w:rsidR="001774F7" w:rsidRPr="001774F7" w:rsidRDefault="00F251FF" w:rsidP="001774F7">
                <w:pPr>
                  <w:rPr>
                    <w:sz w:val="26"/>
                    <w:szCs w:val="26"/>
                  </w:rPr>
                </w:pPr>
                <w:r>
                  <w:rPr>
                    <w:rStyle w:val="3oh-"/>
                    <w:sz w:val="26"/>
                    <w:szCs w:val="26"/>
                  </w:rPr>
                  <w:t xml:space="preserve">Karim </w:t>
                </w:r>
                <w:proofErr w:type="spellStart"/>
                <w:r>
                  <w:rPr>
                    <w:rStyle w:val="3oh-"/>
                    <w:sz w:val="26"/>
                    <w:szCs w:val="26"/>
                  </w:rPr>
                  <w:t>Raafat</w:t>
                </w:r>
                <w:proofErr w:type="spellEnd"/>
                <w:r>
                  <w:rPr>
                    <w:rStyle w:val="3oh-"/>
                    <w:sz w:val="26"/>
                    <w:szCs w:val="26"/>
                  </w:rPr>
                  <w:t xml:space="preserve"> </w:t>
                </w:r>
                <w:proofErr w:type="spellStart"/>
                <w:r>
                  <w:rPr>
                    <w:rStyle w:val="3oh-"/>
                    <w:sz w:val="26"/>
                    <w:szCs w:val="26"/>
                  </w:rPr>
                  <w:t>A</w:t>
                </w:r>
                <w:r w:rsidR="001774F7" w:rsidRPr="001774F7">
                  <w:rPr>
                    <w:rStyle w:val="3oh-"/>
                    <w:sz w:val="26"/>
                    <w:szCs w:val="26"/>
                  </w:rPr>
                  <w:t>bdelmalek</w:t>
                </w:r>
                <w:proofErr w:type="spellEnd"/>
                <w:r w:rsidR="001774F7" w:rsidRPr="001774F7">
                  <w:rPr>
                    <w:rStyle w:val="3oh-"/>
                    <w:sz w:val="26"/>
                    <w:szCs w:val="26"/>
                  </w:rPr>
                  <w:t xml:space="preserve"> </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774F7" w:rsidRPr="001774F7" w:rsidRDefault="001774F7" w:rsidP="00A60F03">
                <w:pPr>
                  <w:rPr>
                    <w:sz w:val="26"/>
                    <w:szCs w:val="26"/>
                  </w:rPr>
                </w:pPr>
                <w:r w:rsidRPr="001774F7">
                  <w:rPr>
                    <w:rStyle w:val="3oh-"/>
                    <w:sz w:val="26"/>
                    <w:szCs w:val="26"/>
                  </w:rPr>
                  <w:t>2465</w:t>
                </w:r>
              </w:p>
            </w:tc>
          </w:tr>
        </w:tbl>
        <w:p w:rsidR="00A60F03" w:rsidRDefault="00A60F03" w:rsidP="00C15758">
          <w:pPr>
            <w:rPr>
              <w:color w:val="FFFFFF" w:themeColor="background1"/>
              <w:sz w:val="28"/>
              <w:szCs w:val="28"/>
            </w:rPr>
          </w:pPr>
          <w:r>
            <w:rPr>
              <w:color w:val="FFFFFF" w:themeColor="background1"/>
              <w:sz w:val="28"/>
              <w:szCs w:val="28"/>
            </w:rPr>
            <w:br w:type="page"/>
          </w:r>
        </w:p>
      </w:sdtContent>
    </w:sdt>
    <w:sdt>
      <w:sdtPr>
        <w:rPr>
          <w:rFonts w:asciiTheme="minorHAnsi" w:eastAsiaTheme="minorHAnsi" w:hAnsiTheme="minorHAnsi" w:cstheme="minorBidi"/>
          <w:color w:val="auto"/>
          <w:sz w:val="22"/>
          <w:szCs w:val="22"/>
          <w:lang w:val="en-GB"/>
        </w:rPr>
        <w:id w:val="-1858257618"/>
        <w:docPartObj>
          <w:docPartGallery w:val="Table of Contents"/>
          <w:docPartUnique/>
        </w:docPartObj>
      </w:sdtPr>
      <w:sdtEndPr>
        <w:rPr>
          <w:b/>
          <w:bCs/>
          <w:noProof/>
        </w:rPr>
      </w:sdtEndPr>
      <w:sdtContent>
        <w:p w:rsidR="00EC4A58" w:rsidRDefault="00EC4A58" w:rsidP="00DB7EC2">
          <w:pPr>
            <w:pStyle w:val="TOCHeading"/>
            <w:ind w:hanging="567"/>
          </w:pPr>
          <w:r>
            <w:t>Contents</w:t>
          </w:r>
        </w:p>
        <w:p w:rsidR="00DB7EC2" w:rsidRDefault="00EC4A58">
          <w:pPr>
            <w:pStyle w:val="TOC1"/>
            <w:tabs>
              <w:tab w:val="right" w:leader="dot" w:pos="973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7968119" w:history="1">
            <w:r w:rsidR="00DB7EC2" w:rsidRPr="0085536A">
              <w:rPr>
                <w:rStyle w:val="Hyperlink"/>
                <w:noProof/>
              </w:rPr>
              <w:t>Pre-feasibility Study</w:t>
            </w:r>
            <w:r w:rsidR="00DB7EC2">
              <w:rPr>
                <w:noProof/>
                <w:webHidden/>
              </w:rPr>
              <w:tab/>
            </w:r>
            <w:r w:rsidR="00DB7EC2">
              <w:rPr>
                <w:noProof/>
                <w:webHidden/>
              </w:rPr>
              <w:fldChar w:fldCharType="begin"/>
            </w:r>
            <w:r w:rsidR="00DB7EC2">
              <w:rPr>
                <w:noProof/>
                <w:webHidden/>
              </w:rPr>
              <w:instrText xml:space="preserve"> PAGEREF _Toc27968119 \h </w:instrText>
            </w:r>
            <w:r w:rsidR="00DB7EC2">
              <w:rPr>
                <w:noProof/>
                <w:webHidden/>
              </w:rPr>
            </w:r>
            <w:r w:rsidR="00DB7EC2">
              <w:rPr>
                <w:noProof/>
                <w:webHidden/>
              </w:rPr>
              <w:fldChar w:fldCharType="separate"/>
            </w:r>
            <w:r w:rsidR="007447E7">
              <w:rPr>
                <w:noProof/>
                <w:webHidden/>
              </w:rPr>
              <w:t>5</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20" w:history="1">
            <w:r w:rsidR="00DB7EC2" w:rsidRPr="0085536A">
              <w:rPr>
                <w:rStyle w:val="Hyperlink"/>
                <w:noProof/>
              </w:rPr>
              <w:t>Purpose of the document</w:t>
            </w:r>
            <w:r w:rsidR="00DB7EC2">
              <w:rPr>
                <w:noProof/>
                <w:webHidden/>
              </w:rPr>
              <w:tab/>
            </w:r>
            <w:r w:rsidR="00DB7EC2">
              <w:rPr>
                <w:noProof/>
                <w:webHidden/>
              </w:rPr>
              <w:fldChar w:fldCharType="begin"/>
            </w:r>
            <w:r w:rsidR="00DB7EC2">
              <w:rPr>
                <w:noProof/>
                <w:webHidden/>
              </w:rPr>
              <w:instrText xml:space="preserve"> PAGEREF _Toc27968120 \h </w:instrText>
            </w:r>
            <w:r w:rsidR="00DB7EC2">
              <w:rPr>
                <w:noProof/>
                <w:webHidden/>
              </w:rPr>
            </w:r>
            <w:r w:rsidR="00DB7EC2">
              <w:rPr>
                <w:noProof/>
                <w:webHidden/>
              </w:rPr>
              <w:fldChar w:fldCharType="separate"/>
            </w:r>
            <w:r w:rsidR="007447E7">
              <w:rPr>
                <w:noProof/>
                <w:webHidden/>
              </w:rPr>
              <w:t>5</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21" w:history="1">
            <w:r w:rsidR="00DB7EC2" w:rsidRPr="0085536A">
              <w:rPr>
                <w:rStyle w:val="Hyperlink"/>
                <w:noProof/>
              </w:rPr>
              <w:t>Brief description of the project</w:t>
            </w:r>
            <w:r w:rsidR="00DB7EC2">
              <w:rPr>
                <w:noProof/>
                <w:webHidden/>
              </w:rPr>
              <w:tab/>
            </w:r>
            <w:r w:rsidR="00DB7EC2">
              <w:rPr>
                <w:noProof/>
                <w:webHidden/>
              </w:rPr>
              <w:fldChar w:fldCharType="begin"/>
            </w:r>
            <w:r w:rsidR="00DB7EC2">
              <w:rPr>
                <w:noProof/>
                <w:webHidden/>
              </w:rPr>
              <w:instrText xml:space="preserve"> PAGEREF _Toc27968121 \h </w:instrText>
            </w:r>
            <w:r w:rsidR="00DB7EC2">
              <w:rPr>
                <w:noProof/>
                <w:webHidden/>
              </w:rPr>
            </w:r>
            <w:r w:rsidR="00DB7EC2">
              <w:rPr>
                <w:noProof/>
                <w:webHidden/>
              </w:rPr>
              <w:fldChar w:fldCharType="separate"/>
            </w:r>
            <w:r w:rsidR="007447E7">
              <w:rPr>
                <w:noProof/>
                <w:webHidden/>
              </w:rPr>
              <w:t>5</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22" w:history="1">
            <w:r w:rsidR="00DB7EC2" w:rsidRPr="0085536A">
              <w:rPr>
                <w:rStyle w:val="Hyperlink"/>
                <w:noProof/>
              </w:rPr>
              <w:t>Executive summary</w:t>
            </w:r>
            <w:r w:rsidR="00DB7EC2">
              <w:rPr>
                <w:noProof/>
                <w:webHidden/>
              </w:rPr>
              <w:tab/>
            </w:r>
            <w:r w:rsidR="00DB7EC2">
              <w:rPr>
                <w:noProof/>
                <w:webHidden/>
              </w:rPr>
              <w:fldChar w:fldCharType="begin"/>
            </w:r>
            <w:r w:rsidR="00DB7EC2">
              <w:rPr>
                <w:noProof/>
                <w:webHidden/>
              </w:rPr>
              <w:instrText xml:space="preserve"> PAGEREF _Toc27968122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23" w:history="1">
            <w:r w:rsidR="00DB7EC2" w:rsidRPr="0085536A">
              <w:rPr>
                <w:rStyle w:val="Hyperlink"/>
                <w:noProof/>
              </w:rPr>
              <w:t>SWOT analysis (Strengths, Weaknesses, Opportunities, Threats)</w:t>
            </w:r>
            <w:r w:rsidR="00DB7EC2">
              <w:rPr>
                <w:noProof/>
                <w:webHidden/>
              </w:rPr>
              <w:tab/>
            </w:r>
            <w:r w:rsidR="00DB7EC2">
              <w:rPr>
                <w:noProof/>
                <w:webHidden/>
              </w:rPr>
              <w:fldChar w:fldCharType="begin"/>
            </w:r>
            <w:r w:rsidR="00DB7EC2">
              <w:rPr>
                <w:noProof/>
                <w:webHidden/>
              </w:rPr>
              <w:instrText xml:space="preserve"> PAGEREF _Toc27968123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24" w:history="1">
            <w:r w:rsidR="00DB7EC2" w:rsidRPr="0085536A">
              <w:rPr>
                <w:rStyle w:val="Hyperlink"/>
                <w:noProof/>
                <w:shd w:val="clear" w:color="auto" w:fill="FFFFFF"/>
              </w:rPr>
              <w:t>Strengths</w:t>
            </w:r>
            <w:r w:rsidR="00DB7EC2">
              <w:rPr>
                <w:noProof/>
                <w:webHidden/>
              </w:rPr>
              <w:tab/>
            </w:r>
            <w:r w:rsidR="00DB7EC2">
              <w:rPr>
                <w:noProof/>
                <w:webHidden/>
              </w:rPr>
              <w:fldChar w:fldCharType="begin"/>
            </w:r>
            <w:r w:rsidR="00DB7EC2">
              <w:rPr>
                <w:noProof/>
                <w:webHidden/>
              </w:rPr>
              <w:instrText xml:space="preserve"> PAGEREF _Toc27968124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25" w:history="1">
            <w:r w:rsidR="00DB7EC2" w:rsidRPr="0085536A">
              <w:rPr>
                <w:rStyle w:val="Hyperlink"/>
                <w:noProof/>
                <w:shd w:val="clear" w:color="auto" w:fill="FFFFFF"/>
              </w:rPr>
              <w:t>Weaknesses</w:t>
            </w:r>
            <w:r w:rsidR="00DB7EC2">
              <w:rPr>
                <w:noProof/>
                <w:webHidden/>
              </w:rPr>
              <w:tab/>
            </w:r>
            <w:r w:rsidR="00DB7EC2">
              <w:rPr>
                <w:noProof/>
                <w:webHidden/>
              </w:rPr>
              <w:fldChar w:fldCharType="begin"/>
            </w:r>
            <w:r w:rsidR="00DB7EC2">
              <w:rPr>
                <w:noProof/>
                <w:webHidden/>
              </w:rPr>
              <w:instrText xml:space="preserve"> PAGEREF _Toc27968125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26" w:history="1">
            <w:r w:rsidR="00DB7EC2" w:rsidRPr="0085536A">
              <w:rPr>
                <w:rStyle w:val="Hyperlink"/>
                <w:noProof/>
                <w:shd w:val="clear" w:color="auto" w:fill="FFFFFF"/>
              </w:rPr>
              <w:t>Opportunities</w:t>
            </w:r>
            <w:r w:rsidR="00DB7EC2">
              <w:rPr>
                <w:noProof/>
                <w:webHidden/>
              </w:rPr>
              <w:tab/>
            </w:r>
            <w:r w:rsidR="00DB7EC2">
              <w:rPr>
                <w:noProof/>
                <w:webHidden/>
              </w:rPr>
              <w:fldChar w:fldCharType="begin"/>
            </w:r>
            <w:r w:rsidR="00DB7EC2">
              <w:rPr>
                <w:noProof/>
                <w:webHidden/>
              </w:rPr>
              <w:instrText xml:space="preserve"> PAGEREF _Toc27968126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27" w:history="1">
            <w:r w:rsidR="00DB7EC2" w:rsidRPr="0085536A">
              <w:rPr>
                <w:rStyle w:val="Hyperlink"/>
                <w:noProof/>
                <w:shd w:val="clear" w:color="auto" w:fill="FFFFFF"/>
              </w:rPr>
              <w:t>Threats</w:t>
            </w:r>
            <w:r w:rsidR="00DB7EC2">
              <w:rPr>
                <w:noProof/>
                <w:webHidden/>
              </w:rPr>
              <w:tab/>
            </w:r>
            <w:r w:rsidR="00DB7EC2">
              <w:rPr>
                <w:noProof/>
                <w:webHidden/>
              </w:rPr>
              <w:fldChar w:fldCharType="begin"/>
            </w:r>
            <w:r w:rsidR="00DB7EC2">
              <w:rPr>
                <w:noProof/>
                <w:webHidden/>
              </w:rPr>
              <w:instrText xml:space="preserve"> PAGEREF _Toc27968127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28" w:history="1">
            <w:r w:rsidR="00DB7EC2" w:rsidRPr="0085536A">
              <w:rPr>
                <w:rStyle w:val="Hyperlink"/>
                <w:noProof/>
              </w:rPr>
              <w:t>Methodology</w:t>
            </w:r>
            <w:r w:rsidR="00DB7EC2">
              <w:rPr>
                <w:noProof/>
                <w:webHidden/>
              </w:rPr>
              <w:tab/>
            </w:r>
            <w:r w:rsidR="00DB7EC2">
              <w:rPr>
                <w:noProof/>
                <w:webHidden/>
              </w:rPr>
              <w:fldChar w:fldCharType="begin"/>
            </w:r>
            <w:r w:rsidR="00DB7EC2">
              <w:rPr>
                <w:noProof/>
                <w:webHidden/>
              </w:rPr>
              <w:instrText xml:space="preserve"> PAGEREF _Toc27968128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29" w:history="1">
            <w:r w:rsidR="00DB7EC2" w:rsidRPr="0085536A">
              <w:rPr>
                <w:rStyle w:val="Hyperlink"/>
                <w:noProof/>
                <w:lang w:val="en-US"/>
              </w:rPr>
              <w:t>Legal study</w:t>
            </w:r>
            <w:r w:rsidR="00DB7EC2">
              <w:rPr>
                <w:noProof/>
                <w:webHidden/>
              </w:rPr>
              <w:tab/>
            </w:r>
            <w:r w:rsidR="00DB7EC2">
              <w:rPr>
                <w:noProof/>
                <w:webHidden/>
              </w:rPr>
              <w:fldChar w:fldCharType="begin"/>
            </w:r>
            <w:r w:rsidR="00DB7EC2">
              <w:rPr>
                <w:noProof/>
                <w:webHidden/>
              </w:rPr>
              <w:instrText xml:space="preserve"> PAGEREF _Toc27968129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30" w:history="1">
            <w:r w:rsidR="00DB7EC2" w:rsidRPr="0085536A">
              <w:rPr>
                <w:rStyle w:val="Hyperlink"/>
                <w:noProof/>
              </w:rPr>
              <w:t>Marketing feasibility study:</w:t>
            </w:r>
            <w:r w:rsidR="00DB7EC2">
              <w:rPr>
                <w:noProof/>
                <w:webHidden/>
              </w:rPr>
              <w:tab/>
            </w:r>
            <w:r w:rsidR="00DB7EC2">
              <w:rPr>
                <w:noProof/>
                <w:webHidden/>
              </w:rPr>
              <w:fldChar w:fldCharType="begin"/>
            </w:r>
            <w:r w:rsidR="00DB7EC2">
              <w:rPr>
                <w:noProof/>
                <w:webHidden/>
              </w:rPr>
              <w:instrText xml:space="preserve"> PAGEREF _Toc27968130 \h </w:instrText>
            </w:r>
            <w:r w:rsidR="00DB7EC2">
              <w:rPr>
                <w:noProof/>
                <w:webHidden/>
              </w:rPr>
            </w:r>
            <w:r w:rsidR="00DB7EC2">
              <w:rPr>
                <w:noProof/>
                <w:webHidden/>
              </w:rPr>
              <w:fldChar w:fldCharType="separate"/>
            </w:r>
            <w:r w:rsidR="007447E7">
              <w:rPr>
                <w:noProof/>
                <w:webHidden/>
              </w:rPr>
              <w:t>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31" w:history="1">
            <w:r w:rsidR="00DB7EC2" w:rsidRPr="0085536A">
              <w:rPr>
                <w:rStyle w:val="Hyperlink"/>
                <w:noProof/>
              </w:rPr>
              <w:t>Technical feasibility study:</w:t>
            </w:r>
            <w:r w:rsidR="00DB7EC2">
              <w:rPr>
                <w:noProof/>
                <w:webHidden/>
              </w:rPr>
              <w:tab/>
            </w:r>
            <w:r w:rsidR="00DB7EC2">
              <w:rPr>
                <w:noProof/>
                <w:webHidden/>
              </w:rPr>
              <w:fldChar w:fldCharType="begin"/>
            </w:r>
            <w:r w:rsidR="00DB7EC2">
              <w:rPr>
                <w:noProof/>
                <w:webHidden/>
              </w:rPr>
              <w:instrText xml:space="preserve"> PAGEREF _Toc27968131 \h </w:instrText>
            </w:r>
            <w:r w:rsidR="00DB7EC2">
              <w:rPr>
                <w:noProof/>
                <w:webHidden/>
              </w:rPr>
            </w:r>
            <w:r w:rsidR="00DB7EC2">
              <w:rPr>
                <w:noProof/>
                <w:webHidden/>
              </w:rPr>
              <w:fldChar w:fldCharType="separate"/>
            </w:r>
            <w:r w:rsidR="007447E7">
              <w:rPr>
                <w:noProof/>
                <w:webHidden/>
              </w:rPr>
              <w:t>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32" w:history="1">
            <w:r w:rsidR="00DB7EC2" w:rsidRPr="0085536A">
              <w:rPr>
                <w:rStyle w:val="Hyperlink"/>
                <w:noProof/>
              </w:rPr>
              <w:t>Financial feasibility study:</w:t>
            </w:r>
            <w:r w:rsidR="00DB7EC2">
              <w:rPr>
                <w:noProof/>
                <w:webHidden/>
              </w:rPr>
              <w:tab/>
            </w:r>
            <w:r w:rsidR="00DB7EC2">
              <w:rPr>
                <w:noProof/>
                <w:webHidden/>
              </w:rPr>
              <w:fldChar w:fldCharType="begin"/>
            </w:r>
            <w:r w:rsidR="00DB7EC2">
              <w:rPr>
                <w:noProof/>
                <w:webHidden/>
              </w:rPr>
              <w:instrText xml:space="preserve"> PAGEREF _Toc27968132 \h </w:instrText>
            </w:r>
            <w:r w:rsidR="00DB7EC2">
              <w:rPr>
                <w:noProof/>
                <w:webHidden/>
              </w:rPr>
            </w:r>
            <w:r w:rsidR="00DB7EC2">
              <w:rPr>
                <w:noProof/>
                <w:webHidden/>
              </w:rPr>
              <w:fldChar w:fldCharType="separate"/>
            </w:r>
            <w:r w:rsidR="007447E7">
              <w:rPr>
                <w:noProof/>
                <w:webHidden/>
              </w:rPr>
              <w:t>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33" w:history="1">
            <w:r w:rsidR="00DB7EC2" w:rsidRPr="0085536A">
              <w:rPr>
                <w:rStyle w:val="Hyperlink"/>
                <w:noProof/>
              </w:rPr>
              <w:t>Economical and commercial feasibility:</w:t>
            </w:r>
            <w:r w:rsidR="00DB7EC2">
              <w:rPr>
                <w:noProof/>
                <w:webHidden/>
              </w:rPr>
              <w:tab/>
            </w:r>
            <w:r w:rsidR="00DB7EC2">
              <w:rPr>
                <w:noProof/>
                <w:webHidden/>
              </w:rPr>
              <w:fldChar w:fldCharType="begin"/>
            </w:r>
            <w:r w:rsidR="00DB7EC2">
              <w:rPr>
                <w:noProof/>
                <w:webHidden/>
              </w:rPr>
              <w:instrText xml:space="preserve"> PAGEREF _Toc27968133 \h </w:instrText>
            </w:r>
            <w:r w:rsidR="00DB7EC2">
              <w:rPr>
                <w:noProof/>
                <w:webHidden/>
              </w:rPr>
            </w:r>
            <w:r w:rsidR="00DB7EC2">
              <w:rPr>
                <w:noProof/>
                <w:webHidden/>
              </w:rPr>
              <w:fldChar w:fldCharType="separate"/>
            </w:r>
            <w:r w:rsidR="007447E7">
              <w:rPr>
                <w:noProof/>
                <w:webHidden/>
              </w:rPr>
              <w:t>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34" w:history="1">
            <w:r w:rsidR="00DB7EC2" w:rsidRPr="0085536A">
              <w:rPr>
                <w:rStyle w:val="Hyperlink"/>
                <w:noProof/>
              </w:rPr>
              <w:t>Social and national feasibility study (SNF)</w:t>
            </w:r>
            <w:r w:rsidR="00DB7EC2">
              <w:rPr>
                <w:noProof/>
                <w:webHidden/>
              </w:rPr>
              <w:tab/>
            </w:r>
            <w:r w:rsidR="00DB7EC2">
              <w:rPr>
                <w:noProof/>
                <w:webHidden/>
              </w:rPr>
              <w:fldChar w:fldCharType="begin"/>
            </w:r>
            <w:r w:rsidR="00DB7EC2">
              <w:rPr>
                <w:noProof/>
                <w:webHidden/>
              </w:rPr>
              <w:instrText xml:space="preserve"> PAGEREF _Toc27968134 \h </w:instrText>
            </w:r>
            <w:r w:rsidR="00DB7EC2">
              <w:rPr>
                <w:noProof/>
                <w:webHidden/>
              </w:rPr>
            </w:r>
            <w:r w:rsidR="00DB7EC2">
              <w:rPr>
                <w:noProof/>
                <w:webHidden/>
              </w:rPr>
              <w:fldChar w:fldCharType="separate"/>
            </w:r>
            <w:r w:rsidR="007447E7">
              <w:rPr>
                <w:noProof/>
                <w:webHidden/>
              </w:rPr>
              <w:t>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35" w:history="1">
            <w:r w:rsidR="00DB7EC2" w:rsidRPr="0085536A">
              <w:rPr>
                <w:rStyle w:val="Hyperlink"/>
                <w:noProof/>
              </w:rPr>
              <w:t>Organizational feasibility Study</w:t>
            </w:r>
            <w:r w:rsidR="00DB7EC2">
              <w:rPr>
                <w:noProof/>
                <w:webHidden/>
              </w:rPr>
              <w:tab/>
            </w:r>
            <w:r w:rsidR="00DB7EC2">
              <w:rPr>
                <w:noProof/>
                <w:webHidden/>
              </w:rPr>
              <w:fldChar w:fldCharType="begin"/>
            </w:r>
            <w:r w:rsidR="00DB7EC2">
              <w:rPr>
                <w:noProof/>
                <w:webHidden/>
              </w:rPr>
              <w:instrText xml:space="preserve"> PAGEREF _Toc27968135 \h </w:instrText>
            </w:r>
            <w:r w:rsidR="00DB7EC2">
              <w:rPr>
                <w:noProof/>
                <w:webHidden/>
              </w:rPr>
            </w:r>
            <w:r w:rsidR="00DB7EC2">
              <w:rPr>
                <w:noProof/>
                <w:webHidden/>
              </w:rPr>
              <w:fldChar w:fldCharType="separate"/>
            </w:r>
            <w:r w:rsidR="007447E7">
              <w:rPr>
                <w:noProof/>
                <w:webHidden/>
              </w:rPr>
              <w:t>7</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36" w:history="1">
            <w:r w:rsidR="00DB7EC2" w:rsidRPr="0085536A">
              <w:rPr>
                <w:rStyle w:val="Hyperlink"/>
                <w:noProof/>
              </w:rPr>
              <w:t>Study team</w:t>
            </w:r>
            <w:r w:rsidR="00DB7EC2">
              <w:rPr>
                <w:noProof/>
                <w:webHidden/>
              </w:rPr>
              <w:tab/>
            </w:r>
            <w:r w:rsidR="00DB7EC2">
              <w:rPr>
                <w:noProof/>
                <w:webHidden/>
              </w:rPr>
              <w:fldChar w:fldCharType="begin"/>
            </w:r>
            <w:r w:rsidR="00DB7EC2">
              <w:rPr>
                <w:noProof/>
                <w:webHidden/>
              </w:rPr>
              <w:instrText xml:space="preserve"> PAGEREF _Toc27968136 \h </w:instrText>
            </w:r>
            <w:r w:rsidR="00DB7EC2">
              <w:rPr>
                <w:noProof/>
                <w:webHidden/>
              </w:rPr>
            </w:r>
            <w:r w:rsidR="00DB7EC2">
              <w:rPr>
                <w:noProof/>
                <w:webHidden/>
              </w:rPr>
              <w:fldChar w:fldCharType="separate"/>
            </w:r>
            <w:r w:rsidR="007447E7">
              <w:rPr>
                <w:noProof/>
                <w:webHidden/>
              </w:rPr>
              <w:t>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37" w:history="1">
            <w:r w:rsidR="00DB7EC2" w:rsidRPr="0085536A">
              <w:rPr>
                <w:rStyle w:val="Hyperlink"/>
                <w:noProof/>
              </w:rPr>
              <w:t>Market entry timing</w:t>
            </w:r>
            <w:r w:rsidR="00DB7EC2">
              <w:rPr>
                <w:noProof/>
                <w:webHidden/>
              </w:rPr>
              <w:tab/>
            </w:r>
            <w:r w:rsidR="00DB7EC2">
              <w:rPr>
                <w:noProof/>
                <w:webHidden/>
              </w:rPr>
              <w:fldChar w:fldCharType="begin"/>
            </w:r>
            <w:r w:rsidR="00DB7EC2">
              <w:rPr>
                <w:noProof/>
                <w:webHidden/>
              </w:rPr>
              <w:instrText xml:space="preserve"> PAGEREF _Toc27968137 \h </w:instrText>
            </w:r>
            <w:r w:rsidR="00DB7EC2">
              <w:rPr>
                <w:noProof/>
                <w:webHidden/>
              </w:rPr>
            </w:r>
            <w:r w:rsidR="00DB7EC2">
              <w:rPr>
                <w:noProof/>
                <w:webHidden/>
              </w:rPr>
              <w:fldChar w:fldCharType="separate"/>
            </w:r>
            <w:r w:rsidR="007447E7">
              <w:rPr>
                <w:noProof/>
                <w:webHidden/>
              </w:rPr>
              <w:t>8</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38" w:history="1">
            <w:r w:rsidR="00DB7EC2" w:rsidRPr="0085536A">
              <w:rPr>
                <w:rStyle w:val="Hyperlink"/>
                <w:noProof/>
              </w:rPr>
              <w:t>References</w:t>
            </w:r>
            <w:r w:rsidR="00DB7EC2">
              <w:rPr>
                <w:noProof/>
                <w:webHidden/>
              </w:rPr>
              <w:tab/>
            </w:r>
            <w:r w:rsidR="00DB7EC2">
              <w:rPr>
                <w:noProof/>
                <w:webHidden/>
              </w:rPr>
              <w:fldChar w:fldCharType="begin"/>
            </w:r>
            <w:r w:rsidR="00DB7EC2">
              <w:rPr>
                <w:noProof/>
                <w:webHidden/>
              </w:rPr>
              <w:instrText xml:space="preserve"> PAGEREF _Toc27968138 \h </w:instrText>
            </w:r>
            <w:r w:rsidR="00DB7EC2">
              <w:rPr>
                <w:noProof/>
                <w:webHidden/>
              </w:rPr>
            </w:r>
            <w:r w:rsidR="00DB7EC2">
              <w:rPr>
                <w:noProof/>
                <w:webHidden/>
              </w:rPr>
              <w:fldChar w:fldCharType="separate"/>
            </w:r>
            <w:r w:rsidR="007447E7">
              <w:rPr>
                <w:noProof/>
                <w:webHidden/>
              </w:rPr>
              <w:t>8</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39" w:history="1">
            <w:r w:rsidR="00DB7EC2" w:rsidRPr="0085536A">
              <w:rPr>
                <w:rStyle w:val="Hyperlink"/>
                <w:noProof/>
              </w:rPr>
              <w:t>LEGAL STUDY</w:t>
            </w:r>
            <w:r w:rsidR="00DB7EC2">
              <w:rPr>
                <w:noProof/>
                <w:webHidden/>
              </w:rPr>
              <w:tab/>
            </w:r>
            <w:r w:rsidR="00DB7EC2">
              <w:rPr>
                <w:noProof/>
                <w:webHidden/>
              </w:rPr>
              <w:fldChar w:fldCharType="begin"/>
            </w:r>
            <w:r w:rsidR="00DB7EC2">
              <w:rPr>
                <w:noProof/>
                <w:webHidden/>
              </w:rPr>
              <w:instrText xml:space="preserve"> PAGEREF _Toc27968139 \h </w:instrText>
            </w:r>
            <w:r w:rsidR="00DB7EC2">
              <w:rPr>
                <w:noProof/>
                <w:webHidden/>
              </w:rPr>
            </w:r>
            <w:r w:rsidR="00DB7EC2">
              <w:rPr>
                <w:noProof/>
                <w:webHidden/>
              </w:rPr>
              <w:fldChar w:fldCharType="separate"/>
            </w:r>
            <w:r w:rsidR="007447E7">
              <w:rPr>
                <w:noProof/>
                <w:webHidden/>
              </w:rPr>
              <w:t>9</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40" w:history="1">
            <w:r w:rsidR="00DB7EC2" w:rsidRPr="0085536A">
              <w:rPr>
                <w:rStyle w:val="Hyperlink"/>
                <w:noProof/>
              </w:rPr>
              <w:t>Company Formation</w:t>
            </w:r>
            <w:r w:rsidR="00DB7EC2">
              <w:rPr>
                <w:noProof/>
                <w:webHidden/>
              </w:rPr>
              <w:tab/>
            </w:r>
            <w:r w:rsidR="00DB7EC2">
              <w:rPr>
                <w:noProof/>
                <w:webHidden/>
              </w:rPr>
              <w:fldChar w:fldCharType="begin"/>
            </w:r>
            <w:r w:rsidR="00DB7EC2">
              <w:rPr>
                <w:noProof/>
                <w:webHidden/>
              </w:rPr>
              <w:instrText xml:space="preserve"> PAGEREF _Toc27968140 \h </w:instrText>
            </w:r>
            <w:r w:rsidR="00DB7EC2">
              <w:rPr>
                <w:noProof/>
                <w:webHidden/>
              </w:rPr>
            </w:r>
            <w:r w:rsidR="00DB7EC2">
              <w:rPr>
                <w:noProof/>
                <w:webHidden/>
              </w:rPr>
              <w:fldChar w:fldCharType="separate"/>
            </w:r>
            <w:r w:rsidR="007447E7">
              <w:rPr>
                <w:noProof/>
                <w:webHidden/>
              </w:rPr>
              <w:t>9</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41" w:history="1">
            <w:r w:rsidR="00DB7EC2" w:rsidRPr="0085536A">
              <w:rPr>
                <w:rStyle w:val="Hyperlink"/>
                <w:noProof/>
              </w:rPr>
              <w:t>Company Legal Form</w:t>
            </w:r>
            <w:r w:rsidR="00DB7EC2">
              <w:rPr>
                <w:noProof/>
                <w:webHidden/>
              </w:rPr>
              <w:tab/>
            </w:r>
            <w:r w:rsidR="00DB7EC2">
              <w:rPr>
                <w:noProof/>
                <w:webHidden/>
              </w:rPr>
              <w:fldChar w:fldCharType="begin"/>
            </w:r>
            <w:r w:rsidR="00DB7EC2">
              <w:rPr>
                <w:noProof/>
                <w:webHidden/>
              </w:rPr>
              <w:instrText xml:space="preserve"> PAGEREF _Toc27968141 \h </w:instrText>
            </w:r>
            <w:r w:rsidR="00DB7EC2">
              <w:rPr>
                <w:noProof/>
                <w:webHidden/>
              </w:rPr>
            </w:r>
            <w:r w:rsidR="00DB7EC2">
              <w:rPr>
                <w:noProof/>
                <w:webHidden/>
              </w:rPr>
              <w:fldChar w:fldCharType="separate"/>
            </w:r>
            <w:r w:rsidR="007447E7">
              <w:rPr>
                <w:noProof/>
                <w:webHidden/>
              </w:rPr>
              <w:t>9</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42" w:history="1">
            <w:r w:rsidR="00DB7EC2" w:rsidRPr="0085536A">
              <w:rPr>
                <w:rStyle w:val="Hyperlink"/>
                <w:noProof/>
              </w:rPr>
              <w:t>Requirements of formation</w:t>
            </w:r>
            <w:r w:rsidR="00DB7EC2">
              <w:rPr>
                <w:noProof/>
                <w:webHidden/>
              </w:rPr>
              <w:tab/>
            </w:r>
            <w:r w:rsidR="00DB7EC2">
              <w:rPr>
                <w:noProof/>
                <w:webHidden/>
              </w:rPr>
              <w:fldChar w:fldCharType="begin"/>
            </w:r>
            <w:r w:rsidR="00DB7EC2">
              <w:rPr>
                <w:noProof/>
                <w:webHidden/>
              </w:rPr>
              <w:instrText xml:space="preserve"> PAGEREF _Toc27968142 \h </w:instrText>
            </w:r>
            <w:r w:rsidR="00DB7EC2">
              <w:rPr>
                <w:noProof/>
                <w:webHidden/>
              </w:rPr>
            </w:r>
            <w:r w:rsidR="00DB7EC2">
              <w:rPr>
                <w:noProof/>
                <w:webHidden/>
              </w:rPr>
              <w:fldChar w:fldCharType="separate"/>
            </w:r>
            <w:r w:rsidR="007447E7">
              <w:rPr>
                <w:noProof/>
                <w:webHidden/>
              </w:rPr>
              <w:t>9</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43" w:history="1">
            <w:r w:rsidR="00DB7EC2" w:rsidRPr="0085536A">
              <w:rPr>
                <w:rStyle w:val="Hyperlink"/>
                <w:noProof/>
              </w:rPr>
              <w:t>Formation Procedure</w:t>
            </w:r>
            <w:r w:rsidR="00DB7EC2">
              <w:rPr>
                <w:noProof/>
                <w:webHidden/>
              </w:rPr>
              <w:tab/>
            </w:r>
            <w:r w:rsidR="00DB7EC2">
              <w:rPr>
                <w:noProof/>
                <w:webHidden/>
              </w:rPr>
              <w:fldChar w:fldCharType="begin"/>
            </w:r>
            <w:r w:rsidR="00DB7EC2">
              <w:rPr>
                <w:noProof/>
                <w:webHidden/>
              </w:rPr>
              <w:instrText xml:space="preserve"> PAGEREF _Toc27968143 \h </w:instrText>
            </w:r>
            <w:r w:rsidR="00DB7EC2">
              <w:rPr>
                <w:noProof/>
                <w:webHidden/>
              </w:rPr>
            </w:r>
            <w:r w:rsidR="00DB7EC2">
              <w:rPr>
                <w:noProof/>
                <w:webHidden/>
              </w:rPr>
              <w:fldChar w:fldCharType="separate"/>
            </w:r>
            <w:r w:rsidR="007447E7">
              <w:rPr>
                <w:noProof/>
                <w:webHidden/>
              </w:rPr>
              <w:t>9</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44" w:history="1">
            <w:r w:rsidR="00DB7EC2" w:rsidRPr="0085536A">
              <w:rPr>
                <w:rStyle w:val="Hyperlink"/>
                <w:noProof/>
                <w:lang w:val="en-US"/>
              </w:rPr>
              <w:t>The needed Documents for Creating a LLC are:</w:t>
            </w:r>
            <w:r w:rsidR="00DB7EC2">
              <w:rPr>
                <w:noProof/>
                <w:webHidden/>
              </w:rPr>
              <w:tab/>
            </w:r>
            <w:r w:rsidR="00DB7EC2">
              <w:rPr>
                <w:noProof/>
                <w:webHidden/>
              </w:rPr>
              <w:fldChar w:fldCharType="begin"/>
            </w:r>
            <w:r w:rsidR="00DB7EC2">
              <w:rPr>
                <w:noProof/>
                <w:webHidden/>
              </w:rPr>
              <w:instrText xml:space="preserve"> PAGEREF _Toc27968144 \h </w:instrText>
            </w:r>
            <w:r w:rsidR="00DB7EC2">
              <w:rPr>
                <w:noProof/>
                <w:webHidden/>
              </w:rPr>
            </w:r>
            <w:r w:rsidR="00DB7EC2">
              <w:rPr>
                <w:noProof/>
                <w:webHidden/>
              </w:rPr>
              <w:fldChar w:fldCharType="separate"/>
            </w:r>
            <w:r w:rsidR="007447E7">
              <w:rPr>
                <w:noProof/>
                <w:webHidden/>
              </w:rPr>
              <w:t>9</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45" w:history="1">
            <w:r w:rsidR="00DB7EC2" w:rsidRPr="0085536A">
              <w:rPr>
                <w:rStyle w:val="Hyperlink"/>
                <w:noProof/>
                <w:lang w:val="en-US"/>
              </w:rPr>
              <w:t>Procedure:</w:t>
            </w:r>
            <w:r w:rsidR="00DB7EC2">
              <w:rPr>
                <w:noProof/>
                <w:webHidden/>
              </w:rPr>
              <w:tab/>
            </w:r>
            <w:r w:rsidR="00DB7EC2">
              <w:rPr>
                <w:noProof/>
                <w:webHidden/>
              </w:rPr>
              <w:fldChar w:fldCharType="begin"/>
            </w:r>
            <w:r w:rsidR="00DB7EC2">
              <w:rPr>
                <w:noProof/>
                <w:webHidden/>
              </w:rPr>
              <w:instrText xml:space="preserve"> PAGEREF _Toc27968145 \h </w:instrText>
            </w:r>
            <w:r w:rsidR="00DB7EC2">
              <w:rPr>
                <w:noProof/>
                <w:webHidden/>
              </w:rPr>
            </w:r>
            <w:r w:rsidR="00DB7EC2">
              <w:rPr>
                <w:noProof/>
                <w:webHidden/>
              </w:rPr>
              <w:fldChar w:fldCharType="separate"/>
            </w:r>
            <w:r w:rsidR="007447E7">
              <w:rPr>
                <w:noProof/>
                <w:webHidden/>
              </w:rPr>
              <w:t>10</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46" w:history="1">
            <w:r w:rsidR="00DB7EC2" w:rsidRPr="0085536A">
              <w:rPr>
                <w:rStyle w:val="Hyperlink"/>
                <w:noProof/>
                <w:lang w:val="en-US"/>
              </w:rPr>
              <w:t xml:space="preserve">Facilitations offered by GAFI </w:t>
            </w:r>
            <w:r w:rsidR="00DB7EC2" w:rsidRPr="0085536A">
              <w:rPr>
                <w:rStyle w:val="Hyperlink"/>
                <w:noProof/>
                <w:vertAlign w:val="superscript"/>
                <w:lang w:val="en-US"/>
              </w:rPr>
              <w:t>[3]</w:t>
            </w:r>
            <w:r w:rsidR="00DB7EC2">
              <w:rPr>
                <w:noProof/>
                <w:webHidden/>
              </w:rPr>
              <w:tab/>
            </w:r>
            <w:r w:rsidR="00DB7EC2">
              <w:rPr>
                <w:noProof/>
                <w:webHidden/>
              </w:rPr>
              <w:fldChar w:fldCharType="begin"/>
            </w:r>
            <w:r w:rsidR="00DB7EC2">
              <w:rPr>
                <w:noProof/>
                <w:webHidden/>
              </w:rPr>
              <w:instrText xml:space="preserve"> PAGEREF _Toc27968146 \h </w:instrText>
            </w:r>
            <w:r w:rsidR="00DB7EC2">
              <w:rPr>
                <w:noProof/>
                <w:webHidden/>
              </w:rPr>
            </w:r>
            <w:r w:rsidR="00DB7EC2">
              <w:rPr>
                <w:noProof/>
                <w:webHidden/>
              </w:rPr>
              <w:fldChar w:fldCharType="separate"/>
            </w:r>
            <w:r w:rsidR="007447E7">
              <w:rPr>
                <w:noProof/>
                <w:webHidden/>
              </w:rPr>
              <w:t>10</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47" w:history="1">
            <w:r w:rsidR="00DB7EC2" w:rsidRPr="0085536A">
              <w:rPr>
                <w:rStyle w:val="Hyperlink"/>
                <w:noProof/>
              </w:rPr>
              <w:t>Contents of contract</w:t>
            </w:r>
            <w:r w:rsidR="00DB7EC2">
              <w:rPr>
                <w:noProof/>
                <w:webHidden/>
              </w:rPr>
              <w:tab/>
            </w:r>
            <w:r w:rsidR="00DB7EC2">
              <w:rPr>
                <w:noProof/>
                <w:webHidden/>
              </w:rPr>
              <w:fldChar w:fldCharType="begin"/>
            </w:r>
            <w:r w:rsidR="00DB7EC2">
              <w:rPr>
                <w:noProof/>
                <w:webHidden/>
              </w:rPr>
              <w:instrText xml:space="preserve"> PAGEREF _Toc27968147 \h </w:instrText>
            </w:r>
            <w:r w:rsidR="00DB7EC2">
              <w:rPr>
                <w:noProof/>
                <w:webHidden/>
              </w:rPr>
            </w:r>
            <w:r w:rsidR="00DB7EC2">
              <w:rPr>
                <w:noProof/>
                <w:webHidden/>
              </w:rPr>
              <w:fldChar w:fldCharType="separate"/>
            </w:r>
            <w:r w:rsidR="007447E7">
              <w:rPr>
                <w:noProof/>
                <w:webHidden/>
              </w:rPr>
              <w:t>10</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48" w:history="1">
            <w:r w:rsidR="00DB7EC2" w:rsidRPr="0085536A">
              <w:rPr>
                <w:rStyle w:val="Hyperlink"/>
                <w:noProof/>
              </w:rPr>
              <w:t>A Company In law:</w:t>
            </w:r>
            <w:r w:rsidR="00DB7EC2">
              <w:rPr>
                <w:noProof/>
                <w:webHidden/>
              </w:rPr>
              <w:tab/>
            </w:r>
            <w:r w:rsidR="00DB7EC2">
              <w:rPr>
                <w:noProof/>
                <w:webHidden/>
              </w:rPr>
              <w:fldChar w:fldCharType="begin"/>
            </w:r>
            <w:r w:rsidR="00DB7EC2">
              <w:rPr>
                <w:noProof/>
                <w:webHidden/>
              </w:rPr>
              <w:instrText xml:space="preserve"> PAGEREF _Toc27968148 \h </w:instrText>
            </w:r>
            <w:r w:rsidR="00DB7EC2">
              <w:rPr>
                <w:noProof/>
                <w:webHidden/>
              </w:rPr>
            </w:r>
            <w:r w:rsidR="00DB7EC2">
              <w:rPr>
                <w:noProof/>
                <w:webHidden/>
              </w:rPr>
              <w:fldChar w:fldCharType="separate"/>
            </w:r>
            <w:r w:rsidR="007447E7">
              <w:rPr>
                <w:noProof/>
                <w:webHidden/>
              </w:rPr>
              <w:t>10</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49" w:history="1">
            <w:r w:rsidR="00DB7EC2" w:rsidRPr="0085536A">
              <w:rPr>
                <w:rStyle w:val="Hyperlink"/>
                <w:noProof/>
              </w:rPr>
              <w:t>Contract law</w:t>
            </w:r>
            <w:r w:rsidR="00DB7EC2">
              <w:rPr>
                <w:noProof/>
                <w:webHidden/>
              </w:rPr>
              <w:tab/>
            </w:r>
            <w:r w:rsidR="00DB7EC2">
              <w:rPr>
                <w:noProof/>
                <w:webHidden/>
              </w:rPr>
              <w:fldChar w:fldCharType="begin"/>
            </w:r>
            <w:r w:rsidR="00DB7EC2">
              <w:rPr>
                <w:noProof/>
                <w:webHidden/>
              </w:rPr>
              <w:instrText xml:space="preserve"> PAGEREF _Toc27968149 \h </w:instrText>
            </w:r>
            <w:r w:rsidR="00DB7EC2">
              <w:rPr>
                <w:noProof/>
                <w:webHidden/>
              </w:rPr>
            </w:r>
            <w:r w:rsidR="00DB7EC2">
              <w:rPr>
                <w:noProof/>
                <w:webHidden/>
              </w:rPr>
              <w:fldChar w:fldCharType="separate"/>
            </w:r>
            <w:r w:rsidR="007447E7">
              <w:rPr>
                <w:noProof/>
                <w:webHidden/>
              </w:rPr>
              <w:t>10</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50" w:history="1">
            <w:r w:rsidR="00DB7EC2" w:rsidRPr="0085536A">
              <w:rPr>
                <w:rStyle w:val="Hyperlink"/>
                <w:noProof/>
              </w:rPr>
              <w:t>The keys of contract law</w:t>
            </w:r>
            <w:r w:rsidR="00DB7EC2">
              <w:rPr>
                <w:noProof/>
                <w:webHidden/>
              </w:rPr>
              <w:tab/>
            </w:r>
            <w:r w:rsidR="00DB7EC2">
              <w:rPr>
                <w:noProof/>
                <w:webHidden/>
              </w:rPr>
              <w:fldChar w:fldCharType="begin"/>
            </w:r>
            <w:r w:rsidR="00DB7EC2">
              <w:rPr>
                <w:noProof/>
                <w:webHidden/>
              </w:rPr>
              <w:instrText xml:space="preserve"> PAGEREF _Toc27968150 \h </w:instrText>
            </w:r>
            <w:r w:rsidR="00DB7EC2">
              <w:rPr>
                <w:noProof/>
                <w:webHidden/>
              </w:rPr>
            </w:r>
            <w:r w:rsidR="00DB7EC2">
              <w:rPr>
                <w:noProof/>
                <w:webHidden/>
              </w:rPr>
              <w:fldChar w:fldCharType="separate"/>
            </w:r>
            <w:r w:rsidR="007447E7">
              <w:rPr>
                <w:noProof/>
                <w:webHidden/>
              </w:rPr>
              <w:t>10</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51" w:history="1">
            <w:r w:rsidR="00DB7EC2" w:rsidRPr="0085536A">
              <w:rPr>
                <w:rStyle w:val="Hyperlink"/>
                <w:noProof/>
              </w:rPr>
              <w:t>Contract purpose</w:t>
            </w:r>
            <w:r w:rsidR="00DB7EC2">
              <w:rPr>
                <w:noProof/>
                <w:webHidden/>
              </w:rPr>
              <w:tab/>
            </w:r>
            <w:r w:rsidR="00DB7EC2">
              <w:rPr>
                <w:noProof/>
                <w:webHidden/>
              </w:rPr>
              <w:fldChar w:fldCharType="begin"/>
            </w:r>
            <w:r w:rsidR="00DB7EC2">
              <w:rPr>
                <w:noProof/>
                <w:webHidden/>
              </w:rPr>
              <w:instrText xml:space="preserve"> PAGEREF _Toc27968151 \h </w:instrText>
            </w:r>
            <w:r w:rsidR="00DB7EC2">
              <w:rPr>
                <w:noProof/>
                <w:webHidden/>
              </w:rPr>
            </w:r>
            <w:r w:rsidR="00DB7EC2">
              <w:rPr>
                <w:noProof/>
                <w:webHidden/>
              </w:rPr>
              <w:fldChar w:fldCharType="separate"/>
            </w:r>
            <w:r w:rsidR="007447E7">
              <w:rPr>
                <w:noProof/>
                <w:webHidden/>
              </w:rPr>
              <w:t>11</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52" w:history="1">
            <w:r w:rsidR="00DB7EC2" w:rsidRPr="0085536A">
              <w:rPr>
                <w:rStyle w:val="Hyperlink"/>
                <w:noProof/>
              </w:rPr>
              <w:t>Contract</w:t>
            </w:r>
            <w:r w:rsidR="00DB7EC2">
              <w:rPr>
                <w:noProof/>
                <w:webHidden/>
              </w:rPr>
              <w:tab/>
            </w:r>
            <w:r w:rsidR="00DB7EC2">
              <w:rPr>
                <w:noProof/>
                <w:webHidden/>
              </w:rPr>
              <w:fldChar w:fldCharType="begin"/>
            </w:r>
            <w:r w:rsidR="00DB7EC2">
              <w:rPr>
                <w:noProof/>
                <w:webHidden/>
              </w:rPr>
              <w:instrText xml:space="preserve"> PAGEREF _Toc27968152 \h </w:instrText>
            </w:r>
            <w:r w:rsidR="00DB7EC2">
              <w:rPr>
                <w:noProof/>
                <w:webHidden/>
              </w:rPr>
            </w:r>
            <w:r w:rsidR="00DB7EC2">
              <w:rPr>
                <w:noProof/>
                <w:webHidden/>
              </w:rPr>
              <w:fldChar w:fldCharType="separate"/>
            </w:r>
            <w:r w:rsidR="007447E7">
              <w:rPr>
                <w:noProof/>
                <w:webHidden/>
              </w:rPr>
              <w:t>11</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53" w:history="1">
            <w:r w:rsidR="00DB7EC2" w:rsidRPr="0085536A">
              <w:rPr>
                <w:rStyle w:val="Hyperlink"/>
                <w:noProof/>
              </w:rPr>
              <w:t>Commercial laws</w:t>
            </w:r>
            <w:r w:rsidR="00DB7EC2">
              <w:rPr>
                <w:noProof/>
                <w:webHidden/>
              </w:rPr>
              <w:tab/>
            </w:r>
            <w:r w:rsidR="00DB7EC2">
              <w:rPr>
                <w:noProof/>
                <w:webHidden/>
              </w:rPr>
              <w:fldChar w:fldCharType="begin"/>
            </w:r>
            <w:r w:rsidR="00DB7EC2">
              <w:rPr>
                <w:noProof/>
                <w:webHidden/>
              </w:rPr>
              <w:instrText xml:space="preserve"> PAGEREF _Toc27968153 \h </w:instrText>
            </w:r>
            <w:r w:rsidR="00DB7EC2">
              <w:rPr>
                <w:noProof/>
                <w:webHidden/>
              </w:rPr>
            </w:r>
            <w:r w:rsidR="00DB7EC2">
              <w:rPr>
                <w:noProof/>
                <w:webHidden/>
              </w:rPr>
              <w:fldChar w:fldCharType="separate"/>
            </w:r>
            <w:r w:rsidR="007447E7">
              <w:rPr>
                <w:noProof/>
                <w:webHidden/>
              </w:rPr>
              <w:t>11</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54" w:history="1">
            <w:r w:rsidR="00DB7EC2" w:rsidRPr="0085536A">
              <w:rPr>
                <w:rStyle w:val="Hyperlink"/>
                <w:noProof/>
              </w:rPr>
              <w:t>Commercial register</w:t>
            </w:r>
            <w:r w:rsidR="00DB7EC2">
              <w:rPr>
                <w:noProof/>
                <w:webHidden/>
              </w:rPr>
              <w:tab/>
            </w:r>
            <w:r w:rsidR="00DB7EC2">
              <w:rPr>
                <w:noProof/>
                <w:webHidden/>
              </w:rPr>
              <w:fldChar w:fldCharType="begin"/>
            </w:r>
            <w:r w:rsidR="00DB7EC2">
              <w:rPr>
                <w:noProof/>
                <w:webHidden/>
              </w:rPr>
              <w:instrText xml:space="preserve"> PAGEREF _Toc27968154 \h </w:instrText>
            </w:r>
            <w:r w:rsidR="00DB7EC2">
              <w:rPr>
                <w:noProof/>
                <w:webHidden/>
              </w:rPr>
            </w:r>
            <w:r w:rsidR="00DB7EC2">
              <w:rPr>
                <w:noProof/>
                <w:webHidden/>
              </w:rPr>
              <w:fldChar w:fldCharType="separate"/>
            </w:r>
            <w:r w:rsidR="007447E7">
              <w:rPr>
                <w:noProof/>
                <w:webHidden/>
              </w:rPr>
              <w:t>11</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55" w:history="1">
            <w:r w:rsidR="00DB7EC2" w:rsidRPr="0085536A">
              <w:rPr>
                <w:rStyle w:val="Hyperlink"/>
                <w:noProof/>
              </w:rPr>
              <w:t>Commercial register requirements</w:t>
            </w:r>
            <w:r w:rsidR="00DB7EC2">
              <w:rPr>
                <w:noProof/>
                <w:webHidden/>
              </w:rPr>
              <w:tab/>
            </w:r>
            <w:r w:rsidR="00DB7EC2">
              <w:rPr>
                <w:noProof/>
                <w:webHidden/>
              </w:rPr>
              <w:fldChar w:fldCharType="begin"/>
            </w:r>
            <w:r w:rsidR="00DB7EC2">
              <w:rPr>
                <w:noProof/>
                <w:webHidden/>
              </w:rPr>
              <w:instrText xml:space="preserve"> PAGEREF _Toc27968155 \h </w:instrText>
            </w:r>
            <w:r w:rsidR="00DB7EC2">
              <w:rPr>
                <w:noProof/>
                <w:webHidden/>
              </w:rPr>
            </w:r>
            <w:r w:rsidR="00DB7EC2">
              <w:rPr>
                <w:noProof/>
                <w:webHidden/>
              </w:rPr>
              <w:fldChar w:fldCharType="separate"/>
            </w:r>
            <w:r w:rsidR="007447E7">
              <w:rPr>
                <w:noProof/>
                <w:webHidden/>
              </w:rPr>
              <w:t>11</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56" w:history="1">
            <w:r w:rsidR="00DB7EC2" w:rsidRPr="0085536A">
              <w:rPr>
                <w:rStyle w:val="Hyperlink"/>
                <w:noProof/>
              </w:rPr>
              <w:t>Social insurance</w:t>
            </w:r>
            <w:r w:rsidR="00DB7EC2">
              <w:rPr>
                <w:noProof/>
                <w:webHidden/>
              </w:rPr>
              <w:tab/>
            </w:r>
            <w:r w:rsidR="00DB7EC2">
              <w:rPr>
                <w:noProof/>
                <w:webHidden/>
              </w:rPr>
              <w:fldChar w:fldCharType="begin"/>
            </w:r>
            <w:r w:rsidR="00DB7EC2">
              <w:rPr>
                <w:noProof/>
                <w:webHidden/>
              </w:rPr>
              <w:instrText xml:space="preserve"> PAGEREF _Toc27968156 \h </w:instrText>
            </w:r>
            <w:r w:rsidR="00DB7EC2">
              <w:rPr>
                <w:noProof/>
                <w:webHidden/>
              </w:rPr>
            </w:r>
            <w:r w:rsidR="00DB7EC2">
              <w:rPr>
                <w:noProof/>
                <w:webHidden/>
              </w:rPr>
              <w:fldChar w:fldCharType="separate"/>
            </w:r>
            <w:r w:rsidR="007447E7">
              <w:rPr>
                <w:noProof/>
                <w:webHidden/>
              </w:rPr>
              <w:t>11</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57" w:history="1">
            <w:r w:rsidR="00DB7EC2" w:rsidRPr="0085536A">
              <w:rPr>
                <w:rStyle w:val="Hyperlink"/>
                <w:noProof/>
              </w:rPr>
              <w:t>Requirements</w:t>
            </w:r>
            <w:r w:rsidR="00DB7EC2">
              <w:rPr>
                <w:noProof/>
                <w:webHidden/>
              </w:rPr>
              <w:tab/>
            </w:r>
            <w:r w:rsidR="00DB7EC2">
              <w:rPr>
                <w:noProof/>
                <w:webHidden/>
              </w:rPr>
              <w:fldChar w:fldCharType="begin"/>
            </w:r>
            <w:r w:rsidR="00DB7EC2">
              <w:rPr>
                <w:noProof/>
                <w:webHidden/>
              </w:rPr>
              <w:instrText xml:space="preserve"> PAGEREF _Toc27968157 \h </w:instrText>
            </w:r>
            <w:r w:rsidR="00DB7EC2">
              <w:rPr>
                <w:noProof/>
                <w:webHidden/>
              </w:rPr>
            </w:r>
            <w:r w:rsidR="00DB7EC2">
              <w:rPr>
                <w:noProof/>
                <w:webHidden/>
              </w:rPr>
              <w:fldChar w:fldCharType="separate"/>
            </w:r>
            <w:r w:rsidR="007447E7">
              <w:rPr>
                <w:noProof/>
                <w:webHidden/>
              </w:rPr>
              <w:t>11</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58" w:history="1">
            <w:r w:rsidR="00DB7EC2" w:rsidRPr="0085536A">
              <w:rPr>
                <w:rStyle w:val="Hyperlink"/>
                <w:noProof/>
                <w:lang w:val="en-US"/>
              </w:rPr>
              <w:t>Implications of non-participation in social insurance</w:t>
            </w:r>
            <w:r w:rsidR="00DB7EC2">
              <w:rPr>
                <w:noProof/>
                <w:webHidden/>
              </w:rPr>
              <w:tab/>
            </w:r>
            <w:r w:rsidR="00DB7EC2">
              <w:rPr>
                <w:noProof/>
                <w:webHidden/>
              </w:rPr>
              <w:fldChar w:fldCharType="begin"/>
            </w:r>
            <w:r w:rsidR="00DB7EC2">
              <w:rPr>
                <w:noProof/>
                <w:webHidden/>
              </w:rPr>
              <w:instrText xml:space="preserve"> PAGEREF _Toc27968158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59" w:history="1">
            <w:r w:rsidR="00DB7EC2" w:rsidRPr="0085536A">
              <w:rPr>
                <w:rStyle w:val="Hyperlink"/>
                <w:noProof/>
              </w:rPr>
              <w:t>Taxes Departments</w:t>
            </w:r>
            <w:r w:rsidR="00DB7EC2">
              <w:rPr>
                <w:noProof/>
                <w:webHidden/>
              </w:rPr>
              <w:tab/>
            </w:r>
            <w:r w:rsidR="00DB7EC2">
              <w:rPr>
                <w:noProof/>
                <w:webHidden/>
              </w:rPr>
              <w:fldChar w:fldCharType="begin"/>
            </w:r>
            <w:r w:rsidR="00DB7EC2">
              <w:rPr>
                <w:noProof/>
                <w:webHidden/>
              </w:rPr>
              <w:instrText xml:space="preserve"> PAGEREF _Toc27968159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60" w:history="1">
            <w:r w:rsidR="00DB7EC2" w:rsidRPr="0085536A">
              <w:rPr>
                <w:rStyle w:val="Hyperlink"/>
                <w:noProof/>
              </w:rPr>
              <w:t>Types of taxes</w:t>
            </w:r>
            <w:r w:rsidR="00DB7EC2">
              <w:rPr>
                <w:noProof/>
                <w:webHidden/>
              </w:rPr>
              <w:tab/>
            </w:r>
            <w:r w:rsidR="00DB7EC2">
              <w:rPr>
                <w:noProof/>
                <w:webHidden/>
              </w:rPr>
              <w:fldChar w:fldCharType="begin"/>
            </w:r>
            <w:r w:rsidR="00DB7EC2">
              <w:rPr>
                <w:noProof/>
                <w:webHidden/>
              </w:rPr>
              <w:instrText xml:space="preserve"> PAGEREF _Toc27968160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61" w:history="1">
            <w:r w:rsidR="00DB7EC2" w:rsidRPr="0085536A">
              <w:rPr>
                <w:rStyle w:val="Hyperlink"/>
                <w:noProof/>
              </w:rPr>
              <w:t>Bank Relations</w:t>
            </w:r>
            <w:r w:rsidR="00DB7EC2">
              <w:rPr>
                <w:noProof/>
                <w:webHidden/>
              </w:rPr>
              <w:tab/>
            </w:r>
            <w:r w:rsidR="00DB7EC2">
              <w:rPr>
                <w:noProof/>
                <w:webHidden/>
              </w:rPr>
              <w:fldChar w:fldCharType="begin"/>
            </w:r>
            <w:r w:rsidR="00DB7EC2">
              <w:rPr>
                <w:noProof/>
                <w:webHidden/>
              </w:rPr>
              <w:instrText xml:space="preserve"> PAGEREF _Toc27968161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62" w:history="1">
            <w:r w:rsidR="00DB7EC2" w:rsidRPr="0085536A">
              <w:rPr>
                <w:rStyle w:val="Hyperlink"/>
                <w:noProof/>
              </w:rPr>
              <w:t>Bank role:</w:t>
            </w:r>
            <w:r w:rsidR="00DB7EC2">
              <w:rPr>
                <w:noProof/>
                <w:webHidden/>
              </w:rPr>
              <w:tab/>
            </w:r>
            <w:r w:rsidR="00DB7EC2">
              <w:rPr>
                <w:noProof/>
                <w:webHidden/>
              </w:rPr>
              <w:fldChar w:fldCharType="begin"/>
            </w:r>
            <w:r w:rsidR="00DB7EC2">
              <w:rPr>
                <w:noProof/>
                <w:webHidden/>
              </w:rPr>
              <w:instrText xml:space="preserve"> PAGEREF _Toc27968162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63" w:history="1">
            <w:r w:rsidR="00DB7EC2" w:rsidRPr="0085536A">
              <w:rPr>
                <w:rStyle w:val="Hyperlink"/>
                <w:noProof/>
              </w:rPr>
              <w:t>Bank requirements procedure</w:t>
            </w:r>
            <w:r w:rsidR="00DB7EC2">
              <w:rPr>
                <w:noProof/>
                <w:webHidden/>
              </w:rPr>
              <w:tab/>
            </w:r>
            <w:r w:rsidR="00DB7EC2">
              <w:rPr>
                <w:noProof/>
                <w:webHidden/>
              </w:rPr>
              <w:fldChar w:fldCharType="begin"/>
            </w:r>
            <w:r w:rsidR="00DB7EC2">
              <w:rPr>
                <w:noProof/>
                <w:webHidden/>
              </w:rPr>
              <w:instrText xml:space="preserve"> PAGEREF _Toc27968163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64" w:history="1">
            <w:r w:rsidR="00DB7EC2" w:rsidRPr="0085536A">
              <w:rPr>
                <w:rStyle w:val="Hyperlink"/>
                <w:noProof/>
              </w:rPr>
              <w:t>Labour law</w:t>
            </w:r>
            <w:r w:rsidR="00DB7EC2">
              <w:rPr>
                <w:noProof/>
                <w:webHidden/>
              </w:rPr>
              <w:tab/>
            </w:r>
            <w:r w:rsidR="00DB7EC2">
              <w:rPr>
                <w:noProof/>
                <w:webHidden/>
              </w:rPr>
              <w:fldChar w:fldCharType="begin"/>
            </w:r>
            <w:r w:rsidR="00DB7EC2">
              <w:rPr>
                <w:noProof/>
                <w:webHidden/>
              </w:rPr>
              <w:instrText xml:space="preserve"> PAGEREF _Toc27968164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65" w:history="1">
            <w:r w:rsidR="00DB7EC2" w:rsidRPr="0085536A">
              <w:rPr>
                <w:rStyle w:val="Hyperlink"/>
                <w:noProof/>
                <w:lang w:val="en-US"/>
              </w:rPr>
              <w:t>Definition:</w:t>
            </w:r>
            <w:r w:rsidR="00DB7EC2">
              <w:rPr>
                <w:noProof/>
                <w:webHidden/>
              </w:rPr>
              <w:tab/>
            </w:r>
            <w:r w:rsidR="00DB7EC2">
              <w:rPr>
                <w:noProof/>
                <w:webHidden/>
              </w:rPr>
              <w:fldChar w:fldCharType="begin"/>
            </w:r>
            <w:r w:rsidR="00DB7EC2">
              <w:rPr>
                <w:noProof/>
                <w:webHidden/>
              </w:rPr>
              <w:instrText xml:space="preserve"> PAGEREF _Toc27968165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66" w:history="1">
            <w:r w:rsidR="00DB7EC2" w:rsidRPr="0085536A">
              <w:rPr>
                <w:rStyle w:val="Hyperlink"/>
                <w:noProof/>
              </w:rPr>
              <w:t>Requirements</w:t>
            </w:r>
            <w:r w:rsidR="00DB7EC2">
              <w:rPr>
                <w:noProof/>
                <w:webHidden/>
              </w:rPr>
              <w:tab/>
            </w:r>
            <w:r w:rsidR="00DB7EC2">
              <w:rPr>
                <w:noProof/>
                <w:webHidden/>
              </w:rPr>
              <w:fldChar w:fldCharType="begin"/>
            </w:r>
            <w:r w:rsidR="00DB7EC2">
              <w:rPr>
                <w:noProof/>
                <w:webHidden/>
              </w:rPr>
              <w:instrText xml:space="preserve"> PAGEREF _Toc27968166 \h </w:instrText>
            </w:r>
            <w:r w:rsidR="00DB7EC2">
              <w:rPr>
                <w:noProof/>
                <w:webHidden/>
              </w:rPr>
            </w:r>
            <w:r w:rsidR="00DB7EC2">
              <w:rPr>
                <w:noProof/>
                <w:webHidden/>
              </w:rPr>
              <w:fldChar w:fldCharType="separate"/>
            </w:r>
            <w:r w:rsidR="007447E7">
              <w:rPr>
                <w:noProof/>
                <w:webHidden/>
              </w:rPr>
              <w:t>12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67" w:history="1">
            <w:r w:rsidR="00DB7EC2" w:rsidRPr="0085536A">
              <w:rPr>
                <w:rStyle w:val="Hyperlink"/>
                <w:noProof/>
              </w:rPr>
              <w:t>Application &amp; Reinforcement</w:t>
            </w:r>
            <w:r w:rsidR="00DB7EC2">
              <w:rPr>
                <w:noProof/>
                <w:webHidden/>
              </w:rPr>
              <w:tab/>
            </w:r>
            <w:r w:rsidR="00DB7EC2">
              <w:rPr>
                <w:noProof/>
                <w:webHidden/>
              </w:rPr>
              <w:fldChar w:fldCharType="begin"/>
            </w:r>
            <w:r w:rsidR="00DB7EC2">
              <w:rPr>
                <w:noProof/>
                <w:webHidden/>
              </w:rPr>
              <w:instrText xml:space="preserve"> PAGEREF _Toc27968167 \h </w:instrText>
            </w:r>
            <w:r w:rsidR="00DB7EC2">
              <w:rPr>
                <w:noProof/>
                <w:webHidden/>
              </w:rPr>
            </w:r>
            <w:r w:rsidR="00DB7EC2">
              <w:rPr>
                <w:noProof/>
                <w:webHidden/>
              </w:rPr>
              <w:fldChar w:fldCharType="separate"/>
            </w:r>
            <w:r w:rsidR="007447E7">
              <w:rPr>
                <w:noProof/>
                <w:webHidden/>
              </w:rPr>
              <w:t>13</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68" w:history="1">
            <w:r w:rsidR="00DB7EC2" w:rsidRPr="0085536A">
              <w:rPr>
                <w:rStyle w:val="Hyperlink"/>
                <w:noProof/>
              </w:rPr>
              <w:t>Internal rules and regulations</w:t>
            </w:r>
            <w:r w:rsidR="00DB7EC2">
              <w:rPr>
                <w:noProof/>
                <w:webHidden/>
              </w:rPr>
              <w:tab/>
            </w:r>
            <w:r w:rsidR="00DB7EC2">
              <w:rPr>
                <w:noProof/>
                <w:webHidden/>
              </w:rPr>
              <w:fldChar w:fldCharType="begin"/>
            </w:r>
            <w:r w:rsidR="00DB7EC2">
              <w:rPr>
                <w:noProof/>
                <w:webHidden/>
              </w:rPr>
              <w:instrText xml:space="preserve"> PAGEREF _Toc27968168 \h </w:instrText>
            </w:r>
            <w:r w:rsidR="00DB7EC2">
              <w:rPr>
                <w:noProof/>
                <w:webHidden/>
              </w:rPr>
            </w:r>
            <w:r w:rsidR="00DB7EC2">
              <w:rPr>
                <w:noProof/>
                <w:webHidden/>
              </w:rPr>
              <w:fldChar w:fldCharType="separate"/>
            </w:r>
            <w:r w:rsidR="007447E7">
              <w:rPr>
                <w:noProof/>
                <w:webHidden/>
              </w:rPr>
              <w:t>13</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69" w:history="1">
            <w:r w:rsidR="00DB7EC2" w:rsidRPr="0085536A">
              <w:rPr>
                <w:rStyle w:val="Hyperlink"/>
                <w:noProof/>
              </w:rPr>
              <w:t>Laws:</w:t>
            </w:r>
            <w:r w:rsidR="00DB7EC2">
              <w:rPr>
                <w:noProof/>
                <w:webHidden/>
              </w:rPr>
              <w:tab/>
            </w:r>
            <w:r w:rsidR="00DB7EC2">
              <w:rPr>
                <w:noProof/>
                <w:webHidden/>
              </w:rPr>
              <w:fldChar w:fldCharType="begin"/>
            </w:r>
            <w:r w:rsidR="00DB7EC2">
              <w:rPr>
                <w:noProof/>
                <w:webHidden/>
              </w:rPr>
              <w:instrText xml:space="preserve"> PAGEREF _Toc27968169 \h </w:instrText>
            </w:r>
            <w:r w:rsidR="00DB7EC2">
              <w:rPr>
                <w:noProof/>
                <w:webHidden/>
              </w:rPr>
            </w:r>
            <w:r w:rsidR="00DB7EC2">
              <w:rPr>
                <w:noProof/>
                <w:webHidden/>
              </w:rPr>
              <w:fldChar w:fldCharType="separate"/>
            </w:r>
            <w:r w:rsidR="007447E7">
              <w:rPr>
                <w:noProof/>
                <w:webHidden/>
              </w:rPr>
              <w:t>13</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70" w:history="1">
            <w:r w:rsidR="00DB7EC2" w:rsidRPr="0085536A">
              <w:rPr>
                <w:rStyle w:val="Hyperlink"/>
                <w:noProof/>
              </w:rPr>
              <w:t>Purpose</w:t>
            </w:r>
            <w:r w:rsidR="00DB7EC2">
              <w:rPr>
                <w:noProof/>
                <w:webHidden/>
              </w:rPr>
              <w:tab/>
            </w:r>
            <w:r w:rsidR="00DB7EC2">
              <w:rPr>
                <w:noProof/>
                <w:webHidden/>
              </w:rPr>
              <w:fldChar w:fldCharType="begin"/>
            </w:r>
            <w:r w:rsidR="00DB7EC2">
              <w:rPr>
                <w:noProof/>
                <w:webHidden/>
              </w:rPr>
              <w:instrText xml:space="preserve"> PAGEREF _Toc27968170 \h </w:instrText>
            </w:r>
            <w:r w:rsidR="00DB7EC2">
              <w:rPr>
                <w:noProof/>
                <w:webHidden/>
              </w:rPr>
            </w:r>
            <w:r w:rsidR="00DB7EC2">
              <w:rPr>
                <w:noProof/>
                <w:webHidden/>
              </w:rPr>
              <w:fldChar w:fldCharType="separate"/>
            </w:r>
            <w:r w:rsidR="007447E7">
              <w:rPr>
                <w:noProof/>
                <w:webHidden/>
              </w:rPr>
              <w:t>13</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71" w:history="1">
            <w:r w:rsidR="00DB7EC2" w:rsidRPr="0085536A">
              <w:rPr>
                <w:rStyle w:val="Hyperlink"/>
                <w:i/>
                <w:iCs/>
                <w:noProof/>
              </w:rPr>
              <w:t>References</w:t>
            </w:r>
            <w:r w:rsidR="00DB7EC2">
              <w:rPr>
                <w:noProof/>
                <w:webHidden/>
              </w:rPr>
              <w:tab/>
            </w:r>
            <w:r w:rsidR="00DB7EC2">
              <w:rPr>
                <w:noProof/>
                <w:webHidden/>
              </w:rPr>
              <w:fldChar w:fldCharType="begin"/>
            </w:r>
            <w:r w:rsidR="00DB7EC2">
              <w:rPr>
                <w:noProof/>
                <w:webHidden/>
              </w:rPr>
              <w:instrText xml:space="preserve"> PAGEREF _Toc27968171 \h </w:instrText>
            </w:r>
            <w:r w:rsidR="00DB7EC2">
              <w:rPr>
                <w:noProof/>
                <w:webHidden/>
              </w:rPr>
            </w:r>
            <w:r w:rsidR="00DB7EC2">
              <w:rPr>
                <w:noProof/>
                <w:webHidden/>
              </w:rPr>
              <w:fldChar w:fldCharType="separate"/>
            </w:r>
            <w:r w:rsidR="007447E7">
              <w:rPr>
                <w:noProof/>
                <w:webHidden/>
              </w:rPr>
              <w:t>13</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72" w:history="1">
            <w:r w:rsidR="00DB7EC2" w:rsidRPr="0085536A">
              <w:rPr>
                <w:rStyle w:val="Hyperlink"/>
                <w:noProof/>
              </w:rPr>
              <w:t>Appendix I</w:t>
            </w:r>
            <w:r w:rsidR="00DB7EC2">
              <w:rPr>
                <w:noProof/>
                <w:webHidden/>
              </w:rPr>
              <w:tab/>
            </w:r>
            <w:r w:rsidR="00DB7EC2">
              <w:rPr>
                <w:noProof/>
                <w:webHidden/>
              </w:rPr>
              <w:fldChar w:fldCharType="begin"/>
            </w:r>
            <w:r w:rsidR="00DB7EC2">
              <w:rPr>
                <w:noProof/>
                <w:webHidden/>
              </w:rPr>
              <w:instrText xml:space="preserve"> PAGEREF _Toc27968172 \h </w:instrText>
            </w:r>
            <w:r w:rsidR="00DB7EC2">
              <w:rPr>
                <w:noProof/>
                <w:webHidden/>
              </w:rPr>
            </w:r>
            <w:r w:rsidR="00DB7EC2">
              <w:rPr>
                <w:noProof/>
                <w:webHidden/>
              </w:rPr>
              <w:fldChar w:fldCharType="separate"/>
            </w:r>
            <w:r w:rsidR="007447E7">
              <w:rPr>
                <w:noProof/>
                <w:webHidden/>
              </w:rPr>
              <w:t>14</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73" w:history="1">
            <w:r w:rsidR="00DB7EC2" w:rsidRPr="0085536A">
              <w:rPr>
                <w:rStyle w:val="Hyperlink"/>
                <w:noProof/>
              </w:rPr>
              <w:t>Appendix II</w:t>
            </w:r>
            <w:r w:rsidR="00DB7EC2">
              <w:rPr>
                <w:noProof/>
                <w:webHidden/>
              </w:rPr>
              <w:tab/>
            </w:r>
            <w:r w:rsidR="00DB7EC2">
              <w:rPr>
                <w:noProof/>
                <w:webHidden/>
              </w:rPr>
              <w:fldChar w:fldCharType="begin"/>
            </w:r>
            <w:r w:rsidR="00DB7EC2">
              <w:rPr>
                <w:noProof/>
                <w:webHidden/>
              </w:rPr>
              <w:instrText xml:space="preserve"> PAGEREF _Toc27968173 \h </w:instrText>
            </w:r>
            <w:r w:rsidR="00DB7EC2">
              <w:rPr>
                <w:noProof/>
                <w:webHidden/>
              </w:rPr>
            </w:r>
            <w:r w:rsidR="00DB7EC2">
              <w:rPr>
                <w:noProof/>
                <w:webHidden/>
              </w:rPr>
              <w:fldChar w:fldCharType="separate"/>
            </w:r>
            <w:r w:rsidR="007447E7">
              <w:rPr>
                <w:noProof/>
                <w:webHidden/>
              </w:rPr>
              <w:t>15</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74" w:history="1">
            <w:r w:rsidR="00DB7EC2" w:rsidRPr="0085536A">
              <w:rPr>
                <w:rStyle w:val="Hyperlink"/>
                <w:noProof/>
              </w:rPr>
              <w:t>Marketing Study</w:t>
            </w:r>
            <w:r w:rsidR="00DB7EC2">
              <w:rPr>
                <w:noProof/>
                <w:webHidden/>
              </w:rPr>
              <w:tab/>
            </w:r>
            <w:r w:rsidR="00DB7EC2">
              <w:rPr>
                <w:noProof/>
                <w:webHidden/>
              </w:rPr>
              <w:fldChar w:fldCharType="begin"/>
            </w:r>
            <w:r w:rsidR="00DB7EC2">
              <w:rPr>
                <w:noProof/>
                <w:webHidden/>
              </w:rPr>
              <w:instrText xml:space="preserve"> PAGEREF _Toc27968174 \h </w:instrText>
            </w:r>
            <w:r w:rsidR="00DB7EC2">
              <w:rPr>
                <w:noProof/>
                <w:webHidden/>
              </w:rPr>
            </w:r>
            <w:r w:rsidR="00DB7EC2">
              <w:rPr>
                <w:noProof/>
                <w:webHidden/>
              </w:rPr>
              <w:fldChar w:fldCharType="separate"/>
            </w:r>
            <w:r w:rsidR="007447E7">
              <w:rPr>
                <w:noProof/>
                <w:webHidden/>
              </w:rPr>
              <w:t>16</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75" w:history="1">
            <w:r w:rsidR="00DB7EC2" w:rsidRPr="0085536A">
              <w:rPr>
                <w:rStyle w:val="Hyperlink"/>
                <w:noProof/>
              </w:rPr>
              <w:t>Market Overview</w:t>
            </w:r>
            <w:r w:rsidR="00DB7EC2">
              <w:rPr>
                <w:noProof/>
                <w:webHidden/>
              </w:rPr>
              <w:tab/>
            </w:r>
            <w:r w:rsidR="00DB7EC2">
              <w:rPr>
                <w:noProof/>
                <w:webHidden/>
              </w:rPr>
              <w:fldChar w:fldCharType="begin"/>
            </w:r>
            <w:r w:rsidR="00DB7EC2">
              <w:rPr>
                <w:noProof/>
                <w:webHidden/>
              </w:rPr>
              <w:instrText xml:space="preserve"> PAGEREF _Toc27968175 \h </w:instrText>
            </w:r>
            <w:r w:rsidR="00DB7EC2">
              <w:rPr>
                <w:noProof/>
                <w:webHidden/>
              </w:rPr>
            </w:r>
            <w:r w:rsidR="00DB7EC2">
              <w:rPr>
                <w:noProof/>
                <w:webHidden/>
              </w:rPr>
              <w:fldChar w:fldCharType="separate"/>
            </w:r>
            <w:r w:rsidR="007447E7">
              <w:rPr>
                <w:noProof/>
                <w:webHidden/>
              </w:rPr>
              <w:t>16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76" w:history="1">
            <w:r w:rsidR="00DB7EC2" w:rsidRPr="0085536A">
              <w:rPr>
                <w:rStyle w:val="Hyperlink"/>
                <w:noProof/>
              </w:rPr>
              <w:t>Growing Sales of Electric Vehicles</w:t>
            </w:r>
            <w:r w:rsidR="00DB7EC2">
              <w:rPr>
                <w:noProof/>
                <w:webHidden/>
              </w:rPr>
              <w:tab/>
            </w:r>
            <w:r w:rsidR="00DB7EC2">
              <w:rPr>
                <w:noProof/>
                <w:webHidden/>
              </w:rPr>
              <w:fldChar w:fldCharType="begin"/>
            </w:r>
            <w:r w:rsidR="00DB7EC2">
              <w:rPr>
                <w:noProof/>
                <w:webHidden/>
              </w:rPr>
              <w:instrText xml:space="preserve"> PAGEREF _Toc27968176 \h </w:instrText>
            </w:r>
            <w:r w:rsidR="00DB7EC2">
              <w:rPr>
                <w:noProof/>
                <w:webHidden/>
              </w:rPr>
            </w:r>
            <w:r w:rsidR="00DB7EC2">
              <w:rPr>
                <w:noProof/>
                <w:webHidden/>
              </w:rPr>
              <w:fldChar w:fldCharType="separate"/>
            </w:r>
            <w:r w:rsidR="007447E7">
              <w:rPr>
                <w:noProof/>
                <w:webHidden/>
              </w:rPr>
              <w:t>16</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77" w:history="1">
            <w:r w:rsidR="00DB7EC2" w:rsidRPr="0085536A">
              <w:rPr>
                <w:rStyle w:val="Hyperlink"/>
                <w:noProof/>
              </w:rPr>
              <w:t>Marketing Mix</w:t>
            </w:r>
            <w:r w:rsidR="00DB7EC2">
              <w:rPr>
                <w:noProof/>
                <w:webHidden/>
              </w:rPr>
              <w:tab/>
            </w:r>
            <w:r w:rsidR="00DB7EC2">
              <w:rPr>
                <w:noProof/>
                <w:webHidden/>
              </w:rPr>
              <w:fldChar w:fldCharType="begin"/>
            </w:r>
            <w:r w:rsidR="00DB7EC2">
              <w:rPr>
                <w:noProof/>
                <w:webHidden/>
              </w:rPr>
              <w:instrText xml:space="preserve"> PAGEREF _Toc27968177 \h </w:instrText>
            </w:r>
            <w:r w:rsidR="00DB7EC2">
              <w:rPr>
                <w:noProof/>
                <w:webHidden/>
              </w:rPr>
            </w:r>
            <w:r w:rsidR="00DB7EC2">
              <w:rPr>
                <w:noProof/>
                <w:webHidden/>
              </w:rPr>
              <w:fldChar w:fldCharType="separate"/>
            </w:r>
            <w:r w:rsidR="007447E7">
              <w:rPr>
                <w:noProof/>
                <w:webHidden/>
              </w:rPr>
              <w:t>17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78" w:history="1">
            <w:r w:rsidR="00DB7EC2" w:rsidRPr="0085536A">
              <w:rPr>
                <w:rStyle w:val="Hyperlink"/>
                <w:noProof/>
              </w:rPr>
              <w:t>Marketing Mix Tactics</w:t>
            </w:r>
            <w:r w:rsidR="00DB7EC2">
              <w:rPr>
                <w:noProof/>
                <w:webHidden/>
              </w:rPr>
              <w:tab/>
            </w:r>
            <w:r w:rsidR="00DB7EC2">
              <w:rPr>
                <w:noProof/>
                <w:webHidden/>
              </w:rPr>
              <w:fldChar w:fldCharType="begin"/>
            </w:r>
            <w:r w:rsidR="00DB7EC2">
              <w:rPr>
                <w:noProof/>
                <w:webHidden/>
              </w:rPr>
              <w:instrText xml:space="preserve"> PAGEREF _Toc27968178 \h </w:instrText>
            </w:r>
            <w:r w:rsidR="00DB7EC2">
              <w:rPr>
                <w:noProof/>
                <w:webHidden/>
              </w:rPr>
            </w:r>
            <w:r w:rsidR="00DB7EC2">
              <w:rPr>
                <w:noProof/>
                <w:webHidden/>
              </w:rPr>
              <w:fldChar w:fldCharType="separate"/>
            </w:r>
            <w:r w:rsidR="007447E7">
              <w:rPr>
                <w:noProof/>
                <w:webHidden/>
              </w:rPr>
              <w:t>17</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79" w:history="1">
            <w:r w:rsidR="00DB7EC2" w:rsidRPr="0085536A">
              <w:rPr>
                <w:rStyle w:val="Hyperlink"/>
                <w:noProof/>
              </w:rPr>
              <w:t>Product</w:t>
            </w:r>
            <w:r w:rsidR="00DB7EC2">
              <w:rPr>
                <w:noProof/>
                <w:webHidden/>
              </w:rPr>
              <w:tab/>
            </w:r>
            <w:r w:rsidR="00DB7EC2">
              <w:rPr>
                <w:noProof/>
                <w:webHidden/>
              </w:rPr>
              <w:fldChar w:fldCharType="begin"/>
            </w:r>
            <w:r w:rsidR="00DB7EC2">
              <w:rPr>
                <w:noProof/>
                <w:webHidden/>
              </w:rPr>
              <w:instrText xml:space="preserve"> PAGEREF _Toc27968179 \h </w:instrText>
            </w:r>
            <w:r w:rsidR="00DB7EC2">
              <w:rPr>
                <w:noProof/>
                <w:webHidden/>
              </w:rPr>
            </w:r>
            <w:r w:rsidR="00DB7EC2">
              <w:rPr>
                <w:noProof/>
                <w:webHidden/>
              </w:rPr>
              <w:fldChar w:fldCharType="separate"/>
            </w:r>
            <w:r w:rsidR="007447E7">
              <w:rPr>
                <w:noProof/>
                <w:webHidden/>
              </w:rPr>
              <w:t>17</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80" w:history="1">
            <w:r w:rsidR="00DB7EC2" w:rsidRPr="0085536A">
              <w:rPr>
                <w:rStyle w:val="Hyperlink"/>
                <w:noProof/>
              </w:rPr>
              <w:t>Price</w:t>
            </w:r>
            <w:r w:rsidR="00DB7EC2">
              <w:rPr>
                <w:noProof/>
                <w:webHidden/>
              </w:rPr>
              <w:tab/>
            </w:r>
            <w:r w:rsidR="00DB7EC2">
              <w:rPr>
                <w:noProof/>
                <w:webHidden/>
              </w:rPr>
              <w:fldChar w:fldCharType="begin"/>
            </w:r>
            <w:r w:rsidR="00DB7EC2">
              <w:rPr>
                <w:noProof/>
                <w:webHidden/>
              </w:rPr>
              <w:instrText xml:space="preserve"> PAGEREF _Toc27968180 \h </w:instrText>
            </w:r>
            <w:r w:rsidR="00DB7EC2">
              <w:rPr>
                <w:noProof/>
                <w:webHidden/>
              </w:rPr>
            </w:r>
            <w:r w:rsidR="00DB7EC2">
              <w:rPr>
                <w:noProof/>
                <w:webHidden/>
              </w:rPr>
              <w:fldChar w:fldCharType="separate"/>
            </w:r>
            <w:r w:rsidR="007447E7">
              <w:rPr>
                <w:noProof/>
                <w:webHidden/>
              </w:rPr>
              <w:t>17</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81" w:history="1">
            <w:r w:rsidR="00DB7EC2" w:rsidRPr="0085536A">
              <w:rPr>
                <w:rStyle w:val="Hyperlink"/>
                <w:noProof/>
              </w:rPr>
              <w:t>Promotion</w:t>
            </w:r>
            <w:r w:rsidR="00DB7EC2">
              <w:rPr>
                <w:noProof/>
                <w:webHidden/>
              </w:rPr>
              <w:tab/>
            </w:r>
            <w:r w:rsidR="00DB7EC2">
              <w:rPr>
                <w:noProof/>
                <w:webHidden/>
              </w:rPr>
              <w:fldChar w:fldCharType="begin"/>
            </w:r>
            <w:r w:rsidR="00DB7EC2">
              <w:rPr>
                <w:noProof/>
                <w:webHidden/>
              </w:rPr>
              <w:instrText xml:space="preserve"> PAGEREF _Toc27968181 \h </w:instrText>
            </w:r>
            <w:r w:rsidR="00DB7EC2">
              <w:rPr>
                <w:noProof/>
                <w:webHidden/>
              </w:rPr>
            </w:r>
            <w:r w:rsidR="00DB7EC2">
              <w:rPr>
                <w:noProof/>
                <w:webHidden/>
              </w:rPr>
              <w:fldChar w:fldCharType="separate"/>
            </w:r>
            <w:r w:rsidR="007447E7">
              <w:rPr>
                <w:noProof/>
                <w:webHidden/>
              </w:rPr>
              <w:t>18</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82" w:history="1">
            <w:r w:rsidR="00DB7EC2" w:rsidRPr="0085536A">
              <w:rPr>
                <w:rStyle w:val="Hyperlink"/>
                <w:noProof/>
              </w:rPr>
              <w:t>Place</w:t>
            </w:r>
            <w:r w:rsidR="00DB7EC2">
              <w:rPr>
                <w:noProof/>
                <w:webHidden/>
              </w:rPr>
              <w:tab/>
            </w:r>
            <w:r w:rsidR="00DB7EC2">
              <w:rPr>
                <w:noProof/>
                <w:webHidden/>
              </w:rPr>
              <w:fldChar w:fldCharType="begin"/>
            </w:r>
            <w:r w:rsidR="00DB7EC2">
              <w:rPr>
                <w:noProof/>
                <w:webHidden/>
              </w:rPr>
              <w:instrText xml:space="preserve"> PAGEREF _Toc27968182 \h </w:instrText>
            </w:r>
            <w:r w:rsidR="00DB7EC2">
              <w:rPr>
                <w:noProof/>
                <w:webHidden/>
              </w:rPr>
            </w:r>
            <w:r w:rsidR="00DB7EC2">
              <w:rPr>
                <w:noProof/>
                <w:webHidden/>
              </w:rPr>
              <w:fldChar w:fldCharType="separate"/>
            </w:r>
            <w:r w:rsidR="007447E7">
              <w:rPr>
                <w:noProof/>
                <w:webHidden/>
              </w:rPr>
              <w:t>18</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83" w:history="1">
            <w:r w:rsidR="00DB7EC2" w:rsidRPr="0085536A">
              <w:rPr>
                <w:rStyle w:val="Hyperlink"/>
                <w:noProof/>
              </w:rPr>
              <w:t>Conclusion</w:t>
            </w:r>
            <w:r w:rsidR="00DB7EC2">
              <w:rPr>
                <w:noProof/>
                <w:webHidden/>
              </w:rPr>
              <w:tab/>
            </w:r>
            <w:r w:rsidR="00DB7EC2">
              <w:rPr>
                <w:noProof/>
                <w:webHidden/>
              </w:rPr>
              <w:fldChar w:fldCharType="begin"/>
            </w:r>
            <w:r w:rsidR="00DB7EC2">
              <w:rPr>
                <w:noProof/>
                <w:webHidden/>
              </w:rPr>
              <w:instrText xml:space="preserve"> PAGEREF _Toc27968183 \h </w:instrText>
            </w:r>
            <w:r w:rsidR="00DB7EC2">
              <w:rPr>
                <w:noProof/>
                <w:webHidden/>
              </w:rPr>
            </w:r>
            <w:r w:rsidR="00DB7EC2">
              <w:rPr>
                <w:noProof/>
                <w:webHidden/>
              </w:rPr>
              <w:fldChar w:fldCharType="separate"/>
            </w:r>
            <w:r w:rsidR="007447E7">
              <w:rPr>
                <w:noProof/>
                <w:webHidden/>
              </w:rPr>
              <w:t>18</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84" w:history="1">
            <w:r w:rsidR="00DB7EC2" w:rsidRPr="0085536A">
              <w:rPr>
                <w:rStyle w:val="Hyperlink"/>
                <w:noProof/>
              </w:rPr>
              <w:t>Electric-vehicle infrastructure demand</w:t>
            </w:r>
            <w:r w:rsidR="00DB7EC2">
              <w:rPr>
                <w:noProof/>
                <w:webHidden/>
              </w:rPr>
              <w:tab/>
            </w:r>
            <w:r w:rsidR="00DB7EC2">
              <w:rPr>
                <w:noProof/>
                <w:webHidden/>
              </w:rPr>
              <w:fldChar w:fldCharType="begin"/>
            </w:r>
            <w:r w:rsidR="00DB7EC2">
              <w:rPr>
                <w:noProof/>
                <w:webHidden/>
              </w:rPr>
              <w:instrText xml:space="preserve"> PAGEREF _Toc27968184 \h </w:instrText>
            </w:r>
            <w:r w:rsidR="00DB7EC2">
              <w:rPr>
                <w:noProof/>
                <w:webHidden/>
              </w:rPr>
            </w:r>
            <w:r w:rsidR="00DB7EC2">
              <w:rPr>
                <w:noProof/>
                <w:webHidden/>
              </w:rPr>
              <w:fldChar w:fldCharType="separate"/>
            </w:r>
            <w:r w:rsidR="007447E7">
              <w:rPr>
                <w:noProof/>
                <w:webHidden/>
              </w:rPr>
              <w:t>19</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85" w:history="1">
            <w:r w:rsidR="00DB7EC2" w:rsidRPr="0085536A">
              <w:rPr>
                <w:rStyle w:val="Hyperlink"/>
                <w:noProof/>
              </w:rPr>
              <w:t>SWOT Analysis</w:t>
            </w:r>
            <w:r w:rsidR="00DB7EC2">
              <w:rPr>
                <w:noProof/>
                <w:webHidden/>
              </w:rPr>
              <w:tab/>
            </w:r>
            <w:r w:rsidR="00DB7EC2">
              <w:rPr>
                <w:noProof/>
                <w:webHidden/>
              </w:rPr>
              <w:fldChar w:fldCharType="begin"/>
            </w:r>
            <w:r w:rsidR="00DB7EC2">
              <w:rPr>
                <w:noProof/>
                <w:webHidden/>
              </w:rPr>
              <w:instrText xml:space="preserve"> PAGEREF _Toc27968185 \h </w:instrText>
            </w:r>
            <w:r w:rsidR="00DB7EC2">
              <w:rPr>
                <w:noProof/>
                <w:webHidden/>
              </w:rPr>
            </w:r>
            <w:r w:rsidR="00DB7EC2">
              <w:rPr>
                <w:noProof/>
                <w:webHidden/>
              </w:rPr>
              <w:fldChar w:fldCharType="separate"/>
            </w:r>
            <w:r w:rsidR="007447E7">
              <w:rPr>
                <w:noProof/>
                <w:webHidden/>
              </w:rPr>
              <w:t>19</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86" w:history="1">
            <w:r w:rsidR="00DB7EC2" w:rsidRPr="0085536A">
              <w:rPr>
                <w:rStyle w:val="Hyperlink"/>
                <w:noProof/>
              </w:rPr>
              <w:t>Tesla’s Strengths</w:t>
            </w:r>
            <w:r w:rsidR="00DB7EC2">
              <w:rPr>
                <w:noProof/>
                <w:webHidden/>
              </w:rPr>
              <w:tab/>
            </w:r>
            <w:r w:rsidR="00DB7EC2">
              <w:rPr>
                <w:noProof/>
                <w:webHidden/>
              </w:rPr>
              <w:fldChar w:fldCharType="begin"/>
            </w:r>
            <w:r w:rsidR="00DB7EC2">
              <w:rPr>
                <w:noProof/>
                <w:webHidden/>
              </w:rPr>
              <w:instrText xml:space="preserve"> PAGEREF _Toc27968186 \h </w:instrText>
            </w:r>
            <w:r w:rsidR="00DB7EC2">
              <w:rPr>
                <w:noProof/>
                <w:webHidden/>
              </w:rPr>
            </w:r>
            <w:r w:rsidR="00DB7EC2">
              <w:rPr>
                <w:noProof/>
                <w:webHidden/>
              </w:rPr>
              <w:fldChar w:fldCharType="separate"/>
            </w:r>
            <w:r w:rsidR="007447E7">
              <w:rPr>
                <w:noProof/>
                <w:webHidden/>
              </w:rPr>
              <w:t>20</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87" w:history="1">
            <w:r w:rsidR="00DB7EC2" w:rsidRPr="0085536A">
              <w:rPr>
                <w:rStyle w:val="Hyperlink"/>
                <w:noProof/>
              </w:rPr>
              <w:t>A Top Employer Company</w:t>
            </w:r>
            <w:r w:rsidR="00DB7EC2">
              <w:rPr>
                <w:noProof/>
                <w:webHidden/>
              </w:rPr>
              <w:tab/>
            </w:r>
            <w:r w:rsidR="00DB7EC2">
              <w:rPr>
                <w:noProof/>
                <w:webHidden/>
              </w:rPr>
              <w:fldChar w:fldCharType="begin"/>
            </w:r>
            <w:r w:rsidR="00DB7EC2">
              <w:rPr>
                <w:noProof/>
                <w:webHidden/>
              </w:rPr>
              <w:instrText xml:space="preserve"> PAGEREF _Toc27968187 \h </w:instrText>
            </w:r>
            <w:r w:rsidR="00DB7EC2">
              <w:rPr>
                <w:noProof/>
                <w:webHidden/>
              </w:rPr>
            </w:r>
            <w:r w:rsidR="00DB7EC2">
              <w:rPr>
                <w:noProof/>
                <w:webHidden/>
              </w:rPr>
              <w:fldChar w:fldCharType="separate"/>
            </w:r>
            <w:r w:rsidR="007447E7">
              <w:rPr>
                <w:noProof/>
                <w:webHidden/>
              </w:rPr>
              <w:t>20</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88" w:history="1">
            <w:r w:rsidR="00DB7EC2" w:rsidRPr="0085536A">
              <w:rPr>
                <w:rStyle w:val="Hyperlink"/>
                <w:noProof/>
              </w:rPr>
              <w:t>Tesla’s Weaknesses</w:t>
            </w:r>
            <w:r w:rsidR="00DB7EC2">
              <w:rPr>
                <w:noProof/>
                <w:webHidden/>
              </w:rPr>
              <w:tab/>
            </w:r>
            <w:r w:rsidR="00DB7EC2">
              <w:rPr>
                <w:noProof/>
                <w:webHidden/>
              </w:rPr>
              <w:fldChar w:fldCharType="begin"/>
            </w:r>
            <w:r w:rsidR="00DB7EC2">
              <w:rPr>
                <w:noProof/>
                <w:webHidden/>
              </w:rPr>
              <w:instrText xml:space="preserve"> PAGEREF _Toc27968188 \h </w:instrText>
            </w:r>
            <w:r w:rsidR="00DB7EC2">
              <w:rPr>
                <w:noProof/>
                <w:webHidden/>
              </w:rPr>
            </w:r>
            <w:r w:rsidR="00DB7EC2">
              <w:rPr>
                <w:noProof/>
                <w:webHidden/>
              </w:rPr>
              <w:fldChar w:fldCharType="separate"/>
            </w:r>
            <w:r w:rsidR="007447E7">
              <w:rPr>
                <w:noProof/>
                <w:webHidden/>
              </w:rPr>
              <w:t>20</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89" w:history="1">
            <w:r w:rsidR="00DB7EC2" w:rsidRPr="0085536A">
              <w:rPr>
                <w:rStyle w:val="Hyperlink"/>
                <w:noProof/>
              </w:rPr>
              <w:t>Manufacturing Complications</w:t>
            </w:r>
            <w:r w:rsidR="00DB7EC2">
              <w:rPr>
                <w:noProof/>
                <w:webHidden/>
              </w:rPr>
              <w:tab/>
            </w:r>
            <w:r w:rsidR="00DB7EC2">
              <w:rPr>
                <w:noProof/>
                <w:webHidden/>
              </w:rPr>
              <w:fldChar w:fldCharType="begin"/>
            </w:r>
            <w:r w:rsidR="00DB7EC2">
              <w:rPr>
                <w:noProof/>
                <w:webHidden/>
              </w:rPr>
              <w:instrText xml:space="preserve"> PAGEREF _Toc27968189 \h </w:instrText>
            </w:r>
            <w:r w:rsidR="00DB7EC2">
              <w:rPr>
                <w:noProof/>
                <w:webHidden/>
              </w:rPr>
            </w:r>
            <w:r w:rsidR="00DB7EC2">
              <w:rPr>
                <w:noProof/>
                <w:webHidden/>
              </w:rPr>
              <w:fldChar w:fldCharType="separate"/>
            </w:r>
            <w:r w:rsidR="007447E7">
              <w:rPr>
                <w:noProof/>
                <w:webHidden/>
              </w:rPr>
              <w:t>20</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90" w:history="1">
            <w:r w:rsidR="00DB7EC2" w:rsidRPr="0085536A">
              <w:rPr>
                <w:rStyle w:val="Hyperlink"/>
                <w:noProof/>
              </w:rPr>
              <w:t>Tesla’s Opportunities</w:t>
            </w:r>
            <w:r w:rsidR="00DB7EC2">
              <w:rPr>
                <w:noProof/>
                <w:webHidden/>
              </w:rPr>
              <w:tab/>
            </w:r>
            <w:r w:rsidR="00DB7EC2">
              <w:rPr>
                <w:noProof/>
                <w:webHidden/>
              </w:rPr>
              <w:fldChar w:fldCharType="begin"/>
            </w:r>
            <w:r w:rsidR="00DB7EC2">
              <w:rPr>
                <w:noProof/>
                <w:webHidden/>
              </w:rPr>
              <w:instrText xml:space="preserve"> PAGEREF _Toc27968190 \h </w:instrText>
            </w:r>
            <w:r w:rsidR="00DB7EC2">
              <w:rPr>
                <w:noProof/>
                <w:webHidden/>
              </w:rPr>
            </w:r>
            <w:r w:rsidR="00DB7EC2">
              <w:rPr>
                <w:noProof/>
                <w:webHidden/>
              </w:rPr>
              <w:fldChar w:fldCharType="separate"/>
            </w:r>
            <w:r w:rsidR="007447E7">
              <w:rPr>
                <w:noProof/>
                <w:webHidden/>
              </w:rPr>
              <w:t>20</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91" w:history="1">
            <w:r w:rsidR="00DB7EC2" w:rsidRPr="0085536A">
              <w:rPr>
                <w:rStyle w:val="Hyperlink"/>
                <w:noProof/>
              </w:rPr>
              <w:t>Sales expansion in untapped Market</w:t>
            </w:r>
            <w:r w:rsidR="00DB7EC2">
              <w:rPr>
                <w:noProof/>
                <w:webHidden/>
              </w:rPr>
              <w:tab/>
            </w:r>
            <w:r w:rsidR="00DB7EC2">
              <w:rPr>
                <w:noProof/>
                <w:webHidden/>
              </w:rPr>
              <w:fldChar w:fldCharType="begin"/>
            </w:r>
            <w:r w:rsidR="00DB7EC2">
              <w:rPr>
                <w:noProof/>
                <w:webHidden/>
              </w:rPr>
              <w:instrText xml:space="preserve"> PAGEREF _Toc27968191 \h </w:instrText>
            </w:r>
            <w:r w:rsidR="00DB7EC2">
              <w:rPr>
                <w:noProof/>
                <w:webHidden/>
              </w:rPr>
            </w:r>
            <w:r w:rsidR="00DB7EC2">
              <w:rPr>
                <w:noProof/>
                <w:webHidden/>
              </w:rPr>
              <w:fldChar w:fldCharType="separate"/>
            </w:r>
            <w:r w:rsidR="007447E7">
              <w:rPr>
                <w:noProof/>
                <w:webHidden/>
              </w:rPr>
              <w:t>20</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92" w:history="1">
            <w:r w:rsidR="00DB7EC2" w:rsidRPr="0085536A">
              <w:rPr>
                <w:rStyle w:val="Hyperlink"/>
                <w:noProof/>
              </w:rPr>
              <w:t>Less Expensive Car</w:t>
            </w:r>
            <w:r w:rsidR="00DB7EC2">
              <w:rPr>
                <w:noProof/>
                <w:webHidden/>
              </w:rPr>
              <w:tab/>
            </w:r>
            <w:r w:rsidR="00DB7EC2">
              <w:rPr>
                <w:noProof/>
                <w:webHidden/>
              </w:rPr>
              <w:fldChar w:fldCharType="begin"/>
            </w:r>
            <w:r w:rsidR="00DB7EC2">
              <w:rPr>
                <w:noProof/>
                <w:webHidden/>
              </w:rPr>
              <w:instrText xml:space="preserve"> PAGEREF _Toc27968192 \h </w:instrText>
            </w:r>
            <w:r w:rsidR="00DB7EC2">
              <w:rPr>
                <w:noProof/>
                <w:webHidden/>
              </w:rPr>
            </w:r>
            <w:r w:rsidR="00DB7EC2">
              <w:rPr>
                <w:noProof/>
                <w:webHidden/>
              </w:rPr>
              <w:fldChar w:fldCharType="separate"/>
            </w:r>
            <w:r w:rsidR="007447E7">
              <w:rPr>
                <w:noProof/>
                <w:webHidden/>
              </w:rPr>
              <w:t>20</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93" w:history="1">
            <w:r w:rsidR="00DB7EC2" w:rsidRPr="0085536A">
              <w:rPr>
                <w:rStyle w:val="Hyperlink"/>
                <w:noProof/>
              </w:rPr>
              <w:t>Tesla’s Threats</w:t>
            </w:r>
            <w:r w:rsidR="00DB7EC2">
              <w:rPr>
                <w:noProof/>
                <w:webHidden/>
              </w:rPr>
              <w:tab/>
            </w:r>
            <w:r w:rsidR="00DB7EC2">
              <w:rPr>
                <w:noProof/>
                <w:webHidden/>
              </w:rPr>
              <w:fldChar w:fldCharType="begin"/>
            </w:r>
            <w:r w:rsidR="00DB7EC2">
              <w:rPr>
                <w:noProof/>
                <w:webHidden/>
              </w:rPr>
              <w:instrText xml:space="preserve"> PAGEREF _Toc27968193 \h </w:instrText>
            </w:r>
            <w:r w:rsidR="00DB7EC2">
              <w:rPr>
                <w:noProof/>
                <w:webHidden/>
              </w:rPr>
            </w:r>
            <w:r w:rsidR="00DB7EC2">
              <w:rPr>
                <w:noProof/>
                <w:webHidden/>
              </w:rPr>
              <w:fldChar w:fldCharType="separate"/>
            </w:r>
            <w:r w:rsidR="007447E7">
              <w:rPr>
                <w:noProof/>
                <w:webHidden/>
              </w:rPr>
              <w:t>21</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194" w:history="1">
            <w:r w:rsidR="00DB7EC2" w:rsidRPr="0085536A">
              <w:rPr>
                <w:rStyle w:val="Hyperlink"/>
                <w:noProof/>
              </w:rPr>
              <w:t>Product Liability Claims</w:t>
            </w:r>
            <w:r w:rsidR="00DB7EC2">
              <w:rPr>
                <w:noProof/>
                <w:webHidden/>
              </w:rPr>
              <w:tab/>
            </w:r>
            <w:r w:rsidR="00DB7EC2">
              <w:rPr>
                <w:noProof/>
                <w:webHidden/>
              </w:rPr>
              <w:fldChar w:fldCharType="begin"/>
            </w:r>
            <w:r w:rsidR="00DB7EC2">
              <w:rPr>
                <w:noProof/>
                <w:webHidden/>
              </w:rPr>
              <w:instrText xml:space="preserve"> PAGEREF _Toc27968194 \h </w:instrText>
            </w:r>
            <w:r w:rsidR="00DB7EC2">
              <w:rPr>
                <w:noProof/>
                <w:webHidden/>
              </w:rPr>
            </w:r>
            <w:r w:rsidR="00DB7EC2">
              <w:rPr>
                <w:noProof/>
                <w:webHidden/>
              </w:rPr>
              <w:fldChar w:fldCharType="separate"/>
            </w:r>
            <w:r w:rsidR="007447E7">
              <w:rPr>
                <w:noProof/>
                <w:webHidden/>
              </w:rPr>
              <w:t>21</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95" w:history="1">
            <w:r w:rsidR="00DB7EC2" w:rsidRPr="0085536A">
              <w:rPr>
                <w:rStyle w:val="Hyperlink"/>
                <w:noProof/>
              </w:rPr>
              <w:t>Conclusion</w:t>
            </w:r>
            <w:r w:rsidR="00DB7EC2">
              <w:rPr>
                <w:noProof/>
                <w:webHidden/>
              </w:rPr>
              <w:tab/>
            </w:r>
            <w:r w:rsidR="00DB7EC2">
              <w:rPr>
                <w:noProof/>
                <w:webHidden/>
              </w:rPr>
              <w:fldChar w:fldCharType="begin"/>
            </w:r>
            <w:r w:rsidR="00DB7EC2">
              <w:rPr>
                <w:noProof/>
                <w:webHidden/>
              </w:rPr>
              <w:instrText xml:space="preserve"> PAGEREF _Toc27968195 \h </w:instrText>
            </w:r>
            <w:r w:rsidR="00DB7EC2">
              <w:rPr>
                <w:noProof/>
                <w:webHidden/>
              </w:rPr>
            </w:r>
            <w:r w:rsidR="00DB7EC2">
              <w:rPr>
                <w:noProof/>
                <w:webHidden/>
              </w:rPr>
              <w:fldChar w:fldCharType="separate"/>
            </w:r>
            <w:r w:rsidR="007447E7">
              <w:rPr>
                <w:noProof/>
                <w:webHidden/>
              </w:rPr>
              <w:t>21</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96" w:history="1">
            <w:r w:rsidR="00DB7EC2" w:rsidRPr="0085536A">
              <w:rPr>
                <w:rStyle w:val="Hyperlink"/>
                <w:noProof/>
              </w:rPr>
              <w:t>Competitor analysis</w:t>
            </w:r>
            <w:r w:rsidR="00DB7EC2">
              <w:rPr>
                <w:noProof/>
                <w:webHidden/>
              </w:rPr>
              <w:tab/>
            </w:r>
            <w:r w:rsidR="00DB7EC2">
              <w:rPr>
                <w:noProof/>
                <w:webHidden/>
              </w:rPr>
              <w:fldChar w:fldCharType="begin"/>
            </w:r>
            <w:r w:rsidR="00DB7EC2">
              <w:rPr>
                <w:noProof/>
                <w:webHidden/>
              </w:rPr>
              <w:instrText xml:space="preserve"> PAGEREF _Toc27968196 \h </w:instrText>
            </w:r>
            <w:r w:rsidR="00DB7EC2">
              <w:rPr>
                <w:noProof/>
                <w:webHidden/>
              </w:rPr>
            </w:r>
            <w:r w:rsidR="00DB7EC2">
              <w:rPr>
                <w:noProof/>
                <w:webHidden/>
              </w:rPr>
              <w:fldChar w:fldCharType="separate"/>
            </w:r>
            <w:r w:rsidR="007447E7">
              <w:rPr>
                <w:noProof/>
                <w:webHidden/>
              </w:rPr>
              <w:t>21</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197" w:history="1">
            <w:r w:rsidR="00DB7EC2" w:rsidRPr="0085536A">
              <w:rPr>
                <w:rStyle w:val="Hyperlink"/>
                <w:noProof/>
              </w:rPr>
              <w:t>Electric vehicle charging stations market segmentation:</w:t>
            </w:r>
            <w:r w:rsidR="00DB7EC2">
              <w:rPr>
                <w:noProof/>
                <w:webHidden/>
              </w:rPr>
              <w:tab/>
            </w:r>
            <w:r w:rsidR="00DB7EC2">
              <w:rPr>
                <w:noProof/>
                <w:webHidden/>
              </w:rPr>
              <w:fldChar w:fldCharType="begin"/>
            </w:r>
            <w:r w:rsidR="00DB7EC2">
              <w:rPr>
                <w:noProof/>
                <w:webHidden/>
              </w:rPr>
              <w:instrText xml:space="preserve"> PAGEREF _Toc27968197 \h </w:instrText>
            </w:r>
            <w:r w:rsidR="00DB7EC2">
              <w:rPr>
                <w:noProof/>
                <w:webHidden/>
              </w:rPr>
            </w:r>
            <w:r w:rsidR="00DB7EC2">
              <w:rPr>
                <w:noProof/>
                <w:webHidden/>
              </w:rPr>
              <w:fldChar w:fldCharType="separate"/>
            </w:r>
            <w:r w:rsidR="007447E7">
              <w:rPr>
                <w:noProof/>
                <w:webHidden/>
              </w:rPr>
              <w:t>22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98" w:history="1">
            <w:r w:rsidR="00DB7EC2" w:rsidRPr="0085536A">
              <w:rPr>
                <w:rStyle w:val="Hyperlink"/>
                <w:noProof/>
              </w:rPr>
              <w:t>Electric Vehicle Charging Stations Market, by Vehicle Type:</w:t>
            </w:r>
            <w:r w:rsidR="00DB7EC2">
              <w:rPr>
                <w:noProof/>
                <w:webHidden/>
              </w:rPr>
              <w:tab/>
            </w:r>
            <w:r w:rsidR="00DB7EC2">
              <w:rPr>
                <w:noProof/>
                <w:webHidden/>
              </w:rPr>
              <w:fldChar w:fldCharType="begin"/>
            </w:r>
            <w:r w:rsidR="00DB7EC2">
              <w:rPr>
                <w:noProof/>
                <w:webHidden/>
              </w:rPr>
              <w:instrText xml:space="preserve"> PAGEREF _Toc27968198 \h </w:instrText>
            </w:r>
            <w:r w:rsidR="00DB7EC2">
              <w:rPr>
                <w:noProof/>
                <w:webHidden/>
              </w:rPr>
            </w:r>
            <w:r w:rsidR="00DB7EC2">
              <w:rPr>
                <w:noProof/>
                <w:webHidden/>
              </w:rPr>
              <w:fldChar w:fldCharType="separate"/>
            </w:r>
            <w:r w:rsidR="007447E7">
              <w:rPr>
                <w:noProof/>
                <w:webHidden/>
              </w:rPr>
              <w:t>22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199" w:history="1">
            <w:r w:rsidR="00DB7EC2" w:rsidRPr="0085536A">
              <w:rPr>
                <w:rStyle w:val="Hyperlink"/>
                <w:noProof/>
              </w:rPr>
              <w:t>Electric Vehicle Charging Stations Market, by Charging Station:</w:t>
            </w:r>
            <w:r w:rsidR="00DB7EC2">
              <w:rPr>
                <w:noProof/>
                <w:webHidden/>
              </w:rPr>
              <w:tab/>
            </w:r>
            <w:r w:rsidR="00DB7EC2">
              <w:rPr>
                <w:noProof/>
                <w:webHidden/>
              </w:rPr>
              <w:fldChar w:fldCharType="begin"/>
            </w:r>
            <w:r w:rsidR="00DB7EC2">
              <w:rPr>
                <w:noProof/>
                <w:webHidden/>
              </w:rPr>
              <w:instrText xml:space="preserve"> PAGEREF _Toc27968199 \h </w:instrText>
            </w:r>
            <w:r w:rsidR="00DB7EC2">
              <w:rPr>
                <w:noProof/>
                <w:webHidden/>
              </w:rPr>
            </w:r>
            <w:r w:rsidR="00DB7EC2">
              <w:rPr>
                <w:noProof/>
                <w:webHidden/>
              </w:rPr>
              <w:fldChar w:fldCharType="separate"/>
            </w:r>
            <w:r w:rsidR="007447E7">
              <w:rPr>
                <w:noProof/>
                <w:webHidden/>
              </w:rPr>
              <w:t>22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00" w:history="1">
            <w:r w:rsidR="00DB7EC2" w:rsidRPr="0085536A">
              <w:rPr>
                <w:rStyle w:val="Hyperlink"/>
                <w:noProof/>
              </w:rPr>
              <w:t>Electric Vehicle Charging Stations Market, by Installation Type:</w:t>
            </w:r>
            <w:r w:rsidR="00DB7EC2">
              <w:rPr>
                <w:noProof/>
                <w:webHidden/>
              </w:rPr>
              <w:tab/>
            </w:r>
            <w:r w:rsidR="00DB7EC2">
              <w:rPr>
                <w:noProof/>
                <w:webHidden/>
              </w:rPr>
              <w:fldChar w:fldCharType="begin"/>
            </w:r>
            <w:r w:rsidR="00DB7EC2">
              <w:rPr>
                <w:noProof/>
                <w:webHidden/>
              </w:rPr>
              <w:instrText xml:space="preserve"> PAGEREF _Toc27968200 \h </w:instrText>
            </w:r>
            <w:r w:rsidR="00DB7EC2">
              <w:rPr>
                <w:noProof/>
                <w:webHidden/>
              </w:rPr>
            </w:r>
            <w:r w:rsidR="00DB7EC2">
              <w:rPr>
                <w:noProof/>
                <w:webHidden/>
              </w:rPr>
              <w:fldChar w:fldCharType="separate"/>
            </w:r>
            <w:r w:rsidR="007447E7">
              <w:rPr>
                <w:noProof/>
                <w:webHidden/>
              </w:rPr>
              <w:t>22</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01" w:history="1">
            <w:r w:rsidR="00DB7EC2" w:rsidRPr="0085536A">
              <w:rPr>
                <w:rStyle w:val="Hyperlink"/>
                <w:noProof/>
              </w:rPr>
              <w:t>Electric vehicle charging stations market, by Region:</w:t>
            </w:r>
            <w:r w:rsidR="00DB7EC2">
              <w:rPr>
                <w:noProof/>
                <w:webHidden/>
              </w:rPr>
              <w:tab/>
            </w:r>
            <w:r w:rsidR="00DB7EC2">
              <w:rPr>
                <w:noProof/>
                <w:webHidden/>
              </w:rPr>
              <w:fldChar w:fldCharType="begin"/>
            </w:r>
            <w:r w:rsidR="00DB7EC2">
              <w:rPr>
                <w:noProof/>
                <w:webHidden/>
              </w:rPr>
              <w:instrText xml:space="preserve"> PAGEREF _Toc27968201 \h </w:instrText>
            </w:r>
            <w:r w:rsidR="00DB7EC2">
              <w:rPr>
                <w:noProof/>
                <w:webHidden/>
              </w:rPr>
            </w:r>
            <w:r w:rsidR="00DB7EC2">
              <w:rPr>
                <w:noProof/>
                <w:webHidden/>
              </w:rPr>
              <w:fldChar w:fldCharType="separate"/>
            </w:r>
            <w:r w:rsidR="007447E7">
              <w:rPr>
                <w:noProof/>
                <w:webHidden/>
              </w:rPr>
              <w:t>22</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02" w:history="1">
            <w:r w:rsidR="00DB7EC2" w:rsidRPr="0085536A">
              <w:rPr>
                <w:rStyle w:val="Hyperlink"/>
                <w:noProof/>
              </w:rPr>
              <w:t>Electric Vehicle Charging Stations Market Growth Forecast to 2023 - DC Charging Station Holds the Largest Market Share</w:t>
            </w:r>
            <w:r w:rsidR="00DB7EC2">
              <w:rPr>
                <w:noProof/>
                <w:webHidden/>
              </w:rPr>
              <w:tab/>
            </w:r>
            <w:r w:rsidR="00DB7EC2">
              <w:rPr>
                <w:noProof/>
                <w:webHidden/>
              </w:rPr>
              <w:fldChar w:fldCharType="begin"/>
            </w:r>
            <w:r w:rsidR="00DB7EC2">
              <w:rPr>
                <w:noProof/>
                <w:webHidden/>
              </w:rPr>
              <w:instrText xml:space="preserve"> PAGEREF _Toc27968202 \h </w:instrText>
            </w:r>
            <w:r w:rsidR="00DB7EC2">
              <w:rPr>
                <w:noProof/>
                <w:webHidden/>
              </w:rPr>
            </w:r>
            <w:r w:rsidR="00DB7EC2">
              <w:rPr>
                <w:noProof/>
                <w:webHidden/>
              </w:rPr>
              <w:fldChar w:fldCharType="separate"/>
            </w:r>
            <w:r w:rsidR="007447E7">
              <w:rPr>
                <w:noProof/>
                <w:webHidden/>
              </w:rPr>
              <w:t>23</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03" w:history="1">
            <w:r w:rsidR="00DB7EC2" w:rsidRPr="0085536A">
              <w:rPr>
                <w:rStyle w:val="Hyperlink"/>
                <w:noProof/>
              </w:rPr>
              <w:t>References</w:t>
            </w:r>
            <w:r w:rsidR="00DB7EC2">
              <w:rPr>
                <w:noProof/>
                <w:webHidden/>
              </w:rPr>
              <w:tab/>
            </w:r>
            <w:r w:rsidR="00DB7EC2">
              <w:rPr>
                <w:noProof/>
                <w:webHidden/>
              </w:rPr>
              <w:fldChar w:fldCharType="begin"/>
            </w:r>
            <w:r w:rsidR="00DB7EC2">
              <w:rPr>
                <w:noProof/>
                <w:webHidden/>
              </w:rPr>
              <w:instrText xml:space="preserve"> PAGEREF _Toc27968203 \h </w:instrText>
            </w:r>
            <w:r w:rsidR="00DB7EC2">
              <w:rPr>
                <w:noProof/>
                <w:webHidden/>
              </w:rPr>
            </w:r>
            <w:r w:rsidR="00DB7EC2">
              <w:rPr>
                <w:noProof/>
                <w:webHidden/>
              </w:rPr>
              <w:fldChar w:fldCharType="separate"/>
            </w:r>
            <w:r w:rsidR="007447E7">
              <w:rPr>
                <w:noProof/>
                <w:webHidden/>
              </w:rPr>
              <w:t>23</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04" w:history="1">
            <w:r w:rsidR="00DB7EC2" w:rsidRPr="0085536A">
              <w:rPr>
                <w:rStyle w:val="Hyperlink"/>
                <w:noProof/>
              </w:rPr>
              <w:t>Technical Feasibility Study</w:t>
            </w:r>
            <w:r w:rsidR="00DB7EC2">
              <w:rPr>
                <w:noProof/>
                <w:webHidden/>
              </w:rPr>
              <w:tab/>
            </w:r>
            <w:r w:rsidR="00DB7EC2">
              <w:rPr>
                <w:noProof/>
                <w:webHidden/>
              </w:rPr>
              <w:fldChar w:fldCharType="begin"/>
            </w:r>
            <w:r w:rsidR="00DB7EC2">
              <w:rPr>
                <w:noProof/>
                <w:webHidden/>
              </w:rPr>
              <w:instrText xml:space="preserve"> PAGEREF _Toc27968204 \h </w:instrText>
            </w:r>
            <w:r w:rsidR="00DB7EC2">
              <w:rPr>
                <w:noProof/>
                <w:webHidden/>
              </w:rPr>
            </w:r>
            <w:r w:rsidR="00DB7EC2">
              <w:rPr>
                <w:noProof/>
                <w:webHidden/>
              </w:rPr>
              <w:fldChar w:fldCharType="separate"/>
            </w:r>
            <w:r w:rsidR="007447E7">
              <w:rPr>
                <w:noProof/>
                <w:webHidden/>
              </w:rPr>
              <w:t>25</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05" w:history="1">
            <w:r w:rsidR="00DB7EC2" w:rsidRPr="0085536A">
              <w:rPr>
                <w:rStyle w:val="Hyperlink"/>
                <w:noProof/>
              </w:rPr>
              <w:t>INTRODUCTION</w:t>
            </w:r>
            <w:r w:rsidR="00DB7EC2">
              <w:rPr>
                <w:noProof/>
                <w:webHidden/>
              </w:rPr>
              <w:tab/>
            </w:r>
            <w:r w:rsidR="00DB7EC2">
              <w:rPr>
                <w:noProof/>
                <w:webHidden/>
              </w:rPr>
              <w:fldChar w:fldCharType="begin"/>
            </w:r>
            <w:r w:rsidR="00DB7EC2">
              <w:rPr>
                <w:noProof/>
                <w:webHidden/>
              </w:rPr>
              <w:instrText xml:space="preserve"> PAGEREF _Toc27968205 \h </w:instrText>
            </w:r>
            <w:r w:rsidR="00DB7EC2">
              <w:rPr>
                <w:noProof/>
                <w:webHidden/>
              </w:rPr>
            </w:r>
            <w:r w:rsidR="00DB7EC2">
              <w:rPr>
                <w:noProof/>
                <w:webHidden/>
              </w:rPr>
              <w:fldChar w:fldCharType="separate"/>
            </w:r>
            <w:r w:rsidR="007447E7">
              <w:rPr>
                <w:noProof/>
                <w:webHidden/>
              </w:rPr>
              <w:t>25</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06" w:history="1">
            <w:r w:rsidR="00DB7EC2" w:rsidRPr="0085536A">
              <w:rPr>
                <w:rStyle w:val="Hyperlink"/>
                <w:noProof/>
              </w:rPr>
              <w:t>Charging infrastructure</w:t>
            </w:r>
            <w:r w:rsidR="00DB7EC2">
              <w:rPr>
                <w:noProof/>
                <w:webHidden/>
              </w:rPr>
              <w:tab/>
            </w:r>
            <w:r w:rsidR="00DB7EC2">
              <w:rPr>
                <w:noProof/>
                <w:webHidden/>
              </w:rPr>
              <w:fldChar w:fldCharType="begin"/>
            </w:r>
            <w:r w:rsidR="00DB7EC2">
              <w:rPr>
                <w:noProof/>
                <w:webHidden/>
              </w:rPr>
              <w:instrText xml:space="preserve"> PAGEREF _Toc27968206 \h </w:instrText>
            </w:r>
            <w:r w:rsidR="00DB7EC2">
              <w:rPr>
                <w:noProof/>
                <w:webHidden/>
              </w:rPr>
            </w:r>
            <w:r w:rsidR="00DB7EC2">
              <w:rPr>
                <w:noProof/>
                <w:webHidden/>
              </w:rPr>
              <w:fldChar w:fldCharType="separate"/>
            </w:r>
            <w:r w:rsidR="007447E7">
              <w:rPr>
                <w:noProof/>
                <w:webHidden/>
              </w:rPr>
              <w:t>25</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07" w:history="1">
            <w:r w:rsidR="00DB7EC2" w:rsidRPr="0085536A">
              <w:rPr>
                <w:rStyle w:val="Hyperlink"/>
                <w:noProof/>
              </w:rPr>
              <w:t>Types of charging:</w:t>
            </w:r>
            <w:r w:rsidR="00DB7EC2">
              <w:rPr>
                <w:noProof/>
                <w:webHidden/>
              </w:rPr>
              <w:tab/>
            </w:r>
            <w:r w:rsidR="00DB7EC2">
              <w:rPr>
                <w:noProof/>
                <w:webHidden/>
              </w:rPr>
              <w:fldChar w:fldCharType="begin"/>
            </w:r>
            <w:r w:rsidR="00DB7EC2">
              <w:rPr>
                <w:noProof/>
                <w:webHidden/>
              </w:rPr>
              <w:instrText xml:space="preserve"> PAGEREF _Toc27968207 \h </w:instrText>
            </w:r>
            <w:r w:rsidR="00DB7EC2">
              <w:rPr>
                <w:noProof/>
                <w:webHidden/>
              </w:rPr>
            </w:r>
            <w:r w:rsidR="00DB7EC2">
              <w:rPr>
                <w:noProof/>
                <w:webHidden/>
              </w:rPr>
              <w:fldChar w:fldCharType="separate"/>
            </w:r>
            <w:r w:rsidR="007447E7">
              <w:rPr>
                <w:noProof/>
                <w:webHidden/>
              </w:rPr>
              <w:t>26</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08" w:history="1">
            <w:r w:rsidR="00DB7EC2" w:rsidRPr="0085536A">
              <w:rPr>
                <w:rStyle w:val="Hyperlink"/>
                <w:noProof/>
              </w:rPr>
              <w:t>Standards: to ensure clarity and high standards of Quality</w:t>
            </w:r>
            <w:r w:rsidR="00DB7EC2">
              <w:rPr>
                <w:noProof/>
                <w:webHidden/>
              </w:rPr>
              <w:tab/>
            </w:r>
            <w:r w:rsidR="00DB7EC2">
              <w:rPr>
                <w:noProof/>
                <w:webHidden/>
              </w:rPr>
              <w:fldChar w:fldCharType="begin"/>
            </w:r>
            <w:r w:rsidR="00DB7EC2">
              <w:rPr>
                <w:noProof/>
                <w:webHidden/>
              </w:rPr>
              <w:instrText xml:space="preserve"> PAGEREF _Toc27968208 \h </w:instrText>
            </w:r>
            <w:r w:rsidR="00DB7EC2">
              <w:rPr>
                <w:noProof/>
                <w:webHidden/>
              </w:rPr>
            </w:r>
            <w:r w:rsidR="00DB7EC2">
              <w:rPr>
                <w:noProof/>
                <w:webHidden/>
              </w:rPr>
              <w:fldChar w:fldCharType="separate"/>
            </w:r>
            <w:r w:rsidR="007447E7">
              <w:rPr>
                <w:noProof/>
                <w:webHidden/>
              </w:rPr>
              <w:t>26</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09" w:history="1">
            <w:r w:rsidR="00DB7EC2" w:rsidRPr="0085536A">
              <w:rPr>
                <w:rStyle w:val="Hyperlink"/>
                <w:noProof/>
              </w:rPr>
              <w:t>OVERALL IMPLEMENTATION REQUIREMENTS:</w:t>
            </w:r>
            <w:r w:rsidR="00DB7EC2">
              <w:rPr>
                <w:noProof/>
                <w:webHidden/>
              </w:rPr>
              <w:tab/>
            </w:r>
            <w:r w:rsidR="00DB7EC2">
              <w:rPr>
                <w:noProof/>
                <w:webHidden/>
              </w:rPr>
              <w:fldChar w:fldCharType="begin"/>
            </w:r>
            <w:r w:rsidR="00DB7EC2">
              <w:rPr>
                <w:noProof/>
                <w:webHidden/>
              </w:rPr>
              <w:instrText xml:space="preserve"> PAGEREF _Toc27968209 \h </w:instrText>
            </w:r>
            <w:r w:rsidR="00DB7EC2">
              <w:rPr>
                <w:noProof/>
                <w:webHidden/>
              </w:rPr>
            </w:r>
            <w:r w:rsidR="00DB7EC2">
              <w:rPr>
                <w:noProof/>
                <w:webHidden/>
              </w:rPr>
              <w:fldChar w:fldCharType="separate"/>
            </w:r>
            <w:r w:rsidR="007447E7">
              <w:rPr>
                <w:noProof/>
                <w:webHidden/>
              </w:rPr>
              <w:t>26</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10" w:history="1">
            <w:r w:rsidR="00DB7EC2" w:rsidRPr="0085536A">
              <w:rPr>
                <w:rStyle w:val="Hyperlink"/>
                <w:noProof/>
              </w:rPr>
              <w:t>TECHNICAL REQUIREMENTS:</w:t>
            </w:r>
            <w:r w:rsidR="00DB7EC2">
              <w:rPr>
                <w:noProof/>
                <w:webHidden/>
              </w:rPr>
              <w:tab/>
            </w:r>
            <w:r w:rsidR="00DB7EC2">
              <w:rPr>
                <w:noProof/>
                <w:webHidden/>
              </w:rPr>
              <w:fldChar w:fldCharType="begin"/>
            </w:r>
            <w:r w:rsidR="00DB7EC2">
              <w:rPr>
                <w:noProof/>
                <w:webHidden/>
              </w:rPr>
              <w:instrText xml:space="preserve"> PAGEREF _Toc27968210 \h </w:instrText>
            </w:r>
            <w:r w:rsidR="00DB7EC2">
              <w:rPr>
                <w:noProof/>
                <w:webHidden/>
              </w:rPr>
            </w:r>
            <w:r w:rsidR="00DB7EC2">
              <w:rPr>
                <w:noProof/>
                <w:webHidden/>
              </w:rPr>
              <w:fldChar w:fldCharType="separate"/>
            </w:r>
            <w:r w:rsidR="007447E7">
              <w:rPr>
                <w:noProof/>
                <w:webHidden/>
              </w:rPr>
              <w:t>26</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11" w:history="1">
            <w:r w:rsidR="00DB7EC2" w:rsidRPr="0085536A">
              <w:rPr>
                <w:rStyle w:val="Hyperlink"/>
                <w:rFonts w:eastAsia="Calibri"/>
                <w:noProof/>
              </w:rPr>
              <w:t>Hardware:</w:t>
            </w:r>
            <w:r w:rsidR="00DB7EC2">
              <w:rPr>
                <w:noProof/>
                <w:webHidden/>
              </w:rPr>
              <w:tab/>
            </w:r>
            <w:r w:rsidR="00DB7EC2">
              <w:rPr>
                <w:noProof/>
                <w:webHidden/>
              </w:rPr>
              <w:fldChar w:fldCharType="begin"/>
            </w:r>
            <w:r w:rsidR="00DB7EC2">
              <w:rPr>
                <w:noProof/>
                <w:webHidden/>
              </w:rPr>
              <w:instrText xml:space="preserve"> PAGEREF _Toc27968211 \h </w:instrText>
            </w:r>
            <w:r w:rsidR="00DB7EC2">
              <w:rPr>
                <w:noProof/>
                <w:webHidden/>
              </w:rPr>
            </w:r>
            <w:r w:rsidR="00DB7EC2">
              <w:rPr>
                <w:noProof/>
                <w:webHidden/>
              </w:rPr>
              <w:fldChar w:fldCharType="separate"/>
            </w:r>
            <w:r w:rsidR="007447E7">
              <w:rPr>
                <w:noProof/>
                <w:webHidden/>
              </w:rPr>
              <w:t>26</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12" w:history="1">
            <w:r w:rsidR="00DB7EC2" w:rsidRPr="0085536A">
              <w:rPr>
                <w:rStyle w:val="Hyperlink"/>
                <w:rFonts w:eastAsia="Calibri"/>
                <w:noProof/>
              </w:rPr>
              <w:t>Software:</w:t>
            </w:r>
            <w:r w:rsidR="00DB7EC2">
              <w:rPr>
                <w:noProof/>
                <w:webHidden/>
              </w:rPr>
              <w:tab/>
            </w:r>
            <w:r w:rsidR="00DB7EC2">
              <w:rPr>
                <w:noProof/>
                <w:webHidden/>
              </w:rPr>
              <w:fldChar w:fldCharType="begin"/>
            </w:r>
            <w:r w:rsidR="00DB7EC2">
              <w:rPr>
                <w:noProof/>
                <w:webHidden/>
              </w:rPr>
              <w:instrText xml:space="preserve"> PAGEREF _Toc27968212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13" w:history="1">
            <w:r w:rsidR="00DB7EC2" w:rsidRPr="0085536A">
              <w:rPr>
                <w:rStyle w:val="Hyperlink"/>
                <w:rFonts w:eastAsia="Calibri"/>
                <w:noProof/>
              </w:rPr>
              <w:t>ICT structure and development of communication protocols:</w:t>
            </w:r>
            <w:r w:rsidR="00DB7EC2">
              <w:rPr>
                <w:noProof/>
                <w:webHidden/>
              </w:rPr>
              <w:tab/>
            </w:r>
            <w:r w:rsidR="00DB7EC2">
              <w:rPr>
                <w:noProof/>
                <w:webHidden/>
              </w:rPr>
              <w:fldChar w:fldCharType="begin"/>
            </w:r>
            <w:r w:rsidR="00DB7EC2">
              <w:rPr>
                <w:noProof/>
                <w:webHidden/>
              </w:rPr>
              <w:instrText xml:space="preserve"> PAGEREF _Toc27968213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14" w:history="1">
            <w:r w:rsidR="00DB7EC2" w:rsidRPr="0085536A">
              <w:rPr>
                <w:rStyle w:val="Hyperlink"/>
                <w:noProof/>
              </w:rPr>
              <w:t>POLICIES NEEDED:</w:t>
            </w:r>
            <w:r w:rsidR="00DB7EC2">
              <w:rPr>
                <w:noProof/>
                <w:webHidden/>
              </w:rPr>
              <w:tab/>
            </w:r>
            <w:r w:rsidR="00DB7EC2">
              <w:rPr>
                <w:noProof/>
                <w:webHidden/>
              </w:rPr>
              <w:fldChar w:fldCharType="begin"/>
            </w:r>
            <w:r w:rsidR="00DB7EC2">
              <w:rPr>
                <w:noProof/>
                <w:webHidden/>
              </w:rPr>
              <w:instrText xml:space="preserve"> PAGEREF _Toc27968214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15" w:history="1">
            <w:r w:rsidR="00DB7EC2" w:rsidRPr="0085536A">
              <w:rPr>
                <w:rStyle w:val="Hyperlink"/>
                <w:rFonts w:eastAsia="Calibri"/>
                <w:noProof/>
              </w:rPr>
              <w:t>D Stable, supportive policies for e-mobility and smart charging.</w:t>
            </w:r>
            <w:r w:rsidR="00DB7EC2">
              <w:rPr>
                <w:noProof/>
                <w:webHidden/>
              </w:rPr>
              <w:tab/>
            </w:r>
            <w:r w:rsidR="00DB7EC2">
              <w:rPr>
                <w:noProof/>
                <w:webHidden/>
              </w:rPr>
              <w:fldChar w:fldCharType="begin"/>
            </w:r>
            <w:r w:rsidR="00DB7EC2">
              <w:rPr>
                <w:noProof/>
                <w:webHidden/>
              </w:rPr>
              <w:instrText xml:space="preserve"> PAGEREF _Toc27968215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16" w:history="1">
            <w:r w:rsidR="00DB7EC2" w:rsidRPr="0085536A">
              <w:rPr>
                <w:rStyle w:val="Hyperlink"/>
                <w:rFonts w:eastAsia="Calibri"/>
                <w:noProof/>
              </w:rPr>
              <w:t>Strategic policies could include:</w:t>
            </w:r>
            <w:r w:rsidR="00DB7EC2">
              <w:rPr>
                <w:noProof/>
                <w:webHidden/>
              </w:rPr>
              <w:tab/>
            </w:r>
            <w:r w:rsidR="00DB7EC2">
              <w:rPr>
                <w:noProof/>
                <w:webHidden/>
              </w:rPr>
              <w:fldChar w:fldCharType="begin"/>
            </w:r>
            <w:r w:rsidR="00DB7EC2">
              <w:rPr>
                <w:noProof/>
                <w:webHidden/>
              </w:rPr>
              <w:instrText xml:space="preserve"> PAGEREF _Toc27968216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17" w:history="1">
            <w:r w:rsidR="00DB7EC2" w:rsidRPr="0085536A">
              <w:rPr>
                <w:rStyle w:val="Hyperlink"/>
                <w:noProof/>
              </w:rPr>
              <w:t>Detailed IMPLEMENTATION REQUIREMENTS:</w:t>
            </w:r>
            <w:r w:rsidR="00DB7EC2">
              <w:rPr>
                <w:noProof/>
                <w:webHidden/>
              </w:rPr>
              <w:tab/>
            </w:r>
            <w:r w:rsidR="00DB7EC2">
              <w:rPr>
                <w:noProof/>
                <w:webHidden/>
              </w:rPr>
              <w:fldChar w:fldCharType="begin"/>
            </w:r>
            <w:r w:rsidR="00DB7EC2">
              <w:rPr>
                <w:noProof/>
                <w:webHidden/>
              </w:rPr>
              <w:instrText xml:space="preserve"> PAGEREF _Toc27968217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18" w:history="1">
            <w:r w:rsidR="00DB7EC2" w:rsidRPr="0085536A">
              <w:rPr>
                <w:rStyle w:val="Hyperlink"/>
                <w:noProof/>
              </w:rPr>
              <w:t>Materials input:</w:t>
            </w:r>
            <w:r w:rsidR="00DB7EC2">
              <w:rPr>
                <w:noProof/>
                <w:webHidden/>
              </w:rPr>
              <w:tab/>
            </w:r>
            <w:r w:rsidR="00DB7EC2">
              <w:rPr>
                <w:noProof/>
                <w:webHidden/>
              </w:rPr>
              <w:fldChar w:fldCharType="begin"/>
            </w:r>
            <w:r w:rsidR="00DB7EC2">
              <w:rPr>
                <w:noProof/>
                <w:webHidden/>
              </w:rPr>
              <w:instrText xml:space="preserve"> PAGEREF _Toc27968218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19" w:history="1">
            <w:r w:rsidR="00DB7EC2" w:rsidRPr="0085536A">
              <w:rPr>
                <w:rStyle w:val="Hyperlink"/>
                <w:rFonts w:eastAsia="Calibri"/>
                <w:noProof/>
              </w:rPr>
              <w:t>Charge stations incorporate several assemblies and controllers:</w:t>
            </w:r>
            <w:r w:rsidR="00DB7EC2">
              <w:rPr>
                <w:noProof/>
                <w:webHidden/>
              </w:rPr>
              <w:tab/>
            </w:r>
            <w:r w:rsidR="00DB7EC2">
              <w:rPr>
                <w:noProof/>
                <w:webHidden/>
              </w:rPr>
              <w:fldChar w:fldCharType="begin"/>
            </w:r>
            <w:r w:rsidR="00DB7EC2">
              <w:rPr>
                <w:noProof/>
                <w:webHidden/>
              </w:rPr>
              <w:instrText xml:space="preserve"> PAGEREF _Toc27968219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20" w:history="1">
            <w:r w:rsidR="00DB7EC2" w:rsidRPr="0085536A">
              <w:rPr>
                <w:rStyle w:val="Hyperlink"/>
                <w:rFonts w:eastAsia="Calibri"/>
                <w:noProof/>
              </w:rPr>
              <w:t>Classification of electric charging station components:</w:t>
            </w:r>
            <w:r w:rsidR="00DB7EC2">
              <w:rPr>
                <w:noProof/>
                <w:webHidden/>
              </w:rPr>
              <w:tab/>
            </w:r>
            <w:r w:rsidR="00DB7EC2">
              <w:rPr>
                <w:noProof/>
                <w:webHidden/>
              </w:rPr>
              <w:fldChar w:fldCharType="begin"/>
            </w:r>
            <w:r w:rsidR="00DB7EC2">
              <w:rPr>
                <w:noProof/>
                <w:webHidden/>
              </w:rPr>
              <w:instrText xml:space="preserve"> PAGEREF _Toc27968220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3"/>
            <w:tabs>
              <w:tab w:val="left" w:pos="880"/>
              <w:tab w:val="right" w:leader="dot" w:pos="9736"/>
            </w:tabs>
            <w:rPr>
              <w:rFonts w:eastAsiaTheme="minorEastAsia"/>
              <w:noProof/>
              <w:lang w:eastAsia="en-GB"/>
            </w:rPr>
          </w:pPr>
          <w:hyperlink w:anchor="_Toc27968221" w:history="1">
            <w:r w:rsidR="00DB7EC2" w:rsidRPr="0085536A">
              <w:rPr>
                <w:rStyle w:val="Hyperlink"/>
                <w:rFonts w:ascii="Symbol" w:hAnsi="Symbol"/>
                <w:noProof/>
              </w:rPr>
              <w:t></w:t>
            </w:r>
            <w:r w:rsidR="00DB7EC2">
              <w:rPr>
                <w:rFonts w:eastAsiaTheme="minorEastAsia"/>
                <w:noProof/>
                <w:lang w:eastAsia="en-GB"/>
              </w:rPr>
              <w:tab/>
            </w:r>
            <w:r w:rsidR="00DB7EC2" w:rsidRPr="0085536A">
              <w:rPr>
                <w:rStyle w:val="Hyperlink"/>
                <w:noProof/>
              </w:rPr>
              <w:t>Physical components</w:t>
            </w:r>
            <w:r w:rsidR="00DB7EC2">
              <w:rPr>
                <w:noProof/>
                <w:webHidden/>
              </w:rPr>
              <w:tab/>
            </w:r>
            <w:r w:rsidR="00DB7EC2">
              <w:rPr>
                <w:noProof/>
                <w:webHidden/>
              </w:rPr>
              <w:fldChar w:fldCharType="begin"/>
            </w:r>
            <w:r w:rsidR="00DB7EC2">
              <w:rPr>
                <w:noProof/>
                <w:webHidden/>
              </w:rPr>
              <w:instrText xml:space="preserve"> PAGEREF _Toc27968221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3"/>
            <w:tabs>
              <w:tab w:val="left" w:pos="880"/>
              <w:tab w:val="right" w:leader="dot" w:pos="9736"/>
            </w:tabs>
            <w:rPr>
              <w:rFonts w:eastAsiaTheme="minorEastAsia"/>
              <w:noProof/>
              <w:lang w:eastAsia="en-GB"/>
            </w:rPr>
          </w:pPr>
          <w:hyperlink w:anchor="_Toc27968222" w:history="1">
            <w:r w:rsidR="00DB7EC2" w:rsidRPr="0085536A">
              <w:rPr>
                <w:rStyle w:val="Hyperlink"/>
                <w:rFonts w:ascii="Symbol" w:hAnsi="Symbol"/>
                <w:noProof/>
              </w:rPr>
              <w:t></w:t>
            </w:r>
            <w:r w:rsidR="00DB7EC2">
              <w:rPr>
                <w:rFonts w:eastAsiaTheme="minorEastAsia"/>
                <w:noProof/>
                <w:lang w:eastAsia="en-GB"/>
              </w:rPr>
              <w:tab/>
            </w:r>
            <w:r w:rsidR="00DB7EC2" w:rsidRPr="0085536A">
              <w:rPr>
                <w:rStyle w:val="Hyperlink"/>
                <w:noProof/>
              </w:rPr>
              <w:t>Software</w:t>
            </w:r>
            <w:r w:rsidR="00DB7EC2">
              <w:rPr>
                <w:noProof/>
                <w:webHidden/>
              </w:rPr>
              <w:tab/>
            </w:r>
            <w:r w:rsidR="00DB7EC2">
              <w:rPr>
                <w:noProof/>
                <w:webHidden/>
              </w:rPr>
              <w:fldChar w:fldCharType="begin"/>
            </w:r>
            <w:r w:rsidR="00DB7EC2">
              <w:rPr>
                <w:noProof/>
                <w:webHidden/>
              </w:rPr>
              <w:instrText xml:space="preserve"> PAGEREF _Toc27968222 \h </w:instrText>
            </w:r>
            <w:r w:rsidR="00DB7EC2">
              <w:rPr>
                <w:noProof/>
                <w:webHidden/>
              </w:rPr>
            </w:r>
            <w:r w:rsidR="00DB7EC2">
              <w:rPr>
                <w:noProof/>
                <w:webHidden/>
              </w:rPr>
              <w:fldChar w:fldCharType="separate"/>
            </w:r>
            <w:r w:rsidR="007447E7">
              <w:rPr>
                <w:noProof/>
                <w:webHidden/>
              </w:rPr>
              <w:t>27</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23" w:history="1">
            <w:r w:rsidR="00DB7EC2" w:rsidRPr="0085536A">
              <w:rPr>
                <w:rStyle w:val="Hyperlink"/>
                <w:noProof/>
              </w:rPr>
              <w:t>Spare parts:</w:t>
            </w:r>
            <w:r w:rsidR="00DB7EC2">
              <w:rPr>
                <w:noProof/>
                <w:webHidden/>
              </w:rPr>
              <w:tab/>
            </w:r>
            <w:r w:rsidR="00DB7EC2">
              <w:rPr>
                <w:noProof/>
                <w:webHidden/>
              </w:rPr>
              <w:fldChar w:fldCharType="begin"/>
            </w:r>
            <w:r w:rsidR="00DB7EC2">
              <w:rPr>
                <w:noProof/>
                <w:webHidden/>
              </w:rPr>
              <w:instrText xml:space="preserve"> PAGEREF _Toc27968223 \h </w:instrText>
            </w:r>
            <w:r w:rsidR="00DB7EC2">
              <w:rPr>
                <w:noProof/>
                <w:webHidden/>
              </w:rPr>
            </w:r>
            <w:r w:rsidR="00DB7EC2">
              <w:rPr>
                <w:noProof/>
                <w:webHidden/>
              </w:rPr>
              <w:fldChar w:fldCharType="separate"/>
            </w:r>
            <w:r w:rsidR="007447E7">
              <w:rPr>
                <w:noProof/>
                <w:webHidden/>
              </w:rPr>
              <w:t>28</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24" w:history="1">
            <w:r w:rsidR="00DB7EC2" w:rsidRPr="0085536A">
              <w:rPr>
                <w:rStyle w:val="Hyperlink"/>
                <w:rFonts w:eastAsia="Calibri"/>
                <w:noProof/>
              </w:rPr>
              <w:t>4 S A E J 1772 standard – A C charging</w:t>
            </w:r>
            <w:r w:rsidR="00DB7EC2">
              <w:rPr>
                <w:noProof/>
                <w:webHidden/>
              </w:rPr>
              <w:tab/>
            </w:r>
            <w:r w:rsidR="00DB7EC2">
              <w:rPr>
                <w:noProof/>
                <w:webHidden/>
              </w:rPr>
              <w:fldChar w:fldCharType="begin"/>
            </w:r>
            <w:r w:rsidR="00DB7EC2">
              <w:rPr>
                <w:noProof/>
                <w:webHidden/>
              </w:rPr>
              <w:instrText xml:space="preserve"> PAGEREF _Toc27968224 \h </w:instrText>
            </w:r>
            <w:r w:rsidR="00DB7EC2">
              <w:rPr>
                <w:noProof/>
                <w:webHidden/>
              </w:rPr>
            </w:r>
            <w:r w:rsidR="00DB7EC2">
              <w:rPr>
                <w:noProof/>
                <w:webHidden/>
              </w:rPr>
              <w:fldChar w:fldCharType="separate"/>
            </w:r>
            <w:r w:rsidR="007447E7">
              <w:rPr>
                <w:noProof/>
                <w:webHidden/>
              </w:rPr>
              <w:t>28</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25" w:history="1">
            <w:r w:rsidR="00DB7EC2" w:rsidRPr="0085536A">
              <w:rPr>
                <w:rStyle w:val="Hyperlink"/>
                <w:rFonts w:eastAsia="Calibri"/>
                <w:noProof/>
              </w:rPr>
              <w:t>Operation of a J1772 charging station</w:t>
            </w:r>
            <w:r w:rsidR="00DB7EC2">
              <w:rPr>
                <w:noProof/>
                <w:webHidden/>
              </w:rPr>
              <w:tab/>
            </w:r>
            <w:r w:rsidR="00DB7EC2">
              <w:rPr>
                <w:noProof/>
                <w:webHidden/>
              </w:rPr>
              <w:fldChar w:fldCharType="begin"/>
            </w:r>
            <w:r w:rsidR="00DB7EC2">
              <w:rPr>
                <w:noProof/>
                <w:webHidden/>
              </w:rPr>
              <w:instrText xml:space="preserve"> PAGEREF _Toc27968225 \h </w:instrText>
            </w:r>
            <w:r w:rsidR="00DB7EC2">
              <w:rPr>
                <w:noProof/>
                <w:webHidden/>
              </w:rPr>
            </w:r>
            <w:r w:rsidR="00DB7EC2">
              <w:rPr>
                <w:noProof/>
                <w:webHidden/>
              </w:rPr>
              <w:fldChar w:fldCharType="separate"/>
            </w:r>
            <w:r w:rsidR="007447E7">
              <w:rPr>
                <w:noProof/>
                <w:webHidden/>
              </w:rPr>
              <w:t>28</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26" w:history="1">
            <w:r w:rsidR="00DB7EC2" w:rsidRPr="0085536A">
              <w:rPr>
                <w:rStyle w:val="Hyperlink"/>
                <w:noProof/>
              </w:rPr>
              <w:t>LOCATION ANALYSIS:</w:t>
            </w:r>
            <w:r w:rsidR="00DB7EC2">
              <w:rPr>
                <w:noProof/>
                <w:webHidden/>
              </w:rPr>
              <w:tab/>
            </w:r>
            <w:r w:rsidR="00DB7EC2">
              <w:rPr>
                <w:noProof/>
                <w:webHidden/>
              </w:rPr>
              <w:fldChar w:fldCharType="begin"/>
            </w:r>
            <w:r w:rsidR="00DB7EC2">
              <w:rPr>
                <w:noProof/>
                <w:webHidden/>
              </w:rPr>
              <w:instrText xml:space="preserve"> PAGEREF _Toc27968226 \h </w:instrText>
            </w:r>
            <w:r w:rsidR="00DB7EC2">
              <w:rPr>
                <w:noProof/>
                <w:webHidden/>
              </w:rPr>
            </w:r>
            <w:r w:rsidR="00DB7EC2">
              <w:rPr>
                <w:noProof/>
                <w:webHidden/>
              </w:rPr>
              <w:fldChar w:fldCharType="separate"/>
            </w:r>
            <w:r w:rsidR="007447E7">
              <w:rPr>
                <w:noProof/>
                <w:webHidden/>
              </w:rPr>
              <w:t>28</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27" w:history="1">
            <w:r w:rsidR="00DB7EC2" w:rsidRPr="0085536A">
              <w:rPr>
                <w:rStyle w:val="Hyperlink"/>
                <w:rFonts w:eastAsia="Calibri"/>
                <w:noProof/>
              </w:rPr>
              <w:t>Number of charging stations needed with estimate cost</w:t>
            </w:r>
            <w:r w:rsidR="00DB7EC2" w:rsidRPr="0085536A">
              <w:rPr>
                <w:rStyle w:val="Hyperlink"/>
                <w:rFonts w:eastAsia="Calibri"/>
                <w:noProof/>
                <w:vertAlign w:val="subscript"/>
              </w:rPr>
              <w:t>:</w:t>
            </w:r>
            <w:r w:rsidR="00DB7EC2">
              <w:rPr>
                <w:noProof/>
                <w:webHidden/>
              </w:rPr>
              <w:tab/>
            </w:r>
            <w:r w:rsidR="00DB7EC2">
              <w:rPr>
                <w:noProof/>
                <w:webHidden/>
              </w:rPr>
              <w:fldChar w:fldCharType="begin"/>
            </w:r>
            <w:r w:rsidR="00DB7EC2">
              <w:rPr>
                <w:noProof/>
                <w:webHidden/>
              </w:rPr>
              <w:instrText xml:space="preserve"> PAGEREF _Toc27968227 \h </w:instrText>
            </w:r>
            <w:r w:rsidR="00DB7EC2">
              <w:rPr>
                <w:noProof/>
                <w:webHidden/>
              </w:rPr>
            </w:r>
            <w:r w:rsidR="00DB7EC2">
              <w:rPr>
                <w:noProof/>
                <w:webHidden/>
              </w:rPr>
              <w:fldChar w:fldCharType="separate"/>
            </w:r>
            <w:r w:rsidR="007447E7">
              <w:rPr>
                <w:noProof/>
                <w:webHidden/>
              </w:rPr>
              <w:t>29</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28" w:history="1">
            <w:r w:rsidR="00DB7EC2" w:rsidRPr="0085536A">
              <w:rPr>
                <w:rStyle w:val="Hyperlink"/>
                <w:rFonts w:eastAsia="Calibri"/>
                <w:noProof/>
              </w:rPr>
              <w:t>Positioning of the charging station:</w:t>
            </w:r>
            <w:r w:rsidR="00DB7EC2">
              <w:rPr>
                <w:noProof/>
                <w:webHidden/>
              </w:rPr>
              <w:tab/>
            </w:r>
            <w:r w:rsidR="00DB7EC2">
              <w:rPr>
                <w:noProof/>
                <w:webHidden/>
              </w:rPr>
              <w:fldChar w:fldCharType="begin"/>
            </w:r>
            <w:r w:rsidR="00DB7EC2">
              <w:rPr>
                <w:noProof/>
                <w:webHidden/>
              </w:rPr>
              <w:instrText xml:space="preserve"> PAGEREF _Toc27968228 \h </w:instrText>
            </w:r>
            <w:r w:rsidR="00DB7EC2">
              <w:rPr>
                <w:noProof/>
                <w:webHidden/>
              </w:rPr>
            </w:r>
            <w:r w:rsidR="00DB7EC2">
              <w:rPr>
                <w:noProof/>
                <w:webHidden/>
              </w:rPr>
              <w:fldChar w:fldCharType="separate"/>
            </w:r>
            <w:r w:rsidR="007447E7">
              <w:rPr>
                <w:noProof/>
                <w:webHidden/>
              </w:rPr>
              <w:t>30</w:t>
            </w:r>
            <w:r w:rsidR="00DB7EC2">
              <w:rPr>
                <w:noProof/>
                <w:webHidden/>
              </w:rPr>
              <w:fldChar w:fldCharType="end"/>
            </w:r>
          </w:hyperlink>
        </w:p>
        <w:p w:rsidR="00DB7EC2" w:rsidRDefault="001B2A33">
          <w:pPr>
            <w:pStyle w:val="TOC2"/>
            <w:tabs>
              <w:tab w:val="right" w:leader="dot" w:pos="9736"/>
            </w:tabs>
            <w:rPr>
              <w:rFonts w:eastAsiaTheme="minorEastAsia"/>
              <w:noProof/>
              <w:lang w:eastAsia="en-GB"/>
            </w:rPr>
          </w:pPr>
          <w:hyperlink w:anchor="_Toc27968229" w:history="1">
            <w:r w:rsidR="00DB7EC2" w:rsidRPr="0085536A">
              <w:rPr>
                <w:rStyle w:val="Hyperlink"/>
                <w:noProof/>
              </w:rPr>
              <w:t>Resources needed:</w:t>
            </w:r>
            <w:r w:rsidR="00DB7EC2">
              <w:rPr>
                <w:noProof/>
                <w:webHidden/>
              </w:rPr>
              <w:tab/>
            </w:r>
            <w:r w:rsidR="00DB7EC2">
              <w:rPr>
                <w:noProof/>
                <w:webHidden/>
              </w:rPr>
              <w:fldChar w:fldCharType="begin"/>
            </w:r>
            <w:r w:rsidR="00DB7EC2">
              <w:rPr>
                <w:noProof/>
                <w:webHidden/>
              </w:rPr>
              <w:instrText xml:space="preserve"> PAGEREF _Toc27968229 \h </w:instrText>
            </w:r>
            <w:r w:rsidR="00DB7EC2">
              <w:rPr>
                <w:noProof/>
                <w:webHidden/>
              </w:rPr>
            </w:r>
            <w:r w:rsidR="00DB7EC2">
              <w:rPr>
                <w:noProof/>
                <w:webHidden/>
              </w:rPr>
              <w:fldChar w:fldCharType="separate"/>
            </w:r>
            <w:r w:rsidR="007447E7">
              <w:rPr>
                <w:noProof/>
                <w:webHidden/>
              </w:rPr>
              <w:t>30</w:t>
            </w:r>
            <w:r w:rsidR="00DB7EC2">
              <w:rPr>
                <w:noProof/>
                <w:webHidden/>
              </w:rPr>
              <w:fldChar w:fldCharType="end"/>
            </w:r>
          </w:hyperlink>
        </w:p>
        <w:p w:rsidR="00DB7EC2" w:rsidRDefault="001B2A33">
          <w:pPr>
            <w:pStyle w:val="TOC3"/>
            <w:tabs>
              <w:tab w:val="right" w:leader="dot" w:pos="9736"/>
            </w:tabs>
            <w:rPr>
              <w:rFonts w:eastAsiaTheme="minorEastAsia"/>
              <w:noProof/>
              <w:lang w:eastAsia="en-GB"/>
            </w:rPr>
          </w:pPr>
          <w:hyperlink w:anchor="_Toc27968230" w:history="1">
            <w:r w:rsidR="00DB7EC2" w:rsidRPr="0085536A">
              <w:rPr>
                <w:rStyle w:val="Hyperlink"/>
                <w:rFonts w:eastAsia="Calibri"/>
                <w:noProof/>
              </w:rPr>
              <w:t>Electricity:</w:t>
            </w:r>
            <w:r w:rsidR="00DB7EC2">
              <w:rPr>
                <w:noProof/>
                <w:webHidden/>
              </w:rPr>
              <w:tab/>
            </w:r>
            <w:r w:rsidR="00DB7EC2">
              <w:rPr>
                <w:noProof/>
                <w:webHidden/>
              </w:rPr>
              <w:fldChar w:fldCharType="begin"/>
            </w:r>
            <w:r w:rsidR="00DB7EC2">
              <w:rPr>
                <w:noProof/>
                <w:webHidden/>
              </w:rPr>
              <w:instrText xml:space="preserve"> PAGEREF _Toc27968230 \h </w:instrText>
            </w:r>
            <w:r w:rsidR="00DB7EC2">
              <w:rPr>
                <w:noProof/>
                <w:webHidden/>
              </w:rPr>
            </w:r>
            <w:r w:rsidR="00DB7EC2">
              <w:rPr>
                <w:noProof/>
                <w:webHidden/>
              </w:rPr>
              <w:fldChar w:fldCharType="separate"/>
            </w:r>
            <w:r w:rsidR="007447E7">
              <w:rPr>
                <w:noProof/>
                <w:webHidden/>
              </w:rPr>
              <w:t>30</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31" w:history="1">
            <w:r w:rsidR="00DB7EC2" w:rsidRPr="0085536A">
              <w:rPr>
                <w:rStyle w:val="Hyperlink"/>
                <w:rFonts w:eastAsia="Calibri"/>
                <w:noProof/>
              </w:rPr>
              <w:t>Labour:</w:t>
            </w:r>
            <w:r w:rsidR="00DB7EC2">
              <w:rPr>
                <w:noProof/>
                <w:webHidden/>
              </w:rPr>
              <w:tab/>
            </w:r>
            <w:r w:rsidR="00DB7EC2">
              <w:rPr>
                <w:noProof/>
                <w:webHidden/>
              </w:rPr>
              <w:fldChar w:fldCharType="begin"/>
            </w:r>
            <w:r w:rsidR="00DB7EC2">
              <w:rPr>
                <w:noProof/>
                <w:webHidden/>
              </w:rPr>
              <w:instrText xml:space="preserve"> PAGEREF _Toc27968231 \h </w:instrText>
            </w:r>
            <w:r w:rsidR="00DB7EC2">
              <w:rPr>
                <w:noProof/>
                <w:webHidden/>
              </w:rPr>
            </w:r>
            <w:r w:rsidR="00DB7EC2">
              <w:rPr>
                <w:noProof/>
                <w:webHidden/>
              </w:rPr>
              <w:fldChar w:fldCharType="separate"/>
            </w:r>
            <w:r w:rsidR="007447E7">
              <w:rPr>
                <w:noProof/>
                <w:webHidden/>
              </w:rPr>
              <w:t>31</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32" w:history="1">
            <w:r w:rsidR="00DB7EC2" w:rsidRPr="0085536A">
              <w:rPr>
                <w:rStyle w:val="Hyperlink"/>
                <w:noProof/>
              </w:rPr>
              <w:t>Conclusion</w:t>
            </w:r>
            <w:r w:rsidR="00DB7EC2">
              <w:rPr>
                <w:noProof/>
                <w:webHidden/>
              </w:rPr>
              <w:tab/>
            </w:r>
            <w:r w:rsidR="00DB7EC2">
              <w:rPr>
                <w:noProof/>
                <w:webHidden/>
              </w:rPr>
              <w:fldChar w:fldCharType="begin"/>
            </w:r>
            <w:r w:rsidR="00DB7EC2">
              <w:rPr>
                <w:noProof/>
                <w:webHidden/>
              </w:rPr>
              <w:instrText xml:space="preserve"> PAGEREF _Toc27968232 \h </w:instrText>
            </w:r>
            <w:r w:rsidR="00DB7EC2">
              <w:rPr>
                <w:noProof/>
                <w:webHidden/>
              </w:rPr>
            </w:r>
            <w:r w:rsidR="00DB7EC2">
              <w:rPr>
                <w:noProof/>
                <w:webHidden/>
              </w:rPr>
              <w:fldChar w:fldCharType="separate"/>
            </w:r>
            <w:r w:rsidR="007447E7">
              <w:rPr>
                <w:noProof/>
                <w:webHidden/>
              </w:rPr>
              <w:t>31</w:t>
            </w:r>
            <w:r w:rsidR="00DB7EC2">
              <w:rPr>
                <w:noProof/>
                <w:webHidden/>
              </w:rPr>
              <w:fldChar w:fldCharType="end"/>
            </w:r>
          </w:hyperlink>
        </w:p>
        <w:p w:rsidR="00DB7EC2" w:rsidRDefault="001B2A33">
          <w:pPr>
            <w:pStyle w:val="TOC1"/>
            <w:tabs>
              <w:tab w:val="right" w:leader="dot" w:pos="9736"/>
            </w:tabs>
            <w:rPr>
              <w:rFonts w:eastAsiaTheme="minorEastAsia"/>
              <w:noProof/>
              <w:lang w:eastAsia="en-GB"/>
            </w:rPr>
          </w:pPr>
          <w:hyperlink w:anchor="_Toc27968233" w:history="1">
            <w:r w:rsidR="00DB7EC2" w:rsidRPr="0085536A">
              <w:rPr>
                <w:rStyle w:val="Hyperlink"/>
                <w:noProof/>
              </w:rPr>
              <w:t>References</w:t>
            </w:r>
            <w:r w:rsidR="00DB7EC2">
              <w:rPr>
                <w:noProof/>
                <w:webHidden/>
              </w:rPr>
              <w:tab/>
            </w:r>
            <w:r w:rsidR="00DB7EC2">
              <w:rPr>
                <w:noProof/>
                <w:webHidden/>
              </w:rPr>
              <w:fldChar w:fldCharType="begin"/>
            </w:r>
            <w:r w:rsidR="00DB7EC2">
              <w:rPr>
                <w:noProof/>
                <w:webHidden/>
              </w:rPr>
              <w:instrText xml:space="preserve"> PAGEREF _Toc27968233 \h </w:instrText>
            </w:r>
            <w:r w:rsidR="00DB7EC2">
              <w:rPr>
                <w:noProof/>
                <w:webHidden/>
              </w:rPr>
            </w:r>
            <w:r w:rsidR="00DB7EC2">
              <w:rPr>
                <w:noProof/>
                <w:webHidden/>
              </w:rPr>
              <w:fldChar w:fldCharType="separate"/>
            </w:r>
            <w:r w:rsidR="007447E7">
              <w:rPr>
                <w:noProof/>
                <w:webHidden/>
              </w:rPr>
              <w:t>32</w:t>
            </w:r>
            <w:r w:rsidR="00DB7EC2">
              <w:rPr>
                <w:noProof/>
                <w:webHidden/>
              </w:rPr>
              <w:fldChar w:fldCharType="end"/>
            </w:r>
          </w:hyperlink>
        </w:p>
        <w:p w:rsidR="00DB7EC2" w:rsidRDefault="001B2A33" w:rsidP="00DB7EC2">
          <w:pPr>
            <w:pStyle w:val="TOC1"/>
            <w:tabs>
              <w:tab w:val="right" w:leader="dot" w:pos="9736"/>
            </w:tabs>
            <w:ind w:hanging="426"/>
            <w:rPr>
              <w:rFonts w:eastAsiaTheme="minorEastAsia"/>
              <w:noProof/>
              <w:lang w:eastAsia="en-GB"/>
            </w:rPr>
          </w:pPr>
          <w:hyperlink w:anchor="_Toc27968234" w:history="1">
            <w:r w:rsidR="00DB7EC2" w:rsidRPr="00DB7EC2">
              <w:rPr>
                <w:rStyle w:val="Hyperlink"/>
                <w:b/>
                <w:bCs/>
                <w:noProof/>
                <w:sz w:val="28"/>
                <w:szCs w:val="28"/>
                <w:lang w:bidi="ar-EG"/>
              </w:rPr>
              <w:t>Financial Statements</w:t>
            </w:r>
            <w:r w:rsidR="00DB7EC2">
              <w:rPr>
                <w:noProof/>
                <w:webHidden/>
              </w:rPr>
              <w:tab/>
            </w:r>
            <w:r w:rsidR="00DB7EC2">
              <w:rPr>
                <w:noProof/>
                <w:webHidden/>
              </w:rPr>
              <w:fldChar w:fldCharType="begin"/>
            </w:r>
            <w:r w:rsidR="00DB7EC2">
              <w:rPr>
                <w:noProof/>
                <w:webHidden/>
              </w:rPr>
              <w:instrText xml:space="preserve"> PAGEREF _Toc27968234 \h </w:instrText>
            </w:r>
            <w:r w:rsidR="00DB7EC2">
              <w:rPr>
                <w:noProof/>
                <w:webHidden/>
              </w:rPr>
            </w:r>
            <w:r w:rsidR="00DB7EC2">
              <w:rPr>
                <w:noProof/>
                <w:webHidden/>
              </w:rPr>
              <w:fldChar w:fldCharType="separate"/>
            </w:r>
            <w:r w:rsidR="007447E7">
              <w:rPr>
                <w:noProof/>
                <w:webHidden/>
              </w:rPr>
              <w:t>33</w:t>
            </w:r>
            <w:r w:rsidR="00DB7EC2">
              <w:rPr>
                <w:noProof/>
                <w:webHidden/>
              </w:rPr>
              <w:fldChar w:fldCharType="end"/>
            </w:r>
          </w:hyperlink>
        </w:p>
        <w:p w:rsidR="00EC4A58" w:rsidRDefault="00EC4A58" w:rsidP="001638F4">
          <w:r>
            <w:rPr>
              <w:b/>
              <w:bCs/>
              <w:noProof/>
            </w:rPr>
            <w:fldChar w:fldCharType="end"/>
          </w:r>
        </w:p>
      </w:sdtContent>
    </w:sdt>
    <w:p w:rsidR="00823933" w:rsidRDefault="00823933">
      <w:pPr>
        <w:rPr>
          <w:rFonts w:asciiTheme="majorHAnsi" w:eastAsiaTheme="majorEastAsia" w:hAnsiTheme="majorHAnsi" w:cstheme="majorBidi"/>
          <w:color w:val="2E74B5" w:themeColor="accent1" w:themeShade="BF"/>
          <w:sz w:val="32"/>
          <w:szCs w:val="32"/>
        </w:rPr>
      </w:pPr>
      <w:bookmarkStart w:id="1" w:name="_Toc21552764"/>
      <w:r>
        <w:br w:type="page"/>
      </w:r>
    </w:p>
    <w:p w:rsidR="00823933" w:rsidRDefault="004D5B21" w:rsidP="004D5B21">
      <w:pPr>
        <w:pStyle w:val="Heading1"/>
        <w:jc w:val="center"/>
      </w:pPr>
      <w:bookmarkStart w:id="2" w:name="_Toc27968119"/>
      <w:r>
        <w:lastRenderedPageBreak/>
        <w:t>Pre-feasibility Study</w:t>
      </w:r>
      <w:bookmarkEnd w:id="2"/>
    </w:p>
    <w:p w:rsidR="00C56D75" w:rsidRPr="00D644DF" w:rsidRDefault="00C56D75" w:rsidP="00C56D75">
      <w:pPr>
        <w:pStyle w:val="Heading1"/>
      </w:pPr>
      <w:bookmarkStart w:id="3" w:name="_Toc27968120"/>
      <w:r w:rsidRPr="00D644DF">
        <w:t>Purpose of the document</w:t>
      </w:r>
      <w:bookmarkEnd w:id="1"/>
      <w:bookmarkEnd w:id="3"/>
      <w:r w:rsidRPr="00D644DF">
        <w:t xml:space="preserve"> </w:t>
      </w:r>
    </w:p>
    <w:p w:rsidR="00C56D75" w:rsidRDefault="00C56D75" w:rsidP="00C56D75">
      <w:pPr>
        <w:ind w:firstLine="720"/>
        <w:rPr>
          <w:sz w:val="24"/>
          <w:szCs w:val="24"/>
        </w:rPr>
      </w:pPr>
      <w:r>
        <w:rPr>
          <w:sz w:val="24"/>
          <w:szCs w:val="24"/>
        </w:rPr>
        <w:t>A</w:t>
      </w:r>
      <w:r w:rsidRPr="00176D09">
        <w:rPr>
          <w:sz w:val="24"/>
          <w:szCs w:val="24"/>
        </w:rPr>
        <w:t xml:space="preserve"> group of undergraduate engineers</w:t>
      </w:r>
      <w:r>
        <w:rPr>
          <w:sz w:val="24"/>
          <w:szCs w:val="24"/>
        </w:rPr>
        <w:t>, from various departments,</w:t>
      </w:r>
      <w:r w:rsidRPr="00176D09">
        <w:rPr>
          <w:sz w:val="24"/>
          <w:szCs w:val="24"/>
        </w:rPr>
        <w:t xml:space="preserve"> decides to find their own firm that serves and invests well in the city. It is aimed towards importing electric cars from the world to the market and will start building charging stations for electric vehicles. The team is going to work unrelentingly for this organization during the following weeks.</w:t>
      </w:r>
    </w:p>
    <w:p w:rsidR="00C56D75" w:rsidRPr="00D644DF" w:rsidRDefault="00C56D75" w:rsidP="00C56D75">
      <w:pPr>
        <w:pStyle w:val="Default"/>
        <w:ind w:firstLine="720"/>
      </w:pPr>
      <w:r w:rsidRPr="00176D09">
        <w:rPr>
          <w:rFonts w:asciiTheme="minorHAnsi" w:hAnsiTheme="minorHAnsi" w:cstheme="minorBidi"/>
          <w:color w:val="auto"/>
        </w:rPr>
        <w:t>The mission of the organization is to serve the community and to engage in the sustainability objectives as we are environmentally conscious. The following technical report outlines the pre-feasibility analysis and the purpose of starting up the company.</w:t>
      </w:r>
    </w:p>
    <w:p w:rsidR="00C56D75" w:rsidRPr="00D644DF" w:rsidRDefault="003A74D6" w:rsidP="00C56D75">
      <w:pPr>
        <w:pStyle w:val="Heading1"/>
      </w:pPr>
      <w:bookmarkStart w:id="4" w:name="_Toc21552765"/>
      <w:bookmarkStart w:id="5" w:name="_Toc27968121"/>
      <w:r w:rsidRPr="00987D3A">
        <w:rPr>
          <w:noProof/>
          <w:sz w:val="24"/>
          <w:szCs w:val="24"/>
          <w:shd w:val="clear" w:color="auto" w:fill="FFFFFF"/>
          <w:lang w:eastAsia="en-GB"/>
        </w:rPr>
        <w:drawing>
          <wp:anchor distT="0" distB="0" distL="114300" distR="114300" simplePos="0" relativeHeight="251665408" behindDoc="0" locked="0" layoutInCell="1" allowOverlap="1" wp14:anchorId="2C283E7A" wp14:editId="1EF197AD">
            <wp:simplePos x="0" y="0"/>
            <wp:positionH relativeFrom="margin">
              <wp:posOffset>2828925</wp:posOffset>
            </wp:positionH>
            <wp:positionV relativeFrom="margin">
              <wp:posOffset>2549156</wp:posOffset>
            </wp:positionV>
            <wp:extent cx="3583305" cy="2553335"/>
            <wp:effectExtent l="0" t="0" r="0" b="0"/>
            <wp:wrapSquare wrapText="bothSides"/>
            <wp:docPr id="35" name="Picture 35" descr="C:\Users\IBRAHEM\Desktop\chartoftheday_13466_the_evolution_of_us_electric_vehicle_charging_points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EM\Desktop\chartoftheday_13466_the_evolution_of_us_electric_vehicle_charging_points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3305"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D75" w:rsidRPr="00D644DF">
        <w:t>Brief description of the project</w:t>
      </w:r>
      <w:bookmarkEnd w:id="4"/>
      <w:bookmarkEnd w:id="5"/>
      <w:r w:rsidR="00C56D75" w:rsidRPr="00D644DF">
        <w:t xml:space="preserve"> </w:t>
      </w:r>
    </w:p>
    <w:p w:rsidR="00C56D75" w:rsidRDefault="00C56D75" w:rsidP="00C56D75">
      <w:pPr>
        <w:ind w:firstLine="720"/>
        <w:jc w:val="both"/>
        <w:rPr>
          <w:sz w:val="24"/>
          <w:szCs w:val="24"/>
          <w:shd w:val="clear" w:color="auto" w:fill="FFFFFF"/>
        </w:rPr>
      </w:pPr>
      <w:r w:rsidRPr="002B31F0">
        <w:rPr>
          <w:sz w:val="24"/>
          <w:szCs w:val="24"/>
          <w:shd w:val="clear" w:color="auto" w:fill="FFFFFF"/>
        </w:rPr>
        <w:t xml:space="preserve">Electric cars are becoming more mainstream, and people </w:t>
      </w:r>
      <w:r>
        <w:rPr>
          <w:sz w:val="24"/>
          <w:szCs w:val="24"/>
          <w:shd w:val="clear" w:color="auto" w:fill="FFFFFF"/>
        </w:rPr>
        <w:t>are starting to wonder</w:t>
      </w:r>
      <w:r w:rsidRPr="002B31F0">
        <w:rPr>
          <w:sz w:val="24"/>
          <w:szCs w:val="24"/>
          <w:shd w:val="clear" w:color="auto" w:fill="FFFFFF"/>
        </w:rPr>
        <w:t xml:space="preserve"> whether an electric car is right for us. As the technology supporting electric cars and batteries continue to improve, drawbacks such as high cost, limited range, performance issues, long charge time, and </w:t>
      </w:r>
      <w:r>
        <w:rPr>
          <w:sz w:val="24"/>
          <w:szCs w:val="24"/>
          <w:shd w:val="clear" w:color="auto" w:fill="FFFFFF"/>
        </w:rPr>
        <w:t>lack</w:t>
      </w:r>
      <w:r w:rsidRPr="002B31F0">
        <w:rPr>
          <w:sz w:val="24"/>
          <w:szCs w:val="24"/>
          <w:shd w:val="clear" w:color="auto" w:fill="FFFFFF"/>
        </w:rPr>
        <w:t xml:space="preserve"> of ch</w:t>
      </w:r>
      <w:r>
        <w:rPr>
          <w:sz w:val="24"/>
          <w:szCs w:val="24"/>
          <w:shd w:val="clear" w:color="auto" w:fill="FFFFFF"/>
        </w:rPr>
        <w:t>arging stations are fading away</w:t>
      </w:r>
      <w:r>
        <w:rPr>
          <w:rFonts w:hint="cs"/>
          <w:sz w:val="24"/>
          <w:szCs w:val="24"/>
          <w:shd w:val="clear" w:color="auto" w:fill="FFFFFF"/>
          <w:rtl/>
        </w:rPr>
        <w:t xml:space="preserve"> </w:t>
      </w:r>
      <w:r>
        <w:rPr>
          <w:sz w:val="24"/>
          <w:szCs w:val="24"/>
          <w:shd w:val="clear" w:color="auto" w:fill="FFFFFF"/>
        </w:rPr>
        <w:t>but number of electric charging stations increasing with a good rate and one of our goals is achieve a growth rate similar to that shown in figure 1.</w:t>
      </w:r>
    </w:p>
    <w:p w:rsidR="00C56D75" w:rsidRDefault="00C56D75" w:rsidP="00C56D75">
      <w:pPr>
        <w:ind w:firstLine="720"/>
        <w:jc w:val="both"/>
        <w:rPr>
          <w:sz w:val="24"/>
          <w:szCs w:val="24"/>
          <w:shd w:val="clear" w:color="auto" w:fill="FFFFFF"/>
        </w:rPr>
      </w:pPr>
      <w:r>
        <w:rPr>
          <w:noProof/>
          <w:lang w:eastAsia="en-GB"/>
        </w:rPr>
        <mc:AlternateContent>
          <mc:Choice Requires="wps">
            <w:drawing>
              <wp:anchor distT="0" distB="0" distL="114300" distR="114300" simplePos="0" relativeHeight="251666432" behindDoc="0" locked="0" layoutInCell="1" allowOverlap="1" wp14:anchorId="35549B05" wp14:editId="09CBDA1F">
                <wp:simplePos x="0" y="0"/>
                <wp:positionH relativeFrom="column">
                  <wp:posOffset>2832735</wp:posOffset>
                </wp:positionH>
                <wp:positionV relativeFrom="paragraph">
                  <wp:posOffset>164465</wp:posOffset>
                </wp:positionV>
                <wp:extent cx="328803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88030" cy="635"/>
                        </a:xfrm>
                        <a:prstGeom prst="rect">
                          <a:avLst/>
                        </a:prstGeom>
                        <a:solidFill>
                          <a:prstClr val="white"/>
                        </a:solidFill>
                        <a:ln>
                          <a:noFill/>
                        </a:ln>
                        <a:effectLst/>
                      </wps:spPr>
                      <wps:txbx>
                        <w:txbxContent>
                          <w:p w:rsidR="009E25B5" w:rsidRPr="00C01BE1" w:rsidRDefault="009E25B5" w:rsidP="00823933">
                            <w:pPr>
                              <w:pStyle w:val="Caption"/>
                              <w:jc w:val="center"/>
                              <w:rPr>
                                <w:noProof/>
                                <w:sz w:val="24"/>
                                <w:szCs w:val="24"/>
                                <w:shd w:val="clear" w:color="auto" w:fill="FFFFFF"/>
                              </w:rPr>
                            </w:pPr>
                            <w:r>
                              <w:t xml:space="preserve">Figure </w:t>
                            </w:r>
                            <w:fldSimple w:instr=" SEQ Figure \* ARABIC ">
                              <w:r w:rsidR="007447E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49B05" id="Text Box 1" o:spid="_x0000_s1027" type="#_x0000_t202" style="position:absolute;left:0;text-align:left;margin-left:223.05pt;margin-top:12.95pt;width:258.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dMQIAAHIEAAAOAAAAZHJzL2Uyb0RvYy54bWysVE1v2zAMvQ/YfxB0X5wPrAiCOEWWIsOA&#10;oC2QFD0rshwLkEWNUmJnv36UbKdbt9Owi0KRz6T4HpnlfVsbdlHoNdicT0ZjzpSVUGh7yvnLYftp&#10;zpkPwhbCgFU5vyrP71cfPywbt1BTqMAUChklsX7RuJxXIbhFlnlZqVr4EThlKVgC1iLQFU9ZgaKh&#10;7LXJpuPxXdYAFg5BKu/J+9AF+SrlL0slw1NZehWYyTm9LaQT03mMZ7ZaisUJhau07J8h/uEVtdCW&#10;it5SPYgg2Bn1H6lqLRE8lGEkoc6gLLVUqQfqZjJ+182+Ek6lXogc7240+f+XVj5enpHpgrTjzIqa&#10;JDqoNrAv0LJJZKdxfkGgvSNYaMkdkb3fkzM23ZZYx19qh1GceL7euI3JJDln0/l8PKOQpNjd7HPM&#10;kb196tCHrwpqFo2cIwmX+BSXnQ8ddIDESh6MLrbamHiJgY1BdhEkclPpoPrkv6GMjVgL8asuYedR&#10;aUr6KrHbrqtohfbY9tz0HR+huBIRCN0geSe3mqrvhA/PAmlyqEHahvBER2mgyTn0FmcV4I+/+SOe&#10;BKUoZw1NYs7997NAxZn5ZknqOLaDgYNxHAx7rjdAfZN89Jpk0gcYzGCWCPUrLck6VqGQsJJq5TwM&#10;5iZ0+0BLJtV6nUA0nE6End07GVMPLB/aV4Gu1yiQtI8wzKhYvJOqwyax3PociPekY+S1Y5H0jxca&#10;7DQJ/RLGzfn1nlBvfxWrnwAAAP//AwBQSwMEFAAGAAgAAAAhAIi/n1HgAAAACQEAAA8AAABkcnMv&#10;ZG93bnJldi54bWxMjz1PwzAQhnck/oN1SCyIOm2DRUOcqqpggKUidGFzYzcOxOfIdtrw7zmmst3H&#10;o/eeK9eT69nJhNh5lDCfZcAMNl532ErYf7zcPwKLSaFWvUcj4cdEWFfXV6UqtD/juznVqWUUgrFQ&#10;EmxKQ8F5bKxxKs78YJB2Rx+cStSGluugzhTuer7IMsGd6pAuWDWYrTXNdz06Cbv8c2fvxuPz2yZf&#10;htf9uBVfbS3l7c20eQKWzJQuMPzpkzpU5HTwI+rIegl5LuaESlg8rIARsBJLKg40EBnwquT/P6h+&#10;AQAA//8DAFBLAQItABQABgAIAAAAIQC2gziS/gAAAOEBAAATAAAAAAAAAAAAAAAAAAAAAABbQ29u&#10;dGVudF9UeXBlc10ueG1sUEsBAi0AFAAGAAgAAAAhADj9If/WAAAAlAEAAAsAAAAAAAAAAAAAAAAA&#10;LwEAAF9yZWxzLy5yZWxzUEsBAi0AFAAGAAgAAAAhAKQP6t0xAgAAcgQAAA4AAAAAAAAAAAAAAAAA&#10;LgIAAGRycy9lMm9Eb2MueG1sUEsBAi0AFAAGAAgAAAAhAIi/n1HgAAAACQEAAA8AAAAAAAAAAAAA&#10;AAAAiwQAAGRycy9kb3ducmV2LnhtbFBLBQYAAAAABAAEAPMAAACYBQAAAAA=&#10;" stroked="f">
                <v:textbox style="mso-fit-shape-to-text:t" inset="0,0,0,0">
                  <w:txbxContent>
                    <w:p w:rsidR="009E25B5" w:rsidRPr="00C01BE1" w:rsidRDefault="009E25B5" w:rsidP="00823933">
                      <w:pPr>
                        <w:pStyle w:val="Caption"/>
                        <w:jc w:val="center"/>
                        <w:rPr>
                          <w:noProof/>
                          <w:sz w:val="24"/>
                          <w:szCs w:val="24"/>
                          <w:shd w:val="clear" w:color="auto" w:fill="FFFFFF"/>
                        </w:rPr>
                      </w:pPr>
                      <w:r>
                        <w:t xml:space="preserve">Figure </w:t>
                      </w:r>
                      <w:r>
                        <w:fldChar w:fldCharType="begin"/>
                      </w:r>
                      <w:r>
                        <w:instrText xml:space="preserve"> SEQ Figure \* ARABIC </w:instrText>
                      </w:r>
                      <w:r>
                        <w:fldChar w:fldCharType="separate"/>
                      </w:r>
                      <w:r w:rsidR="007447E7">
                        <w:rPr>
                          <w:noProof/>
                        </w:rPr>
                        <w:t>1</w:t>
                      </w:r>
                      <w:r>
                        <w:fldChar w:fldCharType="end"/>
                      </w:r>
                    </w:p>
                  </w:txbxContent>
                </v:textbox>
                <w10:wrap type="square"/>
              </v:shape>
            </w:pict>
          </mc:Fallback>
        </mc:AlternateContent>
      </w:r>
      <w:r w:rsidRPr="002B31F0">
        <w:rPr>
          <w:sz w:val="24"/>
          <w:szCs w:val="24"/>
          <w:shd w:val="clear" w:color="auto" w:fill="FFFFFF"/>
        </w:rPr>
        <w:t xml:space="preserve">Electric cars </w:t>
      </w:r>
      <w:r>
        <w:rPr>
          <w:sz w:val="24"/>
          <w:szCs w:val="24"/>
          <w:shd w:val="clear" w:color="auto" w:fill="FFFFFF"/>
        </w:rPr>
        <w:t>have a lower running cost</w:t>
      </w:r>
      <w:r w:rsidRPr="002B31F0">
        <w:rPr>
          <w:sz w:val="24"/>
          <w:szCs w:val="24"/>
          <w:shd w:val="clear" w:color="auto" w:fill="FFFFFF"/>
        </w:rPr>
        <w:t xml:space="preserve"> compared to conventional gas vehicles each year. As the cost of electric cars becomes the same as or less than existing vehicles the choice to ‘go electric’ will be obvious.</w:t>
      </w:r>
      <w:r>
        <w:rPr>
          <w:sz w:val="24"/>
          <w:szCs w:val="24"/>
          <w:shd w:val="clear" w:color="auto" w:fill="FFFFFF"/>
        </w:rPr>
        <w:t xml:space="preserve"> </w:t>
      </w:r>
      <w:r w:rsidRPr="002B31F0">
        <w:rPr>
          <w:sz w:val="24"/>
          <w:szCs w:val="24"/>
          <w:shd w:val="clear" w:color="auto" w:fill="FFFFFF"/>
        </w:rPr>
        <w:t>Charging stations we have will serve our purpose to ‘go electric’ but it isn’t enough as we still we get the electricity from the fossil fuel so we want to have charging stations with solar panels so we can ‘</w:t>
      </w:r>
      <w:r w:rsidRPr="007C66C8">
        <w:rPr>
          <w:i/>
          <w:iCs/>
          <w:sz w:val="24"/>
          <w:szCs w:val="24"/>
          <w:shd w:val="clear" w:color="auto" w:fill="FFFFFF"/>
        </w:rPr>
        <w:t>go eco</w:t>
      </w:r>
      <w:r w:rsidRPr="002B31F0">
        <w:rPr>
          <w:sz w:val="24"/>
          <w:szCs w:val="24"/>
          <w:shd w:val="clear" w:color="auto" w:fill="FFFFFF"/>
        </w:rPr>
        <w:t>’ and have ‘</w:t>
      </w:r>
      <w:r w:rsidRPr="007C66C8">
        <w:rPr>
          <w:i/>
          <w:iCs/>
          <w:sz w:val="24"/>
          <w:szCs w:val="24"/>
          <w:shd w:val="clear" w:color="auto" w:fill="FFFFFF"/>
        </w:rPr>
        <w:t>Eco-Streets’</w:t>
      </w:r>
      <w:r w:rsidRPr="002B31F0">
        <w:rPr>
          <w:sz w:val="24"/>
          <w:szCs w:val="24"/>
          <w:shd w:val="clear" w:color="auto" w:fill="FFFFFF"/>
        </w:rPr>
        <w:t>.</w:t>
      </w:r>
    </w:p>
    <w:p w:rsidR="00C56D75" w:rsidRPr="002B31F0" w:rsidRDefault="00C56D75" w:rsidP="00C56D75">
      <w:pPr>
        <w:ind w:firstLine="720"/>
        <w:jc w:val="both"/>
        <w:rPr>
          <w:sz w:val="24"/>
          <w:szCs w:val="24"/>
          <w:shd w:val="clear" w:color="auto" w:fill="FFFFFF"/>
        </w:rPr>
      </w:pPr>
      <w:r>
        <w:rPr>
          <w:sz w:val="24"/>
          <w:szCs w:val="24"/>
          <w:shd w:val="clear" w:color="auto" w:fill="FFFFFF"/>
        </w:rPr>
        <w:t>You</w:t>
      </w:r>
      <w:r w:rsidRPr="002B31F0">
        <w:rPr>
          <w:sz w:val="24"/>
          <w:szCs w:val="24"/>
          <w:shd w:val="clear" w:color="auto" w:fill="FFFFFF"/>
        </w:rPr>
        <w:t xml:space="preserve"> are </w:t>
      </w:r>
      <w:r>
        <w:rPr>
          <w:sz w:val="24"/>
          <w:szCs w:val="24"/>
          <w:shd w:val="clear" w:color="auto" w:fill="FFFFFF"/>
        </w:rPr>
        <w:t>i</w:t>
      </w:r>
      <w:r w:rsidRPr="002B31F0">
        <w:rPr>
          <w:sz w:val="24"/>
          <w:szCs w:val="24"/>
          <w:shd w:val="clear" w:color="auto" w:fill="FFFFFF"/>
        </w:rPr>
        <w:t xml:space="preserve">n the future as </w:t>
      </w:r>
      <w:r>
        <w:rPr>
          <w:sz w:val="24"/>
          <w:szCs w:val="24"/>
          <w:shd w:val="clear" w:color="auto" w:fill="FFFFFF"/>
        </w:rPr>
        <w:t>i</w:t>
      </w:r>
      <w:r w:rsidRPr="002B31F0">
        <w:rPr>
          <w:sz w:val="24"/>
          <w:szCs w:val="24"/>
          <w:shd w:val="clear" w:color="auto" w:fill="FFFFFF"/>
        </w:rPr>
        <w:t xml:space="preserve">f </w:t>
      </w:r>
      <w:r>
        <w:rPr>
          <w:sz w:val="24"/>
          <w:szCs w:val="24"/>
          <w:shd w:val="clear" w:color="auto" w:fill="FFFFFF"/>
        </w:rPr>
        <w:t>you start</w:t>
      </w:r>
      <w:r w:rsidRPr="002B31F0">
        <w:rPr>
          <w:sz w:val="24"/>
          <w:szCs w:val="24"/>
          <w:shd w:val="clear" w:color="auto" w:fill="FFFFFF"/>
        </w:rPr>
        <w:t xml:space="preserve"> driv</w:t>
      </w:r>
      <w:r>
        <w:rPr>
          <w:sz w:val="24"/>
          <w:szCs w:val="24"/>
          <w:shd w:val="clear" w:color="auto" w:fill="FFFFFF"/>
        </w:rPr>
        <w:t>ing</w:t>
      </w:r>
      <w:r w:rsidRPr="002B31F0">
        <w:rPr>
          <w:sz w:val="24"/>
          <w:szCs w:val="24"/>
          <w:shd w:val="clear" w:color="auto" w:fill="FFFFFF"/>
        </w:rPr>
        <w:t xml:space="preserve"> </w:t>
      </w:r>
      <w:r>
        <w:rPr>
          <w:sz w:val="24"/>
          <w:szCs w:val="24"/>
          <w:shd w:val="clear" w:color="auto" w:fill="FFFFFF"/>
        </w:rPr>
        <w:t xml:space="preserve">an </w:t>
      </w:r>
      <w:r w:rsidRPr="002B31F0">
        <w:rPr>
          <w:sz w:val="24"/>
          <w:szCs w:val="24"/>
          <w:shd w:val="clear" w:color="auto" w:fill="FFFFFF"/>
        </w:rPr>
        <w:t>electric ca</w:t>
      </w:r>
      <w:r>
        <w:rPr>
          <w:sz w:val="24"/>
          <w:szCs w:val="24"/>
          <w:shd w:val="clear" w:color="auto" w:fill="FFFFFF"/>
        </w:rPr>
        <w:t>r</w:t>
      </w:r>
      <w:r w:rsidRPr="002B31F0">
        <w:rPr>
          <w:sz w:val="24"/>
          <w:szCs w:val="24"/>
          <w:shd w:val="clear" w:color="auto" w:fill="FFFFFF"/>
        </w:rPr>
        <w:t xml:space="preserve"> </w:t>
      </w:r>
      <w:r>
        <w:rPr>
          <w:sz w:val="24"/>
          <w:szCs w:val="24"/>
          <w:shd w:val="clear" w:color="auto" w:fill="FFFFFF"/>
        </w:rPr>
        <w:t>then you</w:t>
      </w:r>
      <w:r w:rsidRPr="002B31F0">
        <w:rPr>
          <w:sz w:val="24"/>
          <w:szCs w:val="24"/>
          <w:shd w:val="clear" w:color="auto" w:fill="FFFFFF"/>
        </w:rPr>
        <w:t>’re obviously planning for the future. In addition to being counted among the ranks of the “coolest people around”, you’ll be making a difference for the environment, and saving money.</w:t>
      </w:r>
    </w:p>
    <w:p w:rsidR="00C56D75" w:rsidRPr="00534182" w:rsidRDefault="00C56D75" w:rsidP="00C56D75">
      <w:pPr>
        <w:ind w:firstLine="720"/>
        <w:jc w:val="both"/>
        <w:rPr>
          <w:sz w:val="24"/>
          <w:szCs w:val="24"/>
          <w:shd w:val="clear" w:color="auto" w:fill="FFFFFF"/>
        </w:rPr>
      </w:pPr>
      <w:r w:rsidRPr="002B31F0">
        <w:rPr>
          <w:sz w:val="24"/>
          <w:szCs w:val="24"/>
          <w:shd w:val="clear" w:color="auto" w:fill="FFFFFF"/>
        </w:rPr>
        <w:t xml:space="preserve">We will have less maintenance with fewer moving parts, there are not many things to break or that need fixing on an electric car. This will save you a lot of time and money over the years. Your mechanic might get a little lonely, but we will have our maintenance to serve you </w:t>
      </w:r>
      <w:r>
        <w:rPr>
          <w:sz w:val="24"/>
          <w:szCs w:val="24"/>
          <w:shd w:val="clear" w:color="auto" w:fill="FFFFFF"/>
        </w:rPr>
        <w:t>if</w:t>
      </w:r>
      <w:r w:rsidRPr="002B31F0">
        <w:rPr>
          <w:sz w:val="24"/>
          <w:szCs w:val="24"/>
          <w:shd w:val="clear" w:color="auto" w:fill="FFFFFF"/>
        </w:rPr>
        <w:t xml:space="preserve"> any problem</w:t>
      </w:r>
      <w:r>
        <w:rPr>
          <w:sz w:val="24"/>
          <w:szCs w:val="24"/>
          <w:shd w:val="clear" w:color="auto" w:fill="FFFFFF"/>
        </w:rPr>
        <w:t>s occur</w:t>
      </w:r>
      <w:r w:rsidRPr="002B31F0">
        <w:rPr>
          <w:sz w:val="24"/>
          <w:szCs w:val="24"/>
          <w:shd w:val="clear" w:color="auto" w:fill="FFFFFF"/>
        </w:rPr>
        <w:t xml:space="preserve"> or any upgrade you will need. The biggest issue may be having to change out your battery, but most models today come with an 8-year/100K mile warranty. Batteries can last up to 15 years in a mild climate, that’s pretty good value.</w:t>
      </w:r>
    </w:p>
    <w:p w:rsidR="00C56D75" w:rsidRPr="00D644DF" w:rsidRDefault="00C56D75" w:rsidP="00C56D75">
      <w:pPr>
        <w:pStyle w:val="Heading1"/>
      </w:pPr>
      <w:bookmarkStart w:id="6" w:name="_Toc21552766"/>
      <w:bookmarkStart w:id="7" w:name="_Toc27968122"/>
      <w:r w:rsidRPr="00D644DF">
        <w:lastRenderedPageBreak/>
        <w:t>Executive summary</w:t>
      </w:r>
      <w:bookmarkEnd w:id="6"/>
      <w:bookmarkEnd w:id="7"/>
      <w:r w:rsidRPr="00D644DF">
        <w:t xml:space="preserve"> </w:t>
      </w:r>
    </w:p>
    <w:p w:rsidR="00C56D75" w:rsidRPr="002B31F0" w:rsidRDefault="00C56D75" w:rsidP="00C56D75">
      <w:pPr>
        <w:ind w:firstLine="720"/>
        <w:jc w:val="both"/>
        <w:rPr>
          <w:sz w:val="24"/>
          <w:szCs w:val="24"/>
          <w:shd w:val="clear" w:color="auto" w:fill="FFFFFF"/>
        </w:rPr>
      </w:pPr>
      <w:r w:rsidRPr="002B31F0">
        <w:rPr>
          <w:sz w:val="24"/>
          <w:szCs w:val="24"/>
          <w:shd w:val="clear" w:color="auto" w:fill="FFFFFF"/>
        </w:rPr>
        <w:t xml:space="preserve">In brief, we want to change the concept of the automotive industry to ‘Go Electric’ by importing electric cars with all its gadget and start our maintenance </w:t>
      </w:r>
      <w:r w:rsidR="00194320" w:rsidRPr="002B31F0">
        <w:rPr>
          <w:sz w:val="24"/>
          <w:szCs w:val="24"/>
          <w:shd w:val="clear" w:color="auto" w:fill="FFFFFF"/>
        </w:rPr>
        <w:t>centres</w:t>
      </w:r>
      <w:r w:rsidRPr="002B31F0">
        <w:rPr>
          <w:sz w:val="24"/>
          <w:szCs w:val="24"/>
          <w:shd w:val="clear" w:color="auto" w:fill="FFFFFF"/>
        </w:rPr>
        <w:t xml:space="preserve"> to serve them. Having our electric charge station to serve those cars and use solar panels on those station to ‘Go Eco’ as our main purpose is to have</w:t>
      </w:r>
      <w:r w:rsidRPr="00FB0D6E">
        <w:rPr>
          <w:i/>
          <w:iCs/>
          <w:sz w:val="24"/>
          <w:szCs w:val="24"/>
          <w:shd w:val="clear" w:color="auto" w:fill="FFFFFF"/>
        </w:rPr>
        <w:t xml:space="preserve"> ‘Eco Streets’ </w:t>
      </w:r>
      <w:r w:rsidRPr="002B31F0">
        <w:rPr>
          <w:sz w:val="24"/>
          <w:szCs w:val="24"/>
          <w:shd w:val="clear" w:color="auto" w:fill="FFFFFF"/>
        </w:rPr>
        <w:t>and electric vehicles will be our start.</w:t>
      </w:r>
    </w:p>
    <w:p w:rsidR="00C56D75" w:rsidRPr="00D644DF" w:rsidRDefault="00C56D75" w:rsidP="00C56D75">
      <w:pPr>
        <w:pStyle w:val="Heading1"/>
      </w:pPr>
      <w:bookmarkStart w:id="8" w:name="_Toc21552767"/>
      <w:bookmarkStart w:id="9" w:name="_Toc27968123"/>
      <w:r w:rsidRPr="00D644DF">
        <w:t>SWOT analysis (Strengths, Weaknesses, Opportunities, Threats)</w:t>
      </w:r>
      <w:bookmarkEnd w:id="8"/>
      <w:bookmarkEnd w:id="9"/>
    </w:p>
    <w:p w:rsidR="00C56D75" w:rsidRPr="00D644DF" w:rsidRDefault="00C56D75" w:rsidP="00C56D75"/>
    <w:p w:rsidR="00C56D75" w:rsidRDefault="00C56D75" w:rsidP="00C56D75">
      <w:pPr>
        <w:pStyle w:val="Heading2"/>
        <w:rPr>
          <w:shd w:val="clear" w:color="auto" w:fill="FFFFFF"/>
        </w:rPr>
      </w:pPr>
      <w:bookmarkStart w:id="10" w:name="_Toc21552768"/>
      <w:bookmarkStart w:id="11" w:name="_Toc27968124"/>
      <w:r w:rsidRPr="000F5949">
        <w:rPr>
          <w:sz w:val="36"/>
          <w:szCs w:val="36"/>
          <w:u w:val="single"/>
          <w:shd w:val="clear" w:color="auto" w:fill="FFFFFF"/>
        </w:rPr>
        <w:t>S</w:t>
      </w:r>
      <w:r w:rsidRPr="002B31F0">
        <w:rPr>
          <w:shd w:val="clear" w:color="auto" w:fill="FFFFFF"/>
        </w:rPr>
        <w:t>trengths</w:t>
      </w:r>
      <w:bookmarkEnd w:id="10"/>
      <w:bookmarkEnd w:id="11"/>
    </w:p>
    <w:p w:rsidR="00C56D75" w:rsidRPr="00011E67" w:rsidRDefault="00C56D75" w:rsidP="00263B07">
      <w:pPr>
        <w:pStyle w:val="NoSpacing"/>
        <w:numPr>
          <w:ilvl w:val="0"/>
          <w:numId w:val="21"/>
        </w:numPr>
        <w:jc w:val="both"/>
        <w:rPr>
          <w:color w:val="auto"/>
          <w:sz w:val="24"/>
          <w:szCs w:val="24"/>
          <w:shd w:val="clear" w:color="auto" w:fill="FFFFFF"/>
        </w:rPr>
      </w:pPr>
      <w:r w:rsidRPr="00011E67">
        <w:rPr>
          <w:color w:val="auto"/>
          <w:sz w:val="24"/>
          <w:szCs w:val="24"/>
          <w:shd w:val="clear" w:color="auto" w:fill="FFFFFF"/>
        </w:rPr>
        <w:t xml:space="preserve">We are leading a new technology in Egypt and provide integrated service for it. </w:t>
      </w:r>
    </w:p>
    <w:p w:rsidR="00C56D75" w:rsidRPr="00011E67" w:rsidRDefault="00C56D75" w:rsidP="00263B07">
      <w:pPr>
        <w:pStyle w:val="NoSpacing"/>
        <w:numPr>
          <w:ilvl w:val="0"/>
          <w:numId w:val="21"/>
        </w:numPr>
        <w:jc w:val="both"/>
        <w:rPr>
          <w:color w:val="auto"/>
          <w:sz w:val="24"/>
          <w:szCs w:val="24"/>
          <w:shd w:val="clear" w:color="auto" w:fill="FFFFFF"/>
        </w:rPr>
      </w:pPr>
      <w:r w:rsidRPr="00011E67">
        <w:rPr>
          <w:color w:val="auto"/>
          <w:sz w:val="24"/>
          <w:szCs w:val="24"/>
          <w:shd w:val="clear" w:color="auto" w:fill="FFFFFF"/>
        </w:rPr>
        <w:t xml:space="preserve">We start to think of our environment so that we have an earth to live on in the future. </w:t>
      </w:r>
    </w:p>
    <w:p w:rsidR="00C56D75" w:rsidRPr="00011E67" w:rsidRDefault="00C56D75" w:rsidP="00263B07">
      <w:pPr>
        <w:pStyle w:val="NoSpacing"/>
        <w:numPr>
          <w:ilvl w:val="0"/>
          <w:numId w:val="21"/>
        </w:numPr>
        <w:jc w:val="both"/>
        <w:rPr>
          <w:color w:val="auto"/>
          <w:sz w:val="24"/>
          <w:szCs w:val="24"/>
          <w:shd w:val="clear" w:color="auto" w:fill="FFFFFF"/>
        </w:rPr>
      </w:pPr>
      <w:r w:rsidRPr="00011E67">
        <w:rPr>
          <w:color w:val="auto"/>
          <w:sz w:val="24"/>
          <w:szCs w:val="24"/>
          <w:shd w:val="clear" w:color="auto" w:fill="FFFFFF"/>
        </w:rPr>
        <w:t>Having support from Egyptian government as it supports the solar panels projects.</w:t>
      </w:r>
    </w:p>
    <w:p w:rsidR="00C56D75" w:rsidRPr="007F2577" w:rsidRDefault="00C56D75" w:rsidP="00C56D75">
      <w:pPr>
        <w:pStyle w:val="Heading2"/>
        <w:rPr>
          <w:shd w:val="clear" w:color="auto" w:fill="FFFFFF"/>
        </w:rPr>
      </w:pPr>
      <w:bookmarkStart w:id="12" w:name="_Toc21552769"/>
      <w:bookmarkStart w:id="13" w:name="_Toc27968125"/>
      <w:r w:rsidRPr="000F5949">
        <w:rPr>
          <w:sz w:val="36"/>
          <w:szCs w:val="36"/>
          <w:u w:val="single"/>
          <w:shd w:val="clear" w:color="auto" w:fill="FFFFFF"/>
        </w:rPr>
        <w:t>W</w:t>
      </w:r>
      <w:r w:rsidRPr="002B31F0">
        <w:rPr>
          <w:shd w:val="clear" w:color="auto" w:fill="FFFFFF"/>
        </w:rPr>
        <w:t>eaknesses</w:t>
      </w:r>
      <w:bookmarkEnd w:id="12"/>
      <w:bookmarkEnd w:id="13"/>
      <w:r w:rsidRPr="002B31F0">
        <w:rPr>
          <w:shd w:val="clear" w:color="auto" w:fill="FFFFFF"/>
        </w:rPr>
        <w:t xml:space="preserve"> </w:t>
      </w:r>
    </w:p>
    <w:p w:rsidR="00C56D75" w:rsidRPr="00011E67" w:rsidRDefault="00C56D75" w:rsidP="00263B07">
      <w:pPr>
        <w:pStyle w:val="NoSpacing"/>
        <w:numPr>
          <w:ilvl w:val="0"/>
          <w:numId w:val="22"/>
        </w:numPr>
        <w:jc w:val="both"/>
        <w:rPr>
          <w:color w:val="auto"/>
          <w:sz w:val="24"/>
          <w:szCs w:val="24"/>
          <w:shd w:val="clear" w:color="auto" w:fill="FFFFFF"/>
        </w:rPr>
      </w:pPr>
      <w:r w:rsidRPr="00011E67">
        <w:rPr>
          <w:color w:val="auto"/>
          <w:sz w:val="24"/>
          <w:szCs w:val="24"/>
          <w:shd w:val="clear" w:color="auto" w:fill="FFFFFF"/>
        </w:rPr>
        <w:t xml:space="preserve">Our vehicles have smaller range than the cars that use internal combustion engines. </w:t>
      </w:r>
    </w:p>
    <w:p w:rsidR="00C56D75" w:rsidRPr="00011E67" w:rsidRDefault="00C56D75" w:rsidP="00263B07">
      <w:pPr>
        <w:pStyle w:val="NoSpacing"/>
        <w:numPr>
          <w:ilvl w:val="0"/>
          <w:numId w:val="22"/>
        </w:numPr>
        <w:jc w:val="both"/>
        <w:rPr>
          <w:color w:val="auto"/>
          <w:sz w:val="24"/>
          <w:szCs w:val="24"/>
          <w:shd w:val="clear" w:color="auto" w:fill="FFFFFF"/>
        </w:rPr>
      </w:pPr>
      <w:r w:rsidRPr="00011E67">
        <w:rPr>
          <w:color w:val="auto"/>
          <w:sz w:val="24"/>
          <w:szCs w:val="24"/>
          <w:shd w:val="clear" w:color="auto" w:fill="FFFFFF"/>
        </w:rPr>
        <w:t>Some restrictions from the Egyptian government on importing some kind of electric machines as brush-less dc motors and its controllers.</w:t>
      </w:r>
    </w:p>
    <w:p w:rsidR="00C56D75" w:rsidRDefault="00C56D75" w:rsidP="00C56D75">
      <w:pPr>
        <w:pStyle w:val="Heading2"/>
        <w:jc w:val="both"/>
        <w:rPr>
          <w:shd w:val="clear" w:color="auto" w:fill="FFFFFF"/>
        </w:rPr>
      </w:pPr>
      <w:bookmarkStart w:id="14" w:name="_Toc21552770"/>
      <w:bookmarkStart w:id="15" w:name="_Toc27968126"/>
      <w:r w:rsidRPr="00C9791A">
        <w:rPr>
          <w:sz w:val="36"/>
          <w:szCs w:val="36"/>
          <w:u w:val="single"/>
          <w:shd w:val="clear" w:color="auto" w:fill="FFFFFF"/>
        </w:rPr>
        <w:t>O</w:t>
      </w:r>
      <w:r w:rsidRPr="00C9791A">
        <w:rPr>
          <w:shd w:val="clear" w:color="auto" w:fill="FFFFFF"/>
        </w:rPr>
        <w:t>pportunities</w:t>
      </w:r>
      <w:bookmarkEnd w:id="14"/>
      <w:bookmarkEnd w:id="15"/>
    </w:p>
    <w:p w:rsidR="00C56D75" w:rsidRPr="00011E67" w:rsidRDefault="00C56D75" w:rsidP="00263B07">
      <w:pPr>
        <w:pStyle w:val="NoSpacing"/>
        <w:numPr>
          <w:ilvl w:val="0"/>
          <w:numId w:val="23"/>
        </w:numPr>
        <w:jc w:val="both"/>
        <w:rPr>
          <w:color w:val="auto"/>
          <w:sz w:val="24"/>
          <w:szCs w:val="24"/>
          <w:shd w:val="clear" w:color="auto" w:fill="FFFFFF"/>
        </w:rPr>
      </w:pPr>
      <w:r w:rsidRPr="00011E67">
        <w:rPr>
          <w:color w:val="auto"/>
          <w:sz w:val="24"/>
          <w:szCs w:val="24"/>
          <w:shd w:val="clear" w:color="auto" w:fill="FFFFFF"/>
        </w:rPr>
        <w:t>Having a new market we will give us a good opportunity in growing our business faster.</w:t>
      </w:r>
    </w:p>
    <w:p w:rsidR="00C56D75" w:rsidRDefault="00C56D75" w:rsidP="00C56D75">
      <w:pPr>
        <w:pStyle w:val="Heading2"/>
        <w:rPr>
          <w:shd w:val="clear" w:color="auto" w:fill="FFFFFF"/>
        </w:rPr>
      </w:pPr>
      <w:bookmarkStart w:id="16" w:name="_Toc21552771"/>
      <w:bookmarkStart w:id="17" w:name="_Toc27968127"/>
      <w:r w:rsidRPr="000F5949">
        <w:rPr>
          <w:sz w:val="36"/>
          <w:szCs w:val="36"/>
          <w:u w:val="single"/>
          <w:shd w:val="clear" w:color="auto" w:fill="FFFFFF"/>
        </w:rPr>
        <w:t>T</w:t>
      </w:r>
      <w:r w:rsidRPr="002B31F0">
        <w:rPr>
          <w:shd w:val="clear" w:color="auto" w:fill="FFFFFF"/>
        </w:rPr>
        <w:t>hreats</w:t>
      </w:r>
      <w:bookmarkEnd w:id="16"/>
      <w:bookmarkEnd w:id="17"/>
      <w:r w:rsidRPr="002B31F0">
        <w:rPr>
          <w:shd w:val="clear" w:color="auto" w:fill="FFFFFF"/>
        </w:rPr>
        <w:t xml:space="preserve"> </w:t>
      </w:r>
    </w:p>
    <w:p w:rsidR="00C56D75" w:rsidRPr="00011E67" w:rsidRDefault="00C56D75" w:rsidP="00263B07">
      <w:pPr>
        <w:pStyle w:val="NoSpacing"/>
        <w:numPr>
          <w:ilvl w:val="0"/>
          <w:numId w:val="23"/>
        </w:numPr>
        <w:jc w:val="both"/>
        <w:rPr>
          <w:color w:val="auto"/>
          <w:sz w:val="24"/>
          <w:szCs w:val="24"/>
          <w:shd w:val="clear" w:color="auto" w:fill="FFFFFF"/>
        </w:rPr>
      </w:pPr>
      <w:r w:rsidRPr="00011E67">
        <w:rPr>
          <w:color w:val="auto"/>
          <w:sz w:val="24"/>
          <w:szCs w:val="24"/>
          <w:shd w:val="clear" w:color="auto" w:fill="FFFFFF"/>
        </w:rPr>
        <w:t>This company will be a threat for the big and old companies as if they won’t develop them self and start in importing electrical vehicles they will lose their market so our success means their failure and they won’t let that happen easily.</w:t>
      </w:r>
    </w:p>
    <w:p w:rsidR="00C56D75" w:rsidRPr="00011E67" w:rsidRDefault="00C56D75" w:rsidP="00263B07">
      <w:pPr>
        <w:pStyle w:val="NoSpacing"/>
        <w:numPr>
          <w:ilvl w:val="0"/>
          <w:numId w:val="23"/>
        </w:numPr>
        <w:jc w:val="both"/>
        <w:rPr>
          <w:color w:val="auto"/>
          <w:sz w:val="24"/>
          <w:szCs w:val="24"/>
          <w:shd w:val="clear" w:color="auto" w:fill="FFFFFF"/>
        </w:rPr>
      </w:pPr>
      <w:r w:rsidRPr="00011E67">
        <w:rPr>
          <w:color w:val="auto"/>
          <w:sz w:val="24"/>
          <w:szCs w:val="24"/>
          <w:shd w:val="clear" w:color="auto" w:fill="FFFFFF"/>
        </w:rPr>
        <w:t>Dealing with a market that has a lack of knowledge about the electrical vehicles system</w:t>
      </w:r>
    </w:p>
    <w:p w:rsidR="00C56D75" w:rsidRPr="00011E67" w:rsidRDefault="00C56D75" w:rsidP="00263B07">
      <w:pPr>
        <w:pStyle w:val="NoSpacing"/>
        <w:numPr>
          <w:ilvl w:val="0"/>
          <w:numId w:val="23"/>
        </w:numPr>
        <w:jc w:val="both"/>
        <w:rPr>
          <w:color w:val="auto"/>
          <w:sz w:val="24"/>
          <w:szCs w:val="24"/>
          <w:shd w:val="clear" w:color="auto" w:fill="FFFFFF"/>
        </w:rPr>
      </w:pPr>
      <w:r w:rsidRPr="00011E67">
        <w:rPr>
          <w:color w:val="auto"/>
          <w:sz w:val="24"/>
          <w:szCs w:val="24"/>
          <w:shd w:val="clear" w:color="auto" w:fill="FFFFFF"/>
        </w:rPr>
        <w:t>Threats about the electric vehicles range to be used in marketing against us.</w:t>
      </w:r>
    </w:p>
    <w:p w:rsidR="00C56D75" w:rsidRPr="00D644DF" w:rsidRDefault="00C56D75" w:rsidP="00C56D75">
      <w:pPr>
        <w:pStyle w:val="Heading1"/>
      </w:pPr>
      <w:bookmarkStart w:id="18" w:name="_Toc21552772"/>
      <w:bookmarkStart w:id="19" w:name="_Toc27968128"/>
      <w:r w:rsidRPr="00D644DF">
        <w:t>Methodology</w:t>
      </w:r>
      <w:bookmarkEnd w:id="18"/>
      <w:bookmarkEnd w:id="19"/>
      <w:r w:rsidRPr="00D644DF">
        <w:t xml:space="preserve"> </w:t>
      </w:r>
    </w:p>
    <w:p w:rsidR="00C56D75" w:rsidRPr="00765BD1" w:rsidRDefault="00C56D75" w:rsidP="00C56D75">
      <w:pPr>
        <w:jc w:val="both"/>
        <w:rPr>
          <w:sz w:val="24"/>
          <w:szCs w:val="24"/>
        </w:rPr>
      </w:pPr>
      <w:r w:rsidRPr="00765BD1">
        <w:rPr>
          <w:sz w:val="24"/>
          <w:szCs w:val="24"/>
        </w:rPr>
        <w:t>After the pre-feasibility study is agreed on, we will start immediately in the following</w:t>
      </w:r>
    </w:p>
    <w:p w:rsidR="00C56D75" w:rsidRDefault="00C56D75" w:rsidP="00C56D75">
      <w:pPr>
        <w:pStyle w:val="Default"/>
        <w:jc w:val="both"/>
      </w:pPr>
      <w:bookmarkStart w:id="20" w:name="_Toc21552773"/>
      <w:bookmarkStart w:id="21" w:name="_Toc27968129"/>
      <w:r w:rsidRPr="002B31F0">
        <w:rPr>
          <w:rStyle w:val="Heading2Char"/>
        </w:rPr>
        <w:t>Legal study</w:t>
      </w:r>
      <w:bookmarkEnd w:id="20"/>
      <w:bookmarkEnd w:id="21"/>
      <w:r w:rsidRPr="00D644DF">
        <w:t xml:space="preserve"> </w:t>
      </w:r>
    </w:p>
    <w:p w:rsidR="00C56D75" w:rsidRPr="00174BA3" w:rsidRDefault="00C56D75" w:rsidP="00C56D75">
      <w:pPr>
        <w:pStyle w:val="Default"/>
        <w:jc w:val="both"/>
      </w:pPr>
      <w:r w:rsidRPr="00174BA3">
        <w:t xml:space="preserve">Where we study legal position concerning investment and employment, insurance, taxes etc. </w:t>
      </w:r>
    </w:p>
    <w:p w:rsidR="00C56D75" w:rsidRPr="00174BA3" w:rsidRDefault="00C56D75" w:rsidP="00C56D75">
      <w:pPr>
        <w:pStyle w:val="Default"/>
        <w:jc w:val="both"/>
      </w:pPr>
      <w:r>
        <w:t>As we will have:</w:t>
      </w:r>
    </w:p>
    <w:p w:rsidR="00C56D75" w:rsidRPr="003A74D6" w:rsidRDefault="00C56D75" w:rsidP="00263B07">
      <w:pPr>
        <w:pStyle w:val="NoSpacing"/>
        <w:numPr>
          <w:ilvl w:val="0"/>
          <w:numId w:val="16"/>
        </w:numPr>
        <w:rPr>
          <w:color w:val="auto"/>
          <w:sz w:val="24"/>
          <w:szCs w:val="24"/>
        </w:rPr>
      </w:pPr>
      <w:r w:rsidRPr="003A74D6">
        <w:rPr>
          <w:color w:val="auto"/>
          <w:sz w:val="24"/>
          <w:szCs w:val="24"/>
        </w:rPr>
        <w:t>Investment laws analytical study.</w:t>
      </w:r>
    </w:p>
    <w:p w:rsidR="00C56D75" w:rsidRPr="003A74D6" w:rsidRDefault="00C56D75" w:rsidP="00263B07">
      <w:pPr>
        <w:pStyle w:val="NoSpacing"/>
        <w:numPr>
          <w:ilvl w:val="0"/>
          <w:numId w:val="16"/>
        </w:numPr>
        <w:rPr>
          <w:color w:val="auto"/>
          <w:sz w:val="24"/>
          <w:szCs w:val="24"/>
        </w:rPr>
      </w:pPr>
      <w:r w:rsidRPr="003A74D6">
        <w:rPr>
          <w:color w:val="auto"/>
          <w:sz w:val="24"/>
          <w:szCs w:val="24"/>
        </w:rPr>
        <w:t>Choosing the legal frame work of the project nature.</w:t>
      </w:r>
    </w:p>
    <w:p w:rsidR="00C56D75" w:rsidRPr="003A74D6" w:rsidRDefault="00C56D75" w:rsidP="00263B07">
      <w:pPr>
        <w:pStyle w:val="NoSpacing"/>
        <w:numPr>
          <w:ilvl w:val="0"/>
          <w:numId w:val="16"/>
        </w:numPr>
        <w:rPr>
          <w:color w:val="auto"/>
          <w:sz w:val="24"/>
          <w:szCs w:val="24"/>
        </w:rPr>
      </w:pPr>
      <w:r w:rsidRPr="003A74D6">
        <w:rPr>
          <w:color w:val="auto"/>
          <w:sz w:val="24"/>
          <w:szCs w:val="24"/>
        </w:rPr>
        <w:t>Is it legally right to purchase the technology?</w:t>
      </w:r>
    </w:p>
    <w:p w:rsidR="00C56D75" w:rsidRPr="003A74D6" w:rsidRDefault="00C56D75" w:rsidP="00263B07">
      <w:pPr>
        <w:pStyle w:val="NoSpacing"/>
        <w:numPr>
          <w:ilvl w:val="0"/>
          <w:numId w:val="16"/>
        </w:numPr>
        <w:rPr>
          <w:color w:val="auto"/>
          <w:sz w:val="24"/>
          <w:szCs w:val="24"/>
        </w:rPr>
      </w:pPr>
      <w:r w:rsidRPr="003A74D6">
        <w:rPr>
          <w:color w:val="auto"/>
          <w:sz w:val="24"/>
          <w:szCs w:val="24"/>
        </w:rPr>
        <w:t>The nature of taxes.</w:t>
      </w:r>
    </w:p>
    <w:p w:rsidR="00C56D75" w:rsidRPr="003A74D6" w:rsidRDefault="00C56D75" w:rsidP="00263B07">
      <w:pPr>
        <w:pStyle w:val="NoSpacing"/>
        <w:numPr>
          <w:ilvl w:val="0"/>
          <w:numId w:val="16"/>
        </w:numPr>
        <w:rPr>
          <w:color w:val="auto"/>
          <w:sz w:val="24"/>
          <w:szCs w:val="24"/>
        </w:rPr>
      </w:pPr>
      <w:r w:rsidRPr="003A74D6">
        <w:rPr>
          <w:color w:val="auto"/>
          <w:sz w:val="24"/>
          <w:szCs w:val="24"/>
        </w:rPr>
        <w:t>The total cost of legal investment registration.</w:t>
      </w:r>
    </w:p>
    <w:p w:rsidR="00C56D75" w:rsidRPr="007C66C8" w:rsidRDefault="00C56D75" w:rsidP="00C56D75">
      <w:pPr>
        <w:pStyle w:val="Heading2"/>
      </w:pPr>
      <w:bookmarkStart w:id="22" w:name="_Toc21552774"/>
      <w:bookmarkStart w:id="23" w:name="_Toc27968130"/>
      <w:r w:rsidRPr="00174BA3">
        <w:t>Marketing feasibility study:</w:t>
      </w:r>
      <w:bookmarkEnd w:id="22"/>
      <w:bookmarkEnd w:id="23"/>
    </w:p>
    <w:p w:rsidR="00C56D75" w:rsidRPr="00370901" w:rsidRDefault="00C56D75" w:rsidP="00263B07">
      <w:pPr>
        <w:pStyle w:val="ListParagraph"/>
        <w:numPr>
          <w:ilvl w:val="0"/>
          <w:numId w:val="15"/>
        </w:numPr>
        <w:autoSpaceDE w:val="0"/>
        <w:autoSpaceDN w:val="0"/>
        <w:adjustRightInd w:val="0"/>
        <w:spacing w:after="147" w:line="240" w:lineRule="auto"/>
        <w:rPr>
          <w:rFonts w:ascii="Calibri" w:hAnsi="Calibri" w:cs="Calibri"/>
          <w:color w:val="000000"/>
          <w:sz w:val="24"/>
          <w:szCs w:val="24"/>
        </w:rPr>
      </w:pPr>
      <w:r w:rsidRPr="00370901">
        <w:rPr>
          <w:rFonts w:ascii="Calibri" w:hAnsi="Calibri" w:cs="Calibri"/>
          <w:color w:val="000000"/>
          <w:sz w:val="24"/>
          <w:szCs w:val="24"/>
        </w:rPr>
        <w:t>Study of the factors</w:t>
      </w:r>
      <w:r>
        <w:rPr>
          <w:rFonts w:ascii="Calibri" w:hAnsi="Calibri" w:cs="Calibri"/>
          <w:color w:val="000000"/>
          <w:sz w:val="24"/>
          <w:szCs w:val="24"/>
        </w:rPr>
        <w:t xml:space="preserve"> and</w:t>
      </w:r>
      <w:r w:rsidRPr="00370901">
        <w:rPr>
          <w:rFonts w:ascii="Calibri" w:hAnsi="Calibri" w:cs="Calibri"/>
          <w:color w:val="000000"/>
          <w:sz w:val="24"/>
          <w:szCs w:val="24"/>
        </w:rPr>
        <w:t xml:space="preserve"> determinants of demand and supply.</w:t>
      </w:r>
    </w:p>
    <w:p w:rsidR="00C56D75" w:rsidRPr="00370901" w:rsidRDefault="00C56D75" w:rsidP="00263B07">
      <w:pPr>
        <w:pStyle w:val="ListParagraph"/>
        <w:numPr>
          <w:ilvl w:val="0"/>
          <w:numId w:val="15"/>
        </w:numPr>
        <w:autoSpaceDE w:val="0"/>
        <w:autoSpaceDN w:val="0"/>
        <w:adjustRightInd w:val="0"/>
        <w:spacing w:after="147" w:line="240" w:lineRule="auto"/>
        <w:rPr>
          <w:rFonts w:ascii="Calibri" w:hAnsi="Calibri" w:cs="Calibri"/>
          <w:color w:val="000000"/>
          <w:sz w:val="24"/>
          <w:szCs w:val="24"/>
        </w:rPr>
      </w:pPr>
      <w:r w:rsidRPr="00370901">
        <w:rPr>
          <w:rFonts w:ascii="Calibri" w:hAnsi="Calibri" w:cs="Calibri"/>
          <w:color w:val="000000"/>
          <w:sz w:val="24"/>
          <w:szCs w:val="24"/>
        </w:rPr>
        <w:t>Examine the main structure and characteristics of the market.</w:t>
      </w:r>
    </w:p>
    <w:p w:rsidR="00C56D75" w:rsidRPr="00370901" w:rsidRDefault="00C56D75" w:rsidP="00263B07">
      <w:pPr>
        <w:pStyle w:val="ListParagraph"/>
        <w:numPr>
          <w:ilvl w:val="0"/>
          <w:numId w:val="15"/>
        </w:numPr>
        <w:autoSpaceDE w:val="0"/>
        <w:autoSpaceDN w:val="0"/>
        <w:adjustRightInd w:val="0"/>
        <w:spacing w:after="147" w:line="240" w:lineRule="auto"/>
        <w:rPr>
          <w:rFonts w:ascii="Calibri" w:hAnsi="Calibri" w:cs="Calibri"/>
          <w:color w:val="000000"/>
          <w:sz w:val="24"/>
          <w:szCs w:val="24"/>
        </w:rPr>
      </w:pPr>
      <w:r w:rsidRPr="00370901">
        <w:rPr>
          <w:rFonts w:ascii="Calibri" w:hAnsi="Calibri" w:cs="Calibri"/>
          <w:color w:val="000000"/>
          <w:sz w:val="24"/>
          <w:szCs w:val="24"/>
        </w:rPr>
        <w:t>Market share estimate for your project.</w:t>
      </w:r>
    </w:p>
    <w:p w:rsidR="00C56D75" w:rsidRPr="00370901" w:rsidRDefault="00C56D75" w:rsidP="00263B07">
      <w:pPr>
        <w:pStyle w:val="ListParagraph"/>
        <w:numPr>
          <w:ilvl w:val="0"/>
          <w:numId w:val="15"/>
        </w:numPr>
        <w:autoSpaceDE w:val="0"/>
        <w:autoSpaceDN w:val="0"/>
        <w:adjustRightInd w:val="0"/>
        <w:spacing w:after="147" w:line="240" w:lineRule="auto"/>
        <w:rPr>
          <w:rFonts w:ascii="Calibri" w:hAnsi="Calibri" w:cs="Calibri"/>
          <w:color w:val="000000"/>
          <w:sz w:val="24"/>
          <w:szCs w:val="24"/>
        </w:rPr>
      </w:pPr>
      <w:r w:rsidRPr="00370901">
        <w:rPr>
          <w:rFonts w:ascii="Calibri" w:hAnsi="Calibri" w:cs="Calibri"/>
          <w:color w:val="000000"/>
          <w:sz w:val="24"/>
          <w:szCs w:val="24"/>
        </w:rPr>
        <w:t>The market prices for the products (goods or services).</w:t>
      </w:r>
    </w:p>
    <w:p w:rsidR="00C56D75" w:rsidRPr="00370901" w:rsidRDefault="00C56D75" w:rsidP="00263B07">
      <w:pPr>
        <w:pStyle w:val="ListParagraph"/>
        <w:numPr>
          <w:ilvl w:val="0"/>
          <w:numId w:val="15"/>
        </w:numPr>
        <w:autoSpaceDE w:val="0"/>
        <w:autoSpaceDN w:val="0"/>
        <w:adjustRightInd w:val="0"/>
        <w:spacing w:after="0" w:line="240" w:lineRule="auto"/>
        <w:rPr>
          <w:rFonts w:ascii="Calibri" w:hAnsi="Calibri" w:cs="Calibri"/>
          <w:color w:val="000000"/>
          <w:sz w:val="24"/>
          <w:szCs w:val="24"/>
        </w:rPr>
      </w:pPr>
      <w:r w:rsidRPr="00370901">
        <w:rPr>
          <w:rFonts w:ascii="Calibri" w:hAnsi="Calibri" w:cs="Calibri"/>
          <w:color w:val="000000"/>
          <w:sz w:val="24"/>
          <w:szCs w:val="24"/>
        </w:rPr>
        <w:t>The estimation of total revenue for the project.</w:t>
      </w:r>
    </w:p>
    <w:p w:rsidR="00C56D75" w:rsidRPr="007C66C8" w:rsidRDefault="00C56D75" w:rsidP="00C56D75">
      <w:pPr>
        <w:pStyle w:val="Heading2"/>
      </w:pPr>
      <w:bookmarkStart w:id="24" w:name="_Toc21552775"/>
      <w:bookmarkStart w:id="25" w:name="_Toc27968131"/>
      <w:r w:rsidRPr="00D644DF">
        <w:lastRenderedPageBreak/>
        <w:t>Technical feasibility study:</w:t>
      </w:r>
      <w:bookmarkEnd w:id="24"/>
      <w:bookmarkEnd w:id="25"/>
    </w:p>
    <w:p w:rsidR="00C56D75" w:rsidRPr="003A74D6" w:rsidRDefault="00C56D75" w:rsidP="00263B07">
      <w:pPr>
        <w:pStyle w:val="NoSpacing"/>
        <w:numPr>
          <w:ilvl w:val="0"/>
          <w:numId w:val="18"/>
        </w:numPr>
        <w:rPr>
          <w:rFonts w:ascii="Arial" w:hAnsi="Arial" w:cs="Arial"/>
          <w:color w:val="auto"/>
          <w:sz w:val="24"/>
          <w:szCs w:val="24"/>
        </w:rPr>
      </w:pPr>
      <w:r w:rsidRPr="003A74D6">
        <w:rPr>
          <w:color w:val="auto"/>
        </w:rPr>
        <w:t xml:space="preserve">Are </w:t>
      </w:r>
      <w:r w:rsidRPr="003A74D6">
        <w:rPr>
          <w:color w:val="auto"/>
          <w:sz w:val="24"/>
          <w:szCs w:val="24"/>
        </w:rPr>
        <w:t xml:space="preserve">there enough raw materials and of the correct quality when needed for full year-round production? </w:t>
      </w:r>
    </w:p>
    <w:p w:rsidR="00C56D75" w:rsidRPr="003A74D6" w:rsidRDefault="00C56D75" w:rsidP="00263B07">
      <w:pPr>
        <w:pStyle w:val="NoSpacing"/>
        <w:numPr>
          <w:ilvl w:val="0"/>
          <w:numId w:val="18"/>
        </w:numPr>
        <w:rPr>
          <w:color w:val="auto"/>
          <w:sz w:val="24"/>
          <w:szCs w:val="24"/>
        </w:rPr>
      </w:pPr>
      <w:r w:rsidRPr="003A74D6">
        <w:rPr>
          <w:color w:val="auto"/>
          <w:sz w:val="24"/>
          <w:szCs w:val="24"/>
        </w:rPr>
        <w:t xml:space="preserve">Is the cost of the raw materials acceptable? </w:t>
      </w:r>
    </w:p>
    <w:p w:rsidR="00C56D75" w:rsidRPr="003A74D6" w:rsidRDefault="00C56D75" w:rsidP="00263B07">
      <w:pPr>
        <w:pStyle w:val="NoSpacing"/>
        <w:numPr>
          <w:ilvl w:val="0"/>
          <w:numId w:val="18"/>
        </w:numPr>
        <w:rPr>
          <w:color w:val="auto"/>
          <w:sz w:val="24"/>
          <w:szCs w:val="24"/>
        </w:rPr>
      </w:pPr>
      <w:r w:rsidRPr="003A74D6">
        <w:rPr>
          <w:color w:val="auto"/>
          <w:sz w:val="24"/>
          <w:szCs w:val="24"/>
        </w:rPr>
        <w:t xml:space="preserve">Can it be made by local workshops and are maintenance and repair costs affordable? </w:t>
      </w:r>
    </w:p>
    <w:p w:rsidR="00C56D75" w:rsidRPr="003A74D6" w:rsidRDefault="00C56D75" w:rsidP="00263B07">
      <w:pPr>
        <w:pStyle w:val="NoSpacing"/>
        <w:numPr>
          <w:ilvl w:val="0"/>
          <w:numId w:val="18"/>
        </w:numPr>
        <w:rPr>
          <w:color w:val="auto"/>
        </w:rPr>
      </w:pPr>
      <w:r w:rsidRPr="003A74D6">
        <w:rPr>
          <w:color w:val="auto"/>
          <w:sz w:val="24"/>
          <w:szCs w:val="24"/>
        </w:rPr>
        <w:t xml:space="preserve">What is the best design for the project </w:t>
      </w:r>
      <w:r w:rsidRPr="003A74D6">
        <w:rPr>
          <w:color w:val="auto"/>
        </w:rPr>
        <w:t>layout?</w:t>
      </w:r>
    </w:p>
    <w:p w:rsidR="00C56D75" w:rsidRPr="007C66C8" w:rsidRDefault="00C56D75" w:rsidP="00C56D75">
      <w:pPr>
        <w:pStyle w:val="Heading2"/>
      </w:pPr>
      <w:bookmarkStart w:id="26" w:name="_Toc21552776"/>
      <w:bookmarkStart w:id="27" w:name="_Toc27968132"/>
      <w:r w:rsidRPr="00D644DF">
        <w:t>Financial feasibility study:</w:t>
      </w:r>
      <w:bookmarkEnd w:id="26"/>
      <w:bookmarkEnd w:id="27"/>
    </w:p>
    <w:p w:rsidR="00C56D75" w:rsidRPr="003A74D6" w:rsidRDefault="00C56D75" w:rsidP="00263B07">
      <w:pPr>
        <w:pStyle w:val="NoSpacing"/>
        <w:numPr>
          <w:ilvl w:val="0"/>
          <w:numId w:val="17"/>
        </w:numPr>
        <w:rPr>
          <w:color w:val="auto"/>
          <w:sz w:val="24"/>
          <w:szCs w:val="24"/>
        </w:rPr>
      </w:pPr>
      <w:r w:rsidRPr="003A74D6">
        <w:rPr>
          <w:color w:val="auto"/>
          <w:sz w:val="24"/>
          <w:szCs w:val="24"/>
        </w:rPr>
        <w:t xml:space="preserve">Projects how much start-up capital is needed to cover all costs estimated previously in the technical study, sources of capital, returns on investment (ROI), etc. </w:t>
      </w:r>
    </w:p>
    <w:p w:rsidR="00C56D75" w:rsidRPr="003A74D6" w:rsidRDefault="00C56D75" w:rsidP="00263B07">
      <w:pPr>
        <w:pStyle w:val="NoSpacing"/>
        <w:numPr>
          <w:ilvl w:val="0"/>
          <w:numId w:val="17"/>
        </w:numPr>
        <w:rPr>
          <w:color w:val="auto"/>
          <w:sz w:val="24"/>
          <w:szCs w:val="24"/>
        </w:rPr>
      </w:pPr>
      <w:r w:rsidRPr="003A74D6">
        <w:rPr>
          <w:color w:val="auto"/>
          <w:sz w:val="24"/>
          <w:szCs w:val="24"/>
        </w:rPr>
        <w:t xml:space="preserve">Determines the appropriate financial structure on the bases of the available financial sources. </w:t>
      </w:r>
    </w:p>
    <w:p w:rsidR="00C56D75" w:rsidRPr="003A74D6" w:rsidRDefault="00C56D75" w:rsidP="00263B07">
      <w:pPr>
        <w:pStyle w:val="NoSpacing"/>
        <w:numPr>
          <w:ilvl w:val="0"/>
          <w:numId w:val="17"/>
        </w:numPr>
        <w:rPr>
          <w:color w:val="auto"/>
          <w:sz w:val="24"/>
          <w:szCs w:val="24"/>
        </w:rPr>
      </w:pPr>
      <w:r w:rsidRPr="003A74D6">
        <w:rPr>
          <w:color w:val="auto"/>
          <w:sz w:val="24"/>
          <w:szCs w:val="24"/>
        </w:rPr>
        <w:t>The financial structure cost estimate.</w:t>
      </w:r>
    </w:p>
    <w:p w:rsidR="00C56D75" w:rsidRDefault="00C56D75" w:rsidP="00C56D75">
      <w:pPr>
        <w:pStyle w:val="Heading2"/>
      </w:pPr>
      <w:bookmarkStart w:id="28" w:name="_Toc21552777"/>
      <w:bookmarkStart w:id="29" w:name="_Toc27968133"/>
      <w:r w:rsidRPr="00174BA3">
        <w:t>Econom</w:t>
      </w:r>
      <w:r>
        <w:t>ical and commercial feasibility:</w:t>
      </w:r>
      <w:bookmarkEnd w:id="28"/>
      <w:bookmarkEnd w:id="29"/>
    </w:p>
    <w:p w:rsidR="00C56D75" w:rsidRDefault="00C56D75" w:rsidP="00C56D75">
      <w:pPr>
        <w:rPr>
          <w:sz w:val="24"/>
          <w:szCs w:val="24"/>
        </w:rPr>
      </w:pPr>
      <w:r w:rsidRPr="00174BA3">
        <w:rPr>
          <w:sz w:val="24"/>
          <w:szCs w:val="24"/>
        </w:rPr>
        <w:t>Estimates expected costs and revenues during the life span of the project.</w:t>
      </w:r>
    </w:p>
    <w:p w:rsidR="00C56D75" w:rsidRPr="00174BA3" w:rsidRDefault="00C56D75" w:rsidP="00C56D75">
      <w:pPr>
        <w:rPr>
          <w:sz w:val="24"/>
          <w:szCs w:val="24"/>
        </w:rPr>
      </w:pPr>
      <w:r w:rsidRPr="00174BA3">
        <w:rPr>
          <w:sz w:val="24"/>
          <w:szCs w:val="24"/>
        </w:rPr>
        <w:t>The economic study will focu</w:t>
      </w:r>
      <w:r>
        <w:rPr>
          <w:sz w:val="24"/>
          <w:szCs w:val="24"/>
        </w:rPr>
        <w:t>s on several indicators such as:</w:t>
      </w:r>
    </w:p>
    <w:p w:rsidR="00C56D75" w:rsidRPr="003A3251" w:rsidRDefault="00C56D75" w:rsidP="00263B07">
      <w:pPr>
        <w:pStyle w:val="NoSpacing"/>
        <w:numPr>
          <w:ilvl w:val="0"/>
          <w:numId w:val="19"/>
        </w:numPr>
        <w:rPr>
          <w:color w:val="auto"/>
          <w:sz w:val="24"/>
          <w:szCs w:val="24"/>
        </w:rPr>
      </w:pPr>
      <w:r w:rsidRPr="003A3251">
        <w:rPr>
          <w:color w:val="auto"/>
          <w:sz w:val="24"/>
          <w:szCs w:val="24"/>
        </w:rPr>
        <w:t>Depreciation.</w:t>
      </w:r>
    </w:p>
    <w:p w:rsidR="00C56D75" w:rsidRPr="003A3251" w:rsidRDefault="00C56D75" w:rsidP="00263B07">
      <w:pPr>
        <w:pStyle w:val="NoSpacing"/>
        <w:numPr>
          <w:ilvl w:val="0"/>
          <w:numId w:val="19"/>
        </w:numPr>
        <w:rPr>
          <w:color w:val="auto"/>
          <w:sz w:val="24"/>
          <w:szCs w:val="24"/>
        </w:rPr>
      </w:pPr>
      <w:r w:rsidRPr="003A3251">
        <w:rPr>
          <w:color w:val="auto"/>
          <w:sz w:val="24"/>
          <w:szCs w:val="24"/>
        </w:rPr>
        <w:t>Return on capital.</w:t>
      </w:r>
    </w:p>
    <w:p w:rsidR="00C56D75" w:rsidRPr="003A3251" w:rsidRDefault="00C56D75" w:rsidP="00263B07">
      <w:pPr>
        <w:pStyle w:val="NoSpacing"/>
        <w:numPr>
          <w:ilvl w:val="0"/>
          <w:numId w:val="19"/>
        </w:numPr>
        <w:rPr>
          <w:color w:val="auto"/>
          <w:sz w:val="24"/>
          <w:szCs w:val="24"/>
        </w:rPr>
      </w:pPr>
      <w:r w:rsidRPr="003A3251">
        <w:rPr>
          <w:color w:val="auto"/>
          <w:sz w:val="24"/>
          <w:szCs w:val="24"/>
        </w:rPr>
        <w:t>Payback period.</w:t>
      </w:r>
    </w:p>
    <w:p w:rsidR="00C56D75" w:rsidRPr="003A3251" w:rsidRDefault="00C56D75" w:rsidP="00263B07">
      <w:pPr>
        <w:pStyle w:val="NoSpacing"/>
        <w:numPr>
          <w:ilvl w:val="0"/>
          <w:numId w:val="19"/>
        </w:numPr>
        <w:rPr>
          <w:color w:val="auto"/>
          <w:sz w:val="24"/>
          <w:szCs w:val="24"/>
        </w:rPr>
      </w:pPr>
      <w:r w:rsidRPr="003A3251">
        <w:rPr>
          <w:color w:val="auto"/>
          <w:sz w:val="24"/>
          <w:szCs w:val="24"/>
        </w:rPr>
        <w:t>Net present value (NPV).</w:t>
      </w:r>
    </w:p>
    <w:p w:rsidR="00C56D75" w:rsidRPr="003A3251" w:rsidRDefault="00C56D75" w:rsidP="00263B07">
      <w:pPr>
        <w:pStyle w:val="NoSpacing"/>
        <w:numPr>
          <w:ilvl w:val="0"/>
          <w:numId w:val="19"/>
        </w:numPr>
        <w:rPr>
          <w:color w:val="auto"/>
          <w:sz w:val="24"/>
          <w:szCs w:val="24"/>
        </w:rPr>
      </w:pPr>
      <w:r w:rsidRPr="003A3251">
        <w:rPr>
          <w:color w:val="auto"/>
          <w:sz w:val="24"/>
          <w:szCs w:val="24"/>
        </w:rPr>
        <w:t xml:space="preserve">Cost /Benefit Analyses Profit index or. </w:t>
      </w:r>
    </w:p>
    <w:p w:rsidR="00C56D75" w:rsidRPr="003A3251" w:rsidRDefault="00C56D75" w:rsidP="00263B07">
      <w:pPr>
        <w:pStyle w:val="NoSpacing"/>
        <w:numPr>
          <w:ilvl w:val="0"/>
          <w:numId w:val="19"/>
        </w:numPr>
        <w:rPr>
          <w:color w:val="auto"/>
          <w:sz w:val="24"/>
          <w:szCs w:val="24"/>
        </w:rPr>
      </w:pPr>
      <w:r w:rsidRPr="003A3251">
        <w:rPr>
          <w:color w:val="auto"/>
          <w:sz w:val="24"/>
          <w:szCs w:val="24"/>
        </w:rPr>
        <w:t>Internal Rate of Return (IRR).</w:t>
      </w:r>
    </w:p>
    <w:p w:rsidR="00C56D75" w:rsidRPr="003A3251" w:rsidRDefault="00C56D75" w:rsidP="00263B07">
      <w:pPr>
        <w:pStyle w:val="NoSpacing"/>
        <w:numPr>
          <w:ilvl w:val="0"/>
          <w:numId w:val="19"/>
        </w:numPr>
        <w:rPr>
          <w:color w:val="auto"/>
          <w:sz w:val="24"/>
          <w:szCs w:val="24"/>
        </w:rPr>
      </w:pPr>
      <w:r w:rsidRPr="003A3251">
        <w:rPr>
          <w:color w:val="auto"/>
          <w:sz w:val="24"/>
          <w:szCs w:val="24"/>
        </w:rPr>
        <w:t>Rate of Return/cost.</w:t>
      </w:r>
    </w:p>
    <w:p w:rsidR="00C56D75" w:rsidRPr="003A3251" w:rsidRDefault="00C56D75" w:rsidP="00263B07">
      <w:pPr>
        <w:pStyle w:val="NoSpacing"/>
        <w:numPr>
          <w:ilvl w:val="0"/>
          <w:numId w:val="19"/>
        </w:numPr>
        <w:rPr>
          <w:color w:val="auto"/>
          <w:sz w:val="24"/>
          <w:szCs w:val="24"/>
        </w:rPr>
      </w:pPr>
      <w:r w:rsidRPr="003A3251">
        <w:rPr>
          <w:color w:val="auto"/>
          <w:sz w:val="24"/>
          <w:szCs w:val="24"/>
        </w:rPr>
        <w:t>Net Return/ Cost.</w:t>
      </w:r>
    </w:p>
    <w:p w:rsidR="00C56D75" w:rsidRPr="007C66C8" w:rsidRDefault="00C56D75" w:rsidP="00C56D75">
      <w:pPr>
        <w:pStyle w:val="Heading2"/>
      </w:pPr>
      <w:bookmarkStart w:id="30" w:name="_Toc21552778"/>
      <w:bookmarkStart w:id="31" w:name="_Toc27968134"/>
      <w:r w:rsidRPr="00D644DF">
        <w:t>Social and national feasibility study (SNF)</w:t>
      </w:r>
      <w:bookmarkEnd w:id="30"/>
      <w:bookmarkEnd w:id="31"/>
    </w:p>
    <w:p w:rsidR="00C56D75" w:rsidRPr="003A3251" w:rsidRDefault="00C56D75" w:rsidP="00263B07">
      <w:pPr>
        <w:pStyle w:val="NoSpacing"/>
        <w:numPr>
          <w:ilvl w:val="0"/>
          <w:numId w:val="20"/>
        </w:numPr>
        <w:rPr>
          <w:color w:val="auto"/>
          <w:sz w:val="24"/>
          <w:szCs w:val="24"/>
        </w:rPr>
      </w:pPr>
      <w:r w:rsidRPr="003A3251">
        <w:rPr>
          <w:color w:val="auto"/>
          <w:sz w:val="24"/>
          <w:szCs w:val="24"/>
        </w:rPr>
        <w:t xml:space="preserve">Measures the project contribution to the society and in the national economy. </w:t>
      </w:r>
    </w:p>
    <w:p w:rsidR="00C56D75" w:rsidRPr="003A3251" w:rsidRDefault="00C56D75" w:rsidP="00263B07">
      <w:pPr>
        <w:pStyle w:val="NoSpacing"/>
        <w:numPr>
          <w:ilvl w:val="0"/>
          <w:numId w:val="20"/>
        </w:numPr>
        <w:rPr>
          <w:color w:val="auto"/>
          <w:sz w:val="24"/>
          <w:szCs w:val="24"/>
        </w:rPr>
      </w:pPr>
      <w:r w:rsidRPr="003A3251">
        <w:rPr>
          <w:color w:val="auto"/>
          <w:sz w:val="24"/>
          <w:szCs w:val="24"/>
        </w:rPr>
        <w:t>Criteria for social profitability</w:t>
      </w:r>
    </w:p>
    <w:p w:rsidR="00C56D75" w:rsidRPr="003A3251" w:rsidRDefault="00C56D75" w:rsidP="00263B07">
      <w:pPr>
        <w:pStyle w:val="NoSpacing"/>
        <w:numPr>
          <w:ilvl w:val="0"/>
          <w:numId w:val="20"/>
        </w:numPr>
        <w:rPr>
          <w:color w:val="auto"/>
          <w:sz w:val="24"/>
          <w:szCs w:val="24"/>
        </w:rPr>
      </w:pPr>
      <w:r w:rsidRPr="003A3251">
        <w:rPr>
          <w:color w:val="auto"/>
          <w:sz w:val="24"/>
          <w:szCs w:val="24"/>
        </w:rPr>
        <w:t xml:space="preserve">Project contribution in job creation.  </w:t>
      </w:r>
    </w:p>
    <w:p w:rsidR="00C56D75" w:rsidRPr="003A3251" w:rsidRDefault="00C56D75" w:rsidP="00263B07">
      <w:pPr>
        <w:pStyle w:val="NoSpacing"/>
        <w:numPr>
          <w:ilvl w:val="0"/>
          <w:numId w:val="20"/>
        </w:numPr>
        <w:rPr>
          <w:color w:val="auto"/>
          <w:sz w:val="24"/>
          <w:szCs w:val="24"/>
        </w:rPr>
      </w:pPr>
      <w:r w:rsidRPr="003A3251">
        <w:rPr>
          <w:color w:val="auto"/>
          <w:sz w:val="24"/>
          <w:szCs w:val="24"/>
        </w:rPr>
        <w:t xml:space="preserve">The enterprise's contribution balance of payments. </w:t>
      </w:r>
    </w:p>
    <w:p w:rsidR="00C56D75" w:rsidRPr="003A3251" w:rsidRDefault="00C56D75" w:rsidP="00263B07">
      <w:pPr>
        <w:pStyle w:val="NoSpacing"/>
        <w:numPr>
          <w:ilvl w:val="0"/>
          <w:numId w:val="20"/>
        </w:numPr>
        <w:rPr>
          <w:color w:val="auto"/>
          <w:sz w:val="24"/>
          <w:szCs w:val="24"/>
        </w:rPr>
      </w:pPr>
      <w:r w:rsidRPr="003A3251">
        <w:rPr>
          <w:color w:val="auto"/>
          <w:sz w:val="24"/>
          <w:szCs w:val="24"/>
        </w:rPr>
        <w:t xml:space="preserve">The enterprise's contribution to value added (GDP).  </w:t>
      </w:r>
    </w:p>
    <w:p w:rsidR="00C56D75" w:rsidRPr="003A3251" w:rsidRDefault="00C56D75" w:rsidP="00263B07">
      <w:pPr>
        <w:pStyle w:val="NoSpacing"/>
        <w:numPr>
          <w:ilvl w:val="0"/>
          <w:numId w:val="20"/>
        </w:numPr>
        <w:rPr>
          <w:color w:val="auto"/>
          <w:sz w:val="24"/>
          <w:szCs w:val="24"/>
        </w:rPr>
      </w:pPr>
      <w:r w:rsidRPr="003A3251">
        <w:rPr>
          <w:color w:val="auto"/>
          <w:sz w:val="24"/>
          <w:szCs w:val="24"/>
        </w:rPr>
        <w:t xml:space="preserve">Project contribution in strengthening national currency. </w:t>
      </w:r>
    </w:p>
    <w:p w:rsidR="00C56D75" w:rsidRPr="003A3251" w:rsidRDefault="00C56D75" w:rsidP="00263B07">
      <w:pPr>
        <w:pStyle w:val="NoSpacing"/>
        <w:numPr>
          <w:ilvl w:val="0"/>
          <w:numId w:val="20"/>
        </w:numPr>
        <w:rPr>
          <w:color w:val="auto"/>
          <w:sz w:val="24"/>
          <w:szCs w:val="24"/>
        </w:rPr>
      </w:pPr>
      <w:r w:rsidRPr="003A3251">
        <w:rPr>
          <w:color w:val="auto"/>
          <w:sz w:val="24"/>
          <w:szCs w:val="24"/>
        </w:rPr>
        <w:t>The negative effects of the project on the society.</w:t>
      </w:r>
    </w:p>
    <w:p w:rsidR="00C56D75" w:rsidRPr="00D644DF" w:rsidRDefault="00C56D75" w:rsidP="00C56D75">
      <w:pPr>
        <w:pStyle w:val="Heading2"/>
      </w:pPr>
      <w:bookmarkStart w:id="32" w:name="_Toc21552779"/>
      <w:bookmarkStart w:id="33" w:name="_Toc27968135"/>
      <w:r w:rsidRPr="00D644DF">
        <w:t>Organizational feasibility Study</w:t>
      </w:r>
      <w:bookmarkEnd w:id="32"/>
      <w:bookmarkEnd w:id="33"/>
    </w:p>
    <w:p w:rsidR="00C56D75" w:rsidRPr="007C66C8" w:rsidRDefault="00C56D75" w:rsidP="00C56D75">
      <w:pPr>
        <w:jc w:val="both"/>
        <w:rPr>
          <w:sz w:val="24"/>
          <w:szCs w:val="24"/>
        </w:rPr>
      </w:pPr>
      <w:r>
        <w:rPr>
          <w:rFonts w:ascii="Arial" w:hAnsi="Arial" w:cs="Arial"/>
          <w:sz w:val="24"/>
          <w:szCs w:val="24"/>
        </w:rPr>
        <w:t>D</w:t>
      </w:r>
      <w:r w:rsidRPr="007C66C8">
        <w:rPr>
          <w:sz w:val="24"/>
          <w:szCs w:val="24"/>
        </w:rPr>
        <w:t>efines the corporate structure of the business</w:t>
      </w:r>
      <w:r>
        <w:rPr>
          <w:sz w:val="24"/>
          <w:szCs w:val="24"/>
        </w:rPr>
        <w:t>.</w:t>
      </w:r>
      <w:r w:rsidRPr="007C66C8">
        <w:rPr>
          <w:sz w:val="24"/>
          <w:szCs w:val="24"/>
        </w:rPr>
        <w:t xml:space="preserve"> As the founder are engineers in various specializations</w:t>
      </w:r>
      <w:r>
        <w:rPr>
          <w:sz w:val="24"/>
          <w:szCs w:val="24"/>
        </w:rPr>
        <w:t>,</w:t>
      </w:r>
      <w:r w:rsidRPr="007C66C8">
        <w:rPr>
          <w:sz w:val="24"/>
          <w:szCs w:val="24"/>
        </w:rPr>
        <w:t xml:space="preserve"> we will be capable of starting the company and start hiring some employees</w:t>
      </w:r>
      <w:r>
        <w:rPr>
          <w:sz w:val="24"/>
          <w:szCs w:val="24"/>
        </w:rPr>
        <w:t xml:space="preserve"> according to the needs of the company.</w:t>
      </w:r>
    </w:p>
    <w:p w:rsidR="00C56D75" w:rsidRPr="00D644DF" w:rsidRDefault="00C56D75" w:rsidP="00C56D75">
      <w:pPr>
        <w:pStyle w:val="Heading1"/>
        <w:rPr>
          <w:lang w:bidi="ar-EG"/>
        </w:rPr>
      </w:pPr>
      <w:bookmarkStart w:id="34" w:name="_Toc21552780"/>
      <w:bookmarkStart w:id="35" w:name="_Toc27968136"/>
      <w:r w:rsidRPr="00D644DF">
        <w:t>Study team</w:t>
      </w:r>
      <w:bookmarkEnd w:id="34"/>
      <w:bookmarkEnd w:id="35"/>
    </w:p>
    <w:p w:rsidR="00C56D75" w:rsidRPr="00174BA3" w:rsidRDefault="00C56D75" w:rsidP="00C56D75">
      <w:pPr>
        <w:rPr>
          <w:sz w:val="24"/>
          <w:szCs w:val="24"/>
        </w:rPr>
      </w:pPr>
      <w:r w:rsidRPr="00174BA3">
        <w:rPr>
          <w:sz w:val="24"/>
          <w:szCs w:val="24"/>
        </w:rPr>
        <w:t>Pre-study Headed by: Ibrahim Mostafa</w:t>
      </w:r>
      <w:r w:rsidRPr="00174BA3">
        <w:rPr>
          <w:sz w:val="24"/>
          <w:szCs w:val="24"/>
        </w:rPr>
        <w:br/>
        <w:t>ID: 4715</w:t>
      </w:r>
    </w:p>
    <w:p w:rsidR="00C56D75" w:rsidRPr="00174BA3" w:rsidRDefault="00C56D75" w:rsidP="00C56D75">
      <w:pPr>
        <w:rPr>
          <w:sz w:val="24"/>
          <w:szCs w:val="24"/>
        </w:rPr>
      </w:pPr>
      <w:r w:rsidRPr="00174BA3">
        <w:rPr>
          <w:sz w:val="24"/>
          <w:szCs w:val="24"/>
        </w:rPr>
        <w:t xml:space="preserve">Legal study Headed by: Omar </w:t>
      </w:r>
      <w:proofErr w:type="spellStart"/>
      <w:r w:rsidRPr="00174BA3">
        <w:rPr>
          <w:sz w:val="24"/>
          <w:szCs w:val="24"/>
        </w:rPr>
        <w:t>khattab</w:t>
      </w:r>
      <w:proofErr w:type="spellEnd"/>
    </w:p>
    <w:p w:rsidR="00C56D75" w:rsidRPr="00174BA3" w:rsidRDefault="00C56D75" w:rsidP="00C56D75">
      <w:pPr>
        <w:rPr>
          <w:sz w:val="24"/>
          <w:szCs w:val="24"/>
        </w:rPr>
      </w:pPr>
      <w:r w:rsidRPr="00174BA3">
        <w:rPr>
          <w:sz w:val="24"/>
          <w:szCs w:val="24"/>
        </w:rPr>
        <w:t>ID: 5247</w:t>
      </w:r>
    </w:p>
    <w:p w:rsidR="00C56D75" w:rsidRPr="00174BA3" w:rsidRDefault="00C56D75" w:rsidP="00C56D75">
      <w:pPr>
        <w:rPr>
          <w:sz w:val="24"/>
          <w:szCs w:val="24"/>
        </w:rPr>
      </w:pPr>
      <w:r w:rsidRPr="00174BA3">
        <w:rPr>
          <w:sz w:val="24"/>
          <w:szCs w:val="24"/>
        </w:rPr>
        <w:lastRenderedPageBreak/>
        <w:t>Marketing study Headed by: Omar Ashraf</w:t>
      </w:r>
    </w:p>
    <w:p w:rsidR="00C56D75" w:rsidRPr="00174BA3" w:rsidRDefault="00C56D75" w:rsidP="00C56D75">
      <w:pPr>
        <w:rPr>
          <w:sz w:val="24"/>
          <w:szCs w:val="24"/>
        </w:rPr>
      </w:pPr>
      <w:r w:rsidRPr="00174BA3">
        <w:rPr>
          <w:sz w:val="24"/>
          <w:szCs w:val="24"/>
        </w:rPr>
        <w:t>ID: 4738</w:t>
      </w:r>
    </w:p>
    <w:p w:rsidR="00C56D75" w:rsidRPr="00174BA3" w:rsidRDefault="00C56D75" w:rsidP="00C56D75">
      <w:pPr>
        <w:rPr>
          <w:sz w:val="24"/>
          <w:szCs w:val="24"/>
        </w:rPr>
      </w:pPr>
      <w:r w:rsidRPr="00174BA3">
        <w:rPr>
          <w:sz w:val="24"/>
          <w:szCs w:val="24"/>
        </w:rPr>
        <w:t>Technical Study by: Mohannad Mahmoud</w:t>
      </w:r>
    </w:p>
    <w:p w:rsidR="00C56D75" w:rsidRPr="00174BA3" w:rsidRDefault="00C56D75" w:rsidP="00C56D75">
      <w:pPr>
        <w:rPr>
          <w:sz w:val="24"/>
          <w:szCs w:val="24"/>
        </w:rPr>
      </w:pPr>
      <w:r w:rsidRPr="00174BA3">
        <w:rPr>
          <w:sz w:val="24"/>
          <w:szCs w:val="24"/>
        </w:rPr>
        <w:t>ID: 5123</w:t>
      </w:r>
      <w:r w:rsidRPr="00174BA3">
        <w:rPr>
          <w:sz w:val="24"/>
          <w:szCs w:val="24"/>
        </w:rPr>
        <w:br/>
        <w:t xml:space="preserve">Financial and Economic Study Headed by: Wadie </w:t>
      </w:r>
      <w:proofErr w:type="spellStart"/>
      <w:r w:rsidRPr="00174BA3">
        <w:rPr>
          <w:sz w:val="24"/>
          <w:szCs w:val="24"/>
        </w:rPr>
        <w:t>Bishoy</w:t>
      </w:r>
      <w:proofErr w:type="spellEnd"/>
    </w:p>
    <w:p w:rsidR="00C56D75" w:rsidRDefault="00C56D75" w:rsidP="00C56D75">
      <w:pPr>
        <w:rPr>
          <w:sz w:val="24"/>
          <w:szCs w:val="24"/>
        </w:rPr>
      </w:pPr>
      <w:r w:rsidRPr="00174BA3">
        <w:rPr>
          <w:sz w:val="24"/>
          <w:szCs w:val="24"/>
        </w:rPr>
        <w:t>ID: 5074</w:t>
      </w:r>
    </w:p>
    <w:p w:rsidR="00C56D75" w:rsidRPr="00174BA3" w:rsidRDefault="00C56D75" w:rsidP="00C56D75">
      <w:pPr>
        <w:rPr>
          <w:sz w:val="24"/>
          <w:szCs w:val="24"/>
        </w:rPr>
      </w:pPr>
      <w:r w:rsidRPr="00174BA3">
        <w:rPr>
          <w:sz w:val="24"/>
          <w:szCs w:val="24"/>
        </w:rPr>
        <w:t>Social and National Study Headed by: Anas Hamed Mohamed</w:t>
      </w:r>
    </w:p>
    <w:p w:rsidR="00C56D75" w:rsidRPr="00174BA3" w:rsidRDefault="00C56D75" w:rsidP="00C56D75">
      <w:pPr>
        <w:rPr>
          <w:sz w:val="24"/>
          <w:szCs w:val="24"/>
        </w:rPr>
      </w:pPr>
      <w:r w:rsidRPr="00174BA3">
        <w:rPr>
          <w:sz w:val="24"/>
          <w:szCs w:val="24"/>
        </w:rPr>
        <w:t>ID: 4989</w:t>
      </w:r>
    </w:p>
    <w:p w:rsidR="00C56D75" w:rsidRPr="00174BA3" w:rsidRDefault="00C56D75" w:rsidP="00C56D75">
      <w:pPr>
        <w:rPr>
          <w:sz w:val="24"/>
          <w:szCs w:val="24"/>
        </w:rPr>
      </w:pPr>
      <w:r w:rsidRPr="00174BA3">
        <w:rPr>
          <w:sz w:val="24"/>
          <w:szCs w:val="24"/>
        </w:rPr>
        <w:t>Organizational Study Headed by: Islam Mustafa</w:t>
      </w:r>
    </w:p>
    <w:p w:rsidR="00C56D75" w:rsidRPr="00174BA3" w:rsidRDefault="00C56D75" w:rsidP="00C56D75">
      <w:pPr>
        <w:rPr>
          <w:sz w:val="24"/>
          <w:szCs w:val="24"/>
        </w:rPr>
      </w:pPr>
      <w:r w:rsidRPr="00174BA3">
        <w:rPr>
          <w:sz w:val="24"/>
          <w:szCs w:val="24"/>
        </w:rPr>
        <w:t>ID: 4738</w:t>
      </w:r>
    </w:p>
    <w:p w:rsidR="00C56D75" w:rsidRPr="00D644DF" w:rsidRDefault="00C56D75" w:rsidP="00C56D75">
      <w:pPr>
        <w:pStyle w:val="Heading2"/>
      </w:pPr>
      <w:bookmarkStart w:id="36" w:name="_Toc21552781"/>
      <w:bookmarkStart w:id="37" w:name="_Toc27968137"/>
      <w:r w:rsidRPr="00D644DF">
        <w:t>Market entry timing</w:t>
      </w:r>
      <w:bookmarkEnd w:id="36"/>
      <w:bookmarkEnd w:id="37"/>
    </w:p>
    <w:p w:rsidR="00C56D75" w:rsidRDefault="00C56D75" w:rsidP="003A74D6">
      <w:pPr>
        <w:rPr>
          <w:sz w:val="24"/>
          <w:szCs w:val="24"/>
        </w:rPr>
      </w:pPr>
      <w:r w:rsidRPr="00174BA3">
        <w:rPr>
          <w:sz w:val="24"/>
          <w:szCs w:val="24"/>
        </w:rPr>
        <w:t xml:space="preserve"> As we work on our planned time line. We will be able to enter the market by 202</w:t>
      </w:r>
      <w:r w:rsidR="003A74D6">
        <w:rPr>
          <w:sz w:val="24"/>
          <w:szCs w:val="24"/>
        </w:rPr>
        <w:t>5</w:t>
      </w:r>
    </w:p>
    <w:p w:rsidR="00C56D75" w:rsidRDefault="00C56D75" w:rsidP="00C56D75">
      <w:pPr>
        <w:ind w:firstLine="720"/>
        <w:rPr>
          <w:sz w:val="24"/>
          <w:szCs w:val="24"/>
        </w:rPr>
      </w:pPr>
    </w:p>
    <w:bookmarkStart w:id="38" w:name="_Toc21552782" w:displacedByCustomXml="next"/>
    <w:bookmarkStart w:id="39" w:name="_Toc27968138" w:displacedByCustomXml="next"/>
    <w:sdt>
      <w:sdtPr>
        <w:rPr>
          <w:rFonts w:asciiTheme="minorHAnsi" w:eastAsiaTheme="minorEastAsia" w:hAnsiTheme="minorHAnsi" w:cstheme="minorBidi"/>
          <w:color w:val="auto"/>
          <w:sz w:val="21"/>
          <w:szCs w:val="21"/>
        </w:rPr>
        <w:id w:val="36792312"/>
        <w:docPartObj>
          <w:docPartGallery w:val="Bibliographies"/>
          <w:docPartUnique/>
        </w:docPartObj>
      </w:sdtPr>
      <w:sdtEndPr>
        <w:rPr>
          <w:rFonts w:eastAsiaTheme="minorHAnsi"/>
          <w:sz w:val="22"/>
          <w:szCs w:val="22"/>
        </w:rPr>
      </w:sdtEndPr>
      <w:sdtContent>
        <w:p w:rsidR="00C56D75" w:rsidRDefault="00C56D75" w:rsidP="00C56D75">
          <w:pPr>
            <w:pStyle w:val="Heading1"/>
          </w:pPr>
          <w:r>
            <w:t>References</w:t>
          </w:r>
          <w:bookmarkEnd w:id="39"/>
          <w:bookmarkEnd w:id="38"/>
        </w:p>
        <w:sdt>
          <w:sdtPr>
            <w:id w:val="-654918821"/>
            <w:bibliography/>
          </w:sdtPr>
          <w:sdtEndPr/>
          <w:sdtContent>
            <w:p w:rsidR="00C56D75" w:rsidRPr="00D22B7A" w:rsidRDefault="001B2A33" w:rsidP="00263B07">
              <w:pPr>
                <w:pStyle w:val="ListParagraph"/>
                <w:numPr>
                  <w:ilvl w:val="0"/>
                  <w:numId w:val="24"/>
                </w:numPr>
                <w:spacing w:after="120" w:line="264" w:lineRule="auto"/>
                <w:rPr>
                  <w:rStyle w:val="Hyperlink"/>
                  <w:i/>
                  <w:iCs/>
                  <w:color w:val="auto"/>
                  <w:u w:val="none"/>
                </w:rPr>
              </w:pPr>
              <w:hyperlink r:id="rId12" w:history="1">
                <w:r w:rsidR="00C56D75" w:rsidRPr="00D22B7A">
                  <w:rPr>
                    <w:rStyle w:val="Hyperlink"/>
                    <w:i/>
                    <w:iCs/>
                    <w:color w:val="auto"/>
                    <w:u w:val="none"/>
                  </w:rPr>
                  <w:t>https://www.fleetcarma.com/why-electric-cars-are-better-than-gas-top/</w:t>
                </w:r>
              </w:hyperlink>
            </w:p>
            <w:p w:rsidR="00C56D75" w:rsidRPr="00D22B7A" w:rsidRDefault="001B2A33" w:rsidP="00263B07">
              <w:pPr>
                <w:pStyle w:val="ListParagraph"/>
                <w:numPr>
                  <w:ilvl w:val="0"/>
                  <w:numId w:val="24"/>
                </w:numPr>
                <w:spacing w:after="120" w:line="264" w:lineRule="auto"/>
                <w:rPr>
                  <w:i/>
                  <w:iCs/>
                </w:rPr>
              </w:pPr>
              <w:hyperlink r:id="rId13" w:history="1">
                <w:r w:rsidR="00C56D75" w:rsidRPr="00D22B7A">
                  <w:rPr>
                    <w:rStyle w:val="Hyperlink"/>
                    <w:i/>
                    <w:iCs/>
                    <w:color w:val="auto"/>
                    <w:u w:val="none"/>
                  </w:rPr>
                  <w:t>https://vancouversun.com/news/local-news/e</w:t>
                </w:r>
              </w:hyperlink>
            </w:p>
            <w:p w:rsidR="00C56D75" w:rsidRPr="00D22B7A" w:rsidRDefault="001B2A33" w:rsidP="00263B07">
              <w:pPr>
                <w:pStyle w:val="ListParagraph"/>
                <w:numPr>
                  <w:ilvl w:val="0"/>
                  <w:numId w:val="24"/>
                </w:numPr>
                <w:spacing w:after="120" w:line="264" w:lineRule="auto"/>
                <w:rPr>
                  <w:i/>
                  <w:iCs/>
                </w:rPr>
              </w:pPr>
              <w:hyperlink r:id="rId14" w:history="1">
                <w:r w:rsidR="00C56D75" w:rsidRPr="00D22B7A">
                  <w:rPr>
                    <w:rStyle w:val="Hyperlink"/>
                    <w:i/>
                    <w:iCs/>
                    <w:color w:val="auto"/>
                    <w:u w:val="none"/>
                  </w:rPr>
                  <w:t>https://enrg.io/total-electric-cars-decrease-demand-gasoline-2030/</w:t>
                </w:r>
              </w:hyperlink>
            </w:p>
            <w:p w:rsidR="00C56D75" w:rsidRPr="00D22B7A" w:rsidRDefault="001B2A33" w:rsidP="00263B07">
              <w:pPr>
                <w:pStyle w:val="ListParagraph"/>
                <w:numPr>
                  <w:ilvl w:val="0"/>
                  <w:numId w:val="24"/>
                </w:numPr>
                <w:spacing w:after="120" w:line="264" w:lineRule="auto"/>
                <w:rPr>
                  <w:sz w:val="24"/>
                  <w:szCs w:val="24"/>
                </w:rPr>
              </w:pPr>
              <w:hyperlink r:id="rId15" w:history="1">
                <w:r w:rsidR="00C56D75" w:rsidRPr="00D22B7A">
                  <w:rPr>
                    <w:rStyle w:val="Hyperlink"/>
                    <w:i/>
                    <w:iCs/>
                    <w:color w:val="auto"/>
                    <w:u w:val="none"/>
                  </w:rPr>
                  <w:t>https://evannex.com/blogs/news/four-charts-showcase-why-electric-cars-will-take-over</w:t>
                </w:r>
              </w:hyperlink>
            </w:p>
          </w:sdtContent>
        </w:sdt>
      </w:sdtContent>
    </w:sdt>
    <w:p w:rsidR="00C56D75" w:rsidRPr="009B40F3" w:rsidRDefault="009B40F3" w:rsidP="009B40F3">
      <w:pPr>
        <w:rPr>
          <w:rFonts w:asciiTheme="majorHAnsi" w:eastAsiaTheme="majorEastAsia" w:hAnsiTheme="majorHAnsi" w:cstheme="majorBidi"/>
          <w:color w:val="2E74B5" w:themeColor="accent1" w:themeShade="BF"/>
          <w:sz w:val="32"/>
          <w:szCs w:val="32"/>
        </w:rPr>
      </w:pPr>
      <w:r>
        <w:br w:type="page"/>
      </w:r>
    </w:p>
    <w:p w:rsidR="00C56D75" w:rsidRDefault="00C56D75" w:rsidP="009B40F3">
      <w:pPr>
        <w:pStyle w:val="Heading1"/>
        <w:jc w:val="center"/>
      </w:pPr>
      <w:bookmarkStart w:id="40" w:name="_Toc27968139"/>
      <w:r>
        <w:lastRenderedPageBreak/>
        <w:t>LEGAL STUDY</w:t>
      </w:r>
      <w:bookmarkEnd w:id="40"/>
    </w:p>
    <w:p w:rsidR="00EC4A58" w:rsidRDefault="00C56D75" w:rsidP="00C56D75">
      <w:pPr>
        <w:pStyle w:val="Heading1"/>
      </w:pPr>
      <w:bookmarkStart w:id="41" w:name="_Toc27968140"/>
      <w:r>
        <w:rPr>
          <w:noProof/>
          <w:lang w:eastAsia="en-GB"/>
        </w:rPr>
        <w:drawing>
          <wp:anchor distT="0" distB="0" distL="114300" distR="114300" simplePos="0" relativeHeight="251659264" behindDoc="0" locked="0" layoutInCell="1" allowOverlap="1">
            <wp:simplePos x="0" y="0"/>
            <wp:positionH relativeFrom="margin">
              <wp:posOffset>4551045</wp:posOffset>
            </wp:positionH>
            <wp:positionV relativeFrom="margin">
              <wp:posOffset>679450</wp:posOffset>
            </wp:positionV>
            <wp:extent cx="1463040" cy="1463040"/>
            <wp:effectExtent l="0" t="0" r="3810" b="3810"/>
            <wp:wrapSquare wrapText="bothSides"/>
            <wp:docPr id="2" name="Picture 2" descr="نتيجة بحث الصور عن Gaf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يجة بحث الصور عن Gafi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A58">
        <w:t>Company Formation</w:t>
      </w:r>
      <w:bookmarkEnd w:id="41"/>
    </w:p>
    <w:p w:rsidR="00EC4A58" w:rsidRDefault="00EC4A58" w:rsidP="0025543D">
      <w:pPr>
        <w:pStyle w:val="Heading2"/>
      </w:pPr>
      <w:bookmarkStart w:id="42" w:name="_Toc27968141"/>
      <w:r>
        <w:t xml:space="preserve">Company </w:t>
      </w:r>
      <w:r w:rsidR="0025543D">
        <w:t>Legal Form</w:t>
      </w:r>
      <w:bookmarkEnd w:id="42"/>
      <w:r>
        <w:t xml:space="preserve"> </w:t>
      </w:r>
    </w:p>
    <w:p w:rsidR="0025543D" w:rsidRDefault="0025543D" w:rsidP="0025543D">
      <w:pPr>
        <w:rPr>
          <w:rStyle w:val="e24kjd"/>
        </w:rPr>
      </w:pPr>
      <w:r>
        <w:t xml:space="preserve">The suggested Company form is </w:t>
      </w:r>
      <w:r w:rsidR="00194320">
        <w:rPr>
          <w:rStyle w:val="e24kjd"/>
        </w:rPr>
        <w:t>a</w:t>
      </w:r>
      <w:r>
        <w:rPr>
          <w:rStyle w:val="e24kjd"/>
        </w:rPr>
        <w:t xml:space="preserve"> </w:t>
      </w:r>
      <w:r>
        <w:rPr>
          <w:rStyle w:val="e24kjd"/>
          <w:b/>
          <w:bCs/>
        </w:rPr>
        <w:t xml:space="preserve">limited liability company </w:t>
      </w:r>
      <w:r>
        <w:rPr>
          <w:rStyle w:val="e24kjd"/>
        </w:rPr>
        <w:t>due to:</w:t>
      </w:r>
    </w:p>
    <w:p w:rsidR="0025543D" w:rsidRDefault="0025543D" w:rsidP="0025543D">
      <w:pPr>
        <w:pStyle w:val="ListParagraph"/>
        <w:numPr>
          <w:ilvl w:val="0"/>
          <w:numId w:val="1"/>
        </w:numPr>
      </w:pPr>
      <w:r>
        <w:t>The advantages that comes along with this form  of company</w:t>
      </w:r>
    </w:p>
    <w:p w:rsidR="0025543D" w:rsidRPr="0025543D" w:rsidRDefault="0025543D" w:rsidP="0025543D">
      <w:pPr>
        <w:pStyle w:val="ListParagraph"/>
        <w:numPr>
          <w:ilvl w:val="0"/>
          <w:numId w:val="1"/>
        </w:numPr>
      </w:pPr>
      <w:r>
        <w:t>The facilitation</w:t>
      </w:r>
      <w:r>
        <w:rPr>
          <w:lang w:val="en-US"/>
        </w:rPr>
        <w:t>s offered by the Egyptian General authority For Investments and Free Zones (GAFI)  that will be discussed later</w:t>
      </w:r>
    </w:p>
    <w:p w:rsidR="0025543D" w:rsidRPr="0025543D" w:rsidRDefault="0025543D" w:rsidP="0025543D">
      <w:pPr>
        <w:pStyle w:val="ListParagraph"/>
        <w:numPr>
          <w:ilvl w:val="0"/>
          <w:numId w:val="1"/>
        </w:numPr>
      </w:pPr>
      <w:r>
        <w:rPr>
          <w:lang w:val="en-US"/>
        </w:rPr>
        <w:t>The large Capital needed by the company which implies a greater risk on other forms of companies</w:t>
      </w:r>
    </w:p>
    <w:p w:rsidR="0025543D" w:rsidRDefault="001638F4" w:rsidP="0025543D">
      <w:pPr>
        <w:rPr>
          <w:rFonts w:asciiTheme="majorHAnsi" w:hAnsiTheme="majorHAnsi" w:cstheme="majorHAnsi"/>
          <w:color w:val="2E74B5" w:themeColor="accent1" w:themeShade="BF"/>
          <w:sz w:val="26"/>
          <w:szCs w:val="26"/>
        </w:rPr>
      </w:pPr>
      <w:r>
        <w:rPr>
          <w:noProof/>
          <w:lang w:eastAsia="en-GB"/>
        </w:rPr>
        <mc:AlternateContent>
          <mc:Choice Requires="wps">
            <w:drawing>
              <wp:anchor distT="0" distB="0" distL="114300" distR="114300" simplePos="0" relativeHeight="251661312" behindDoc="0" locked="0" layoutInCell="1" allowOverlap="1" wp14:anchorId="4F7E6D69" wp14:editId="40383DF8">
                <wp:simplePos x="0" y="0"/>
                <wp:positionH relativeFrom="column">
                  <wp:posOffset>4610928</wp:posOffset>
                </wp:positionH>
                <wp:positionV relativeFrom="paragraph">
                  <wp:posOffset>635</wp:posOffset>
                </wp:positionV>
                <wp:extent cx="13144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a:effectLst/>
                      </wps:spPr>
                      <wps:txbx>
                        <w:txbxContent>
                          <w:p w:rsidR="009E25B5" w:rsidRDefault="009E25B5" w:rsidP="007633E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47E7">
                              <w:rPr>
                                <w:noProof/>
                              </w:rPr>
                              <w:t>2</w:t>
                            </w:r>
                            <w:r>
                              <w:rPr>
                                <w:noProof/>
                              </w:rPr>
                              <w:fldChar w:fldCharType="end"/>
                            </w:r>
                            <w:r>
                              <w:t xml:space="preserve"> Logo of the GAFI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E6D69" id="Text Box 10" o:spid="_x0000_s1028" type="#_x0000_t202" style="position:absolute;margin-left:363.05pt;margin-top:.05pt;width:10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MgIAAHQEAAAOAAAAZHJzL2Uyb0RvYy54bWysVE2P2jAQvVfqf7B8LwH2QxUirCgrqkpo&#10;dyWo9mwch0RyPK5tSLa/vs8OYbfbnqpezHhm/Cbz3gzzu67R7KScr8nkfDIac6aMpKI2h5x/360/&#10;febMB2EKocmonL8oz+8WHz/MWztTU6pIF8oxgBg/a23OqxDsLMu8rFQj/IisMgiW5BoRcHWHrHCi&#10;BXqjs+l4fJu15ArrSCrv4b3vg3yR8MtSyfBYll4FpnOObwvpdOncxzNbzMXs4IStann+DPEPX9GI&#10;2qDoBepeBMGOrv4DqqmlI09lGElqMirLWqrUA7qZjN91s62EVakXkOPthSb//2Dlw+nJsbqAdqDH&#10;iAYa7VQX2BfqGFzgp7V+hrStRWLo4Efu4Pdwxra70jXxFw0xxAH1cmE3osn46GpyfX2DkETs9uom&#10;YmSvT63z4auihkUj5w7SJUbFaeNDnzqkxEqedF2sa63jJQZW2rGTgMxtVQd1Bv8tS5uYayi+6gF7&#10;j0pzcq4Su+27ilbo9l1iZzp0vKfiBUQ46kfJW7muUX0jfHgSDrODBrEP4RFHqanNOZ0tzipyP//m&#10;j/mQFFHOWsxizv2Po3CKM/3NQGxAhsFwg7EfDHNsVoS+J9g0K5OJBy7owSwdNc9Yk2WsgpAwErVy&#10;HgZzFfqNwJpJtVymJIynFWFjtlZG6IHlXfcsnD1rFCDtAw1TKmbvpOpzk1h2eQzgPekYee1ZhP7x&#10;gtFOk3Bew7g7b+8p6/XPYvELAAD//wMAUEsDBBQABgAIAAAAIQCHH1tt3AAAAAUBAAAPAAAAZHJz&#10;L2Rvd25yZXYueG1sTI4xT8MwEIV3JP6DdUgsqHWaVAFCnKqqYIClInTp5sZuHIjPke204d9zncp2&#10;T9/Tu69cTbZnJ+1D51DAYp4A09g41WErYPf1NnsCFqJEJXuHWsCvDrCqbm9KWSh3xk99qmPLaARD&#10;IQWYGIeC89AYbWWYu0EjsaPzVkaKvuXKyzON256nSZJzKzukD0YOemN081OPVsB2ud+ah/H4+rFe&#10;Zv59N27y77YW4v5uWr8Ai3qK1zJc9EkdKnI6uBFVYL2AxzRfUPUCGOHnLKPjICAFXpX8v331BwAA&#10;//8DAFBLAQItABQABgAIAAAAIQC2gziS/gAAAOEBAAATAAAAAAAAAAAAAAAAAAAAAABbQ29udGVu&#10;dF9UeXBlc10ueG1sUEsBAi0AFAAGAAgAAAAhADj9If/WAAAAlAEAAAsAAAAAAAAAAAAAAAAALwEA&#10;AF9yZWxzLy5yZWxzUEsBAi0AFAAGAAgAAAAhAKj75bMyAgAAdAQAAA4AAAAAAAAAAAAAAAAALgIA&#10;AGRycy9lMm9Eb2MueG1sUEsBAi0AFAAGAAgAAAAhAIcfW23cAAAABQEAAA8AAAAAAAAAAAAAAAAA&#10;jAQAAGRycy9kb3ducmV2LnhtbFBLBQYAAAAABAAEAPMAAACVBQAAAAA=&#10;" stroked="f">
                <v:textbox style="mso-fit-shape-to-text:t" inset="0,0,0,0">
                  <w:txbxContent>
                    <w:p w:rsidR="009E25B5" w:rsidRDefault="009E25B5" w:rsidP="007633E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47E7">
                        <w:rPr>
                          <w:noProof/>
                        </w:rPr>
                        <w:t>2</w:t>
                      </w:r>
                      <w:r>
                        <w:rPr>
                          <w:noProof/>
                        </w:rPr>
                        <w:fldChar w:fldCharType="end"/>
                      </w:r>
                      <w:r>
                        <w:t xml:space="preserve"> Logo of the GAFI</w:t>
                      </w:r>
                    </w:p>
                  </w:txbxContent>
                </v:textbox>
                <w10:wrap type="square"/>
              </v:shape>
            </w:pict>
          </mc:Fallback>
        </mc:AlternateContent>
      </w:r>
      <w:r w:rsidR="0025543D" w:rsidRPr="0025543D">
        <w:rPr>
          <w:rFonts w:asciiTheme="majorHAnsi" w:hAnsiTheme="majorHAnsi" w:cstheme="majorHAnsi"/>
          <w:color w:val="2E74B5" w:themeColor="accent1" w:themeShade="BF"/>
          <w:sz w:val="26"/>
          <w:szCs w:val="26"/>
        </w:rPr>
        <w:t xml:space="preserve">Company Activity </w:t>
      </w:r>
    </w:p>
    <w:p w:rsidR="0025543D" w:rsidRDefault="0025543D" w:rsidP="001638F4">
      <w:pPr>
        <w:jc w:val="both"/>
      </w:pPr>
      <w:r>
        <w:t xml:space="preserve">The company main activity will be in </w:t>
      </w:r>
      <w:r w:rsidR="00B25EFC">
        <w:t>import</w:t>
      </w:r>
      <w:r>
        <w:t xml:space="preserve"> and </w:t>
      </w:r>
      <w:r w:rsidR="00314143">
        <w:t>export,</w:t>
      </w:r>
      <w:r>
        <w:t xml:space="preserve"> mainly importing the needed vehicles, components and spare parts </w:t>
      </w:r>
      <w:r w:rsidR="00314143">
        <w:t>and</w:t>
      </w:r>
      <w:r w:rsidR="00C15758">
        <w:t xml:space="preserve"> </w:t>
      </w:r>
      <w:r w:rsidR="00194320">
        <w:t>this</w:t>
      </w:r>
      <w:r w:rsidR="00C15758">
        <w:rPr>
          <w:lang w:val="en-US"/>
        </w:rPr>
        <w:t>is</w:t>
      </w:r>
      <w:r>
        <w:t xml:space="preserve"> type of company has certain </w:t>
      </w:r>
      <w:r w:rsidR="00B25EFC">
        <w:t>legal</w:t>
      </w:r>
      <w:r>
        <w:t xml:space="preserve"> </w:t>
      </w:r>
      <w:r w:rsidR="00B25EFC">
        <w:t>requirements</w:t>
      </w:r>
      <w:r>
        <w:t xml:space="preserve"> which are:</w:t>
      </w:r>
    </w:p>
    <w:p w:rsidR="0025543D" w:rsidRDefault="0025543D" w:rsidP="0025543D">
      <w:pPr>
        <w:pStyle w:val="ListParagraph"/>
        <w:numPr>
          <w:ilvl w:val="0"/>
          <w:numId w:val="2"/>
        </w:numPr>
      </w:pPr>
      <w:r>
        <w:t>A Tax card</w:t>
      </w:r>
    </w:p>
    <w:p w:rsidR="0025543D" w:rsidRPr="0025543D" w:rsidRDefault="0025543D" w:rsidP="0025543D">
      <w:pPr>
        <w:pStyle w:val="ListParagraph"/>
        <w:numPr>
          <w:ilvl w:val="0"/>
          <w:numId w:val="2"/>
        </w:numPr>
        <w:rPr>
          <w:rStyle w:val="tlid-translation"/>
        </w:rPr>
      </w:pPr>
      <w:r>
        <w:rPr>
          <w:rStyle w:val="tlid-translation"/>
          <w:lang w:val="en"/>
        </w:rPr>
        <w:t>Registration in the Chamber of Commerce</w:t>
      </w:r>
    </w:p>
    <w:p w:rsidR="0025543D" w:rsidRPr="0025543D" w:rsidRDefault="0025543D" w:rsidP="0025543D">
      <w:pPr>
        <w:pStyle w:val="ListParagraph"/>
        <w:numPr>
          <w:ilvl w:val="0"/>
          <w:numId w:val="2"/>
        </w:numPr>
        <w:rPr>
          <w:rStyle w:val="tlid-translation"/>
        </w:rPr>
      </w:pPr>
      <w:r>
        <w:rPr>
          <w:rStyle w:val="tlid-translation"/>
          <w:lang w:val="en"/>
        </w:rPr>
        <w:t>Registration in the Commercial Register</w:t>
      </w:r>
    </w:p>
    <w:p w:rsidR="0025543D" w:rsidRPr="0025543D" w:rsidRDefault="0025543D" w:rsidP="0025543D">
      <w:pPr>
        <w:pStyle w:val="ListParagraph"/>
        <w:numPr>
          <w:ilvl w:val="0"/>
          <w:numId w:val="2"/>
        </w:numPr>
        <w:rPr>
          <w:rStyle w:val="tlid-translation"/>
        </w:rPr>
      </w:pPr>
      <w:r>
        <w:rPr>
          <w:rStyle w:val="tlid-translation"/>
          <w:lang w:val="en"/>
        </w:rPr>
        <w:t>Registration in the register of importers and exporters</w:t>
      </w:r>
    </w:p>
    <w:p w:rsidR="0025543D" w:rsidRPr="00230F10" w:rsidRDefault="0025543D" w:rsidP="0025543D">
      <w:pPr>
        <w:pStyle w:val="ListParagraph"/>
        <w:numPr>
          <w:ilvl w:val="0"/>
          <w:numId w:val="2"/>
        </w:numPr>
        <w:rPr>
          <w:rStyle w:val="tlid-translation"/>
        </w:rPr>
      </w:pPr>
      <w:r>
        <w:rPr>
          <w:rStyle w:val="tlid-translation"/>
          <w:lang w:val="en"/>
        </w:rPr>
        <w:t>Registration in the Sales Tax Department</w:t>
      </w:r>
    </w:p>
    <w:p w:rsidR="00230F10" w:rsidRDefault="00230F10" w:rsidP="00230F10">
      <w:pPr>
        <w:pStyle w:val="ListParagraph"/>
        <w:numPr>
          <w:ilvl w:val="0"/>
          <w:numId w:val="2"/>
        </w:numPr>
      </w:pPr>
      <w:r w:rsidRPr="00230F10">
        <w:t>Current account in a bank</w:t>
      </w:r>
    </w:p>
    <w:p w:rsidR="00075279" w:rsidRPr="0025543D" w:rsidRDefault="00075279" w:rsidP="00075279">
      <w:r>
        <w:t xml:space="preserve">Each will be discussed </w:t>
      </w:r>
      <w:r w:rsidR="00314143">
        <w:t>later</w:t>
      </w:r>
      <w:r>
        <w:t xml:space="preserve"> in Detail.</w:t>
      </w:r>
    </w:p>
    <w:p w:rsidR="00EC4A58" w:rsidRDefault="00EC4A58" w:rsidP="00EC4A58">
      <w:pPr>
        <w:pStyle w:val="Heading2"/>
      </w:pPr>
      <w:bookmarkStart w:id="43" w:name="_Toc27968142"/>
      <w:r>
        <w:t>Requirements of formation</w:t>
      </w:r>
      <w:bookmarkEnd w:id="43"/>
    </w:p>
    <w:p w:rsidR="002E5141" w:rsidRDefault="002E5141" w:rsidP="001638F4">
      <w:pPr>
        <w:jc w:val="both"/>
      </w:pPr>
      <w:r>
        <w:t xml:space="preserve">The requirements of formation is presented in </w:t>
      </w:r>
      <w:r>
        <w:rPr>
          <w:lang w:val="en-US"/>
        </w:rPr>
        <w:t xml:space="preserve">Article 4 Of the Company law issued by the government as law 159 for the year 1981 attached in Appendix I </w:t>
      </w:r>
      <w:r w:rsidR="0030003A">
        <w:rPr>
          <w:lang w:val="en-US"/>
        </w:rPr>
        <w:t>The complete law can be found through [1]</w:t>
      </w:r>
      <w:r>
        <w:rPr>
          <w:lang w:val="en-US"/>
        </w:rPr>
        <w:t xml:space="preserve"> </w:t>
      </w:r>
      <w:r>
        <w:rPr>
          <w:rFonts w:hint="cs"/>
          <w:rtl/>
        </w:rPr>
        <w:t xml:space="preserve"> </w:t>
      </w:r>
    </w:p>
    <w:p w:rsidR="007633E6" w:rsidRDefault="00FF6B06" w:rsidP="00A60F03">
      <w:pPr>
        <w:keepNext/>
        <w:jc w:val="center"/>
      </w:pPr>
      <w:r>
        <w:rPr>
          <w:noProof/>
          <w:lang w:eastAsia="en-GB"/>
        </w:rPr>
        <w:drawing>
          <wp:inline distT="0" distB="0" distL="0" distR="0" wp14:anchorId="3F077E5D" wp14:editId="0ECBD029">
            <wp:extent cx="5274310" cy="250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5286975" cy="2510675"/>
                    </a:xfrm>
                    <a:prstGeom prst="rect">
                      <a:avLst/>
                    </a:prstGeom>
                  </pic:spPr>
                </pic:pic>
              </a:graphicData>
            </a:graphic>
          </wp:inline>
        </w:drawing>
      </w:r>
    </w:p>
    <w:p w:rsidR="00FF6B06" w:rsidRPr="002E5141" w:rsidRDefault="007633E6" w:rsidP="007633E6">
      <w:pPr>
        <w:pStyle w:val="Caption"/>
        <w:jc w:val="center"/>
        <w:rPr>
          <w:rtl/>
          <w:lang w:val="en-US"/>
        </w:rPr>
      </w:pPr>
      <w:r>
        <w:t xml:space="preserve">Figure </w:t>
      </w:r>
      <w:r w:rsidR="009B40F3">
        <w:rPr>
          <w:noProof/>
        </w:rPr>
        <w:fldChar w:fldCharType="begin"/>
      </w:r>
      <w:r w:rsidR="009B40F3">
        <w:rPr>
          <w:noProof/>
        </w:rPr>
        <w:instrText xml:space="preserve"> SEQ Figure \* ARABIC </w:instrText>
      </w:r>
      <w:r w:rsidR="009B40F3">
        <w:rPr>
          <w:noProof/>
        </w:rPr>
        <w:fldChar w:fldCharType="separate"/>
      </w:r>
      <w:r w:rsidR="007447E7">
        <w:rPr>
          <w:noProof/>
        </w:rPr>
        <w:t>3</w:t>
      </w:r>
      <w:r w:rsidR="009B40F3">
        <w:rPr>
          <w:noProof/>
        </w:rPr>
        <w:fldChar w:fldCharType="end"/>
      </w:r>
      <w:r>
        <w:t xml:space="preserve"> Organization of Company formation</w:t>
      </w:r>
    </w:p>
    <w:p w:rsidR="00EC4A58" w:rsidRDefault="00EC4A58" w:rsidP="00EC4A58">
      <w:pPr>
        <w:pStyle w:val="Heading2"/>
      </w:pPr>
      <w:bookmarkStart w:id="44" w:name="_Toc27968143"/>
      <w:r>
        <w:t>Formation Procedure</w:t>
      </w:r>
      <w:bookmarkEnd w:id="44"/>
    </w:p>
    <w:p w:rsidR="002E5141" w:rsidRDefault="006A1CAE" w:rsidP="004561D3">
      <w:pPr>
        <w:pStyle w:val="Heading3"/>
        <w:rPr>
          <w:lang w:val="en-US"/>
        </w:rPr>
      </w:pPr>
      <w:bookmarkStart w:id="45" w:name="_Toc27968144"/>
      <w:r>
        <w:rPr>
          <w:lang w:val="en-US"/>
        </w:rPr>
        <w:t>The needed Documents for Creating a LLC are:</w:t>
      </w:r>
      <w:bookmarkEnd w:id="45"/>
    </w:p>
    <w:p w:rsidR="006A1CAE" w:rsidRDefault="006A1CAE" w:rsidP="006A1CAE">
      <w:pPr>
        <w:pStyle w:val="ListParagraph"/>
        <w:numPr>
          <w:ilvl w:val="0"/>
          <w:numId w:val="3"/>
        </w:numPr>
        <w:rPr>
          <w:lang w:val="en-US"/>
        </w:rPr>
      </w:pPr>
      <w:r>
        <w:rPr>
          <w:lang w:val="en-US"/>
        </w:rPr>
        <w:t>Power of attorney: Issued by each Partner</w:t>
      </w:r>
    </w:p>
    <w:p w:rsidR="006A1CAE" w:rsidRDefault="006A1CAE" w:rsidP="006A1CAE">
      <w:pPr>
        <w:pStyle w:val="ListParagraph"/>
        <w:numPr>
          <w:ilvl w:val="0"/>
          <w:numId w:val="3"/>
        </w:numPr>
        <w:rPr>
          <w:lang w:val="en-US"/>
        </w:rPr>
      </w:pPr>
      <w:r>
        <w:rPr>
          <w:lang w:val="en-US"/>
        </w:rPr>
        <w:lastRenderedPageBreak/>
        <w:t>Copies of the National IDs of all Partners</w:t>
      </w:r>
    </w:p>
    <w:p w:rsidR="007633E6" w:rsidRPr="00550408" w:rsidRDefault="006A1CAE" w:rsidP="00550408">
      <w:pPr>
        <w:pStyle w:val="ListParagraph"/>
        <w:numPr>
          <w:ilvl w:val="0"/>
          <w:numId w:val="3"/>
        </w:numPr>
        <w:rPr>
          <w:lang w:val="en-US"/>
        </w:rPr>
      </w:pPr>
      <w:r>
        <w:rPr>
          <w:lang w:val="en-US"/>
        </w:rPr>
        <w:t xml:space="preserve">Proof of purchase for the land/building on which the company will be </w:t>
      </w:r>
      <w:r w:rsidR="007633E6">
        <w:rPr>
          <w:lang w:val="en-US"/>
        </w:rPr>
        <w:t>situated</w:t>
      </w:r>
    </w:p>
    <w:p w:rsidR="006A1CAE" w:rsidRDefault="006A1CAE" w:rsidP="004561D3">
      <w:pPr>
        <w:pStyle w:val="Heading3"/>
        <w:rPr>
          <w:lang w:val="en-US"/>
        </w:rPr>
      </w:pPr>
      <w:bookmarkStart w:id="46" w:name="_Toc27968145"/>
      <w:r>
        <w:rPr>
          <w:lang w:val="en-US"/>
        </w:rPr>
        <w:t>Procedure:</w:t>
      </w:r>
      <w:bookmarkEnd w:id="46"/>
    </w:p>
    <w:p w:rsidR="006A1CAE" w:rsidRDefault="006A1CAE" w:rsidP="00922C02">
      <w:pPr>
        <w:pStyle w:val="ListParagraph"/>
        <w:numPr>
          <w:ilvl w:val="0"/>
          <w:numId w:val="4"/>
        </w:numPr>
        <w:rPr>
          <w:lang w:val="en-US"/>
        </w:rPr>
      </w:pPr>
      <w:r>
        <w:rPr>
          <w:lang w:val="en-US"/>
        </w:rPr>
        <w:t xml:space="preserve">The preliminary contract is </w:t>
      </w:r>
      <w:r w:rsidR="00922C02">
        <w:rPr>
          <w:lang w:val="en-US"/>
        </w:rPr>
        <w:t xml:space="preserve">used as a guide for </w:t>
      </w:r>
      <w:r w:rsidR="00315B91">
        <w:rPr>
          <w:lang w:val="en-US"/>
        </w:rPr>
        <w:t xml:space="preserve">creating </w:t>
      </w:r>
      <w:r w:rsidR="00922C02">
        <w:rPr>
          <w:lang w:val="en-US"/>
        </w:rPr>
        <w:t>the contract</w:t>
      </w:r>
    </w:p>
    <w:p w:rsidR="00922C02" w:rsidRDefault="00922C02" w:rsidP="00315B91">
      <w:pPr>
        <w:pStyle w:val="ListParagraph"/>
        <w:numPr>
          <w:ilvl w:val="0"/>
          <w:numId w:val="4"/>
        </w:numPr>
        <w:rPr>
          <w:lang w:val="en-US"/>
        </w:rPr>
      </w:pPr>
      <w:r>
        <w:rPr>
          <w:lang w:val="en-US"/>
        </w:rPr>
        <w:t>Mak</w:t>
      </w:r>
      <w:r w:rsidR="00315B91">
        <w:rPr>
          <w:lang w:val="en-US"/>
        </w:rPr>
        <w:t>ing</w:t>
      </w:r>
      <w:r>
        <w:rPr>
          <w:lang w:val="en-US"/>
        </w:rPr>
        <w:t xml:space="preserve"> sure the name is not taken by any other company</w:t>
      </w:r>
    </w:p>
    <w:p w:rsidR="00922C02" w:rsidRDefault="00922C02" w:rsidP="00315B91">
      <w:pPr>
        <w:pStyle w:val="ListParagraph"/>
        <w:numPr>
          <w:ilvl w:val="0"/>
          <w:numId w:val="4"/>
        </w:numPr>
        <w:rPr>
          <w:lang w:val="en-US"/>
        </w:rPr>
      </w:pPr>
      <w:r>
        <w:rPr>
          <w:lang w:val="en-US"/>
        </w:rPr>
        <w:t>The creator or agent then crea</w:t>
      </w:r>
      <w:r w:rsidR="00315B91">
        <w:rPr>
          <w:lang w:val="en-US"/>
        </w:rPr>
        <w:t>tes a bank account and deposits</w:t>
      </w:r>
      <w:r>
        <w:rPr>
          <w:lang w:val="en-US"/>
        </w:rPr>
        <w:t xml:space="preserve"> the capital in it which is then frozen </w:t>
      </w:r>
    </w:p>
    <w:p w:rsidR="00922C02" w:rsidRDefault="005608A9" w:rsidP="00922C02">
      <w:pPr>
        <w:pStyle w:val="ListParagraph"/>
        <w:numPr>
          <w:ilvl w:val="0"/>
          <w:numId w:val="4"/>
        </w:numPr>
        <w:rPr>
          <w:lang w:val="en-US"/>
        </w:rPr>
      </w:pPr>
      <w:r>
        <w:rPr>
          <w:lang w:val="en-US"/>
        </w:rPr>
        <w:t>The bank</w:t>
      </w:r>
      <w:r w:rsidR="00922C02">
        <w:rPr>
          <w:lang w:val="en-US"/>
        </w:rPr>
        <w:t xml:space="preserve"> informs the GAFI which then issues </w:t>
      </w:r>
      <w:r w:rsidR="004561D3">
        <w:rPr>
          <w:lang w:val="en-US"/>
        </w:rPr>
        <w:t>the</w:t>
      </w:r>
      <w:r w:rsidR="00922C02">
        <w:rPr>
          <w:lang w:val="en-US"/>
        </w:rPr>
        <w:t xml:space="preserve"> needed permits.</w:t>
      </w:r>
    </w:p>
    <w:p w:rsidR="004561D3" w:rsidRDefault="004561D3" w:rsidP="004561D3">
      <w:pPr>
        <w:pStyle w:val="Heading2"/>
        <w:rPr>
          <w:lang w:val="en-US"/>
        </w:rPr>
      </w:pPr>
      <w:bookmarkStart w:id="47" w:name="_Toc27968146"/>
      <w:r>
        <w:rPr>
          <w:lang w:val="en-US"/>
        </w:rPr>
        <w:t>Facilitations offered by GAFI</w:t>
      </w:r>
      <w:r w:rsidR="0030003A">
        <w:rPr>
          <w:lang w:val="en-US"/>
        </w:rPr>
        <w:t xml:space="preserve"> </w:t>
      </w:r>
      <w:r w:rsidR="0030003A" w:rsidRPr="00075279">
        <w:rPr>
          <w:vertAlign w:val="superscript"/>
          <w:lang w:val="en-US"/>
        </w:rPr>
        <w:t>[3]</w:t>
      </w:r>
      <w:bookmarkEnd w:id="47"/>
    </w:p>
    <w:p w:rsidR="004561D3" w:rsidRPr="004561D3" w:rsidRDefault="00A43C86" w:rsidP="004561D3">
      <w:pPr>
        <w:jc w:val="center"/>
        <w:rPr>
          <w:lang w:val="en-US"/>
        </w:rPr>
      </w:pPr>
      <w:r w:rsidRPr="00A43C86">
        <w:rPr>
          <w:noProof/>
          <w:lang w:eastAsia="en-GB"/>
        </w:rPr>
        <w:drawing>
          <wp:inline distT="0" distB="0" distL="0" distR="0">
            <wp:extent cx="5274310" cy="522234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22346"/>
                    </a:xfrm>
                    <a:prstGeom prst="rect">
                      <a:avLst/>
                    </a:prstGeom>
                    <a:noFill/>
                    <a:ln>
                      <a:noFill/>
                    </a:ln>
                  </pic:spPr>
                </pic:pic>
              </a:graphicData>
            </a:graphic>
          </wp:inline>
        </w:drawing>
      </w:r>
    </w:p>
    <w:p w:rsidR="00EC4A58" w:rsidRDefault="00EC4A58" w:rsidP="00EC4A58">
      <w:pPr>
        <w:pStyle w:val="Heading1"/>
      </w:pPr>
      <w:bookmarkStart w:id="48" w:name="_Toc27968147"/>
      <w:r>
        <w:t>Contents of contract</w:t>
      </w:r>
      <w:bookmarkEnd w:id="48"/>
    </w:p>
    <w:p w:rsidR="00B25EFC" w:rsidRDefault="00B25EFC" w:rsidP="00B25EFC">
      <w:pPr>
        <w:pStyle w:val="Heading2"/>
      </w:pPr>
      <w:bookmarkStart w:id="49" w:name="_Toc27968148"/>
      <w:r>
        <w:t>A Company In law:</w:t>
      </w:r>
      <w:bookmarkEnd w:id="49"/>
    </w:p>
    <w:p w:rsidR="00B25EFC" w:rsidRPr="00B25EFC" w:rsidRDefault="006E3CBD" w:rsidP="00B25EFC">
      <w:r>
        <w:rPr>
          <w:rStyle w:val="e24kjd"/>
        </w:rPr>
        <w:t xml:space="preserve">A </w:t>
      </w:r>
      <w:r>
        <w:rPr>
          <w:rStyle w:val="e24kjd"/>
          <w:b/>
          <w:bCs/>
        </w:rPr>
        <w:t>company</w:t>
      </w:r>
      <w:r>
        <w:rPr>
          <w:rStyle w:val="e24kjd"/>
        </w:rPr>
        <w:t xml:space="preserve"> is a </w:t>
      </w:r>
      <w:r>
        <w:rPr>
          <w:rStyle w:val="e24kjd"/>
          <w:b/>
          <w:bCs/>
        </w:rPr>
        <w:t>legal</w:t>
      </w:r>
      <w:r>
        <w:rPr>
          <w:rStyle w:val="e24kjd"/>
        </w:rPr>
        <w:t xml:space="preserve"> entity formed by a group of individuals to engage in and operate a business</w:t>
      </w:r>
    </w:p>
    <w:p w:rsidR="007633E6" w:rsidRDefault="007633E6" w:rsidP="00EC4A58">
      <w:pPr>
        <w:pStyle w:val="Heading2"/>
      </w:pPr>
    </w:p>
    <w:p w:rsidR="00EC4A58" w:rsidRDefault="00EC4A58" w:rsidP="00EC4A58">
      <w:pPr>
        <w:pStyle w:val="Heading2"/>
      </w:pPr>
      <w:bookmarkStart w:id="50" w:name="_Toc27968149"/>
      <w:r>
        <w:t>Contract law</w:t>
      </w:r>
      <w:bookmarkEnd w:id="50"/>
    </w:p>
    <w:p w:rsidR="00405AB9" w:rsidRDefault="00405AB9" w:rsidP="00405AB9">
      <w:pPr>
        <w:pStyle w:val="Heading3"/>
      </w:pPr>
      <w:bookmarkStart w:id="51" w:name="_Toc27968150"/>
      <w:r>
        <w:t>The keys of contract law</w:t>
      </w:r>
      <w:bookmarkEnd w:id="51"/>
    </w:p>
    <w:p w:rsidR="00405AB9" w:rsidRDefault="00405AB9" w:rsidP="00405AB9">
      <w:pPr>
        <w:pStyle w:val="ListParagraph"/>
        <w:numPr>
          <w:ilvl w:val="0"/>
          <w:numId w:val="5"/>
        </w:numPr>
        <w:rPr>
          <w:rStyle w:val="e24kjd"/>
        </w:rPr>
      </w:pPr>
      <w:r>
        <w:rPr>
          <w:rStyle w:val="e24kjd"/>
        </w:rPr>
        <w:t>The offer</w:t>
      </w:r>
    </w:p>
    <w:p w:rsidR="00405AB9" w:rsidRDefault="00405AB9" w:rsidP="00405AB9">
      <w:pPr>
        <w:pStyle w:val="ListParagraph"/>
        <w:numPr>
          <w:ilvl w:val="0"/>
          <w:numId w:val="5"/>
        </w:numPr>
        <w:rPr>
          <w:rStyle w:val="e24kjd"/>
        </w:rPr>
      </w:pPr>
      <w:r>
        <w:rPr>
          <w:rStyle w:val="e24kjd"/>
        </w:rPr>
        <w:lastRenderedPageBreak/>
        <w:t>The acceptance</w:t>
      </w:r>
    </w:p>
    <w:p w:rsidR="00405AB9" w:rsidRPr="00405AB9" w:rsidRDefault="00405AB9" w:rsidP="00405AB9">
      <w:pPr>
        <w:pStyle w:val="ListParagraph"/>
        <w:numPr>
          <w:ilvl w:val="0"/>
          <w:numId w:val="5"/>
        </w:numPr>
      </w:pPr>
      <w:r>
        <w:rPr>
          <w:rStyle w:val="e24kjd"/>
        </w:rPr>
        <w:t>The consideration</w:t>
      </w:r>
    </w:p>
    <w:p w:rsidR="00405AB9" w:rsidRDefault="007A3CB6" w:rsidP="00405AB9">
      <w:pPr>
        <w:rPr>
          <w:lang w:val="en-US"/>
        </w:rPr>
      </w:pPr>
      <w:r>
        <w:t>All partners of the contract must be adults (older than 18 years) and of eligibility</w:t>
      </w:r>
      <w:r>
        <w:rPr>
          <w:lang w:val="en-US"/>
        </w:rPr>
        <w:t xml:space="preserve"> to participate and therefor:</w:t>
      </w:r>
    </w:p>
    <w:p w:rsidR="007A3CB6" w:rsidRDefault="00194320" w:rsidP="007A3CB6">
      <w:pPr>
        <w:pStyle w:val="ListParagraph"/>
        <w:numPr>
          <w:ilvl w:val="0"/>
          <w:numId w:val="6"/>
        </w:numPr>
        <w:rPr>
          <w:lang w:val="en-US"/>
        </w:rPr>
      </w:pPr>
      <w:r>
        <w:rPr>
          <w:lang w:val="en-US"/>
        </w:rPr>
        <w:t>Are</w:t>
      </w:r>
      <w:r w:rsidR="007A3CB6">
        <w:rPr>
          <w:lang w:val="en-US"/>
        </w:rPr>
        <w:t xml:space="preserve"> partners in the </w:t>
      </w:r>
      <w:r>
        <w:rPr>
          <w:lang w:val="en-US"/>
        </w:rPr>
        <w:t>capital?</w:t>
      </w:r>
      <w:r w:rsidR="007A3CB6">
        <w:rPr>
          <w:lang w:val="en-US"/>
        </w:rPr>
        <w:t xml:space="preserve"> </w:t>
      </w:r>
    </w:p>
    <w:p w:rsidR="007A3CB6" w:rsidRPr="007A3CB6" w:rsidRDefault="007A3CB6" w:rsidP="007A3CB6">
      <w:pPr>
        <w:pStyle w:val="ListParagraph"/>
        <w:numPr>
          <w:ilvl w:val="0"/>
          <w:numId w:val="6"/>
        </w:numPr>
        <w:rPr>
          <w:lang w:val="en-US"/>
        </w:rPr>
      </w:pPr>
      <w:r>
        <w:rPr>
          <w:lang w:val="en-US"/>
        </w:rPr>
        <w:t>Share revenues or losses.</w:t>
      </w:r>
    </w:p>
    <w:p w:rsidR="00EC4A58" w:rsidRDefault="00EC4A58" w:rsidP="00EC4A58">
      <w:pPr>
        <w:pStyle w:val="Heading2"/>
      </w:pPr>
      <w:bookmarkStart w:id="52" w:name="_Toc27968151"/>
      <w:r>
        <w:t>Contract purpose</w:t>
      </w:r>
      <w:bookmarkEnd w:id="52"/>
    </w:p>
    <w:p w:rsidR="00232125" w:rsidRPr="00232125" w:rsidRDefault="00232125" w:rsidP="001638F4">
      <w:pPr>
        <w:jc w:val="both"/>
      </w:pPr>
      <w:r w:rsidRPr="00232125">
        <w:t>The purpose of partnership agreement (or partnership contract) is to establish a business enterprise through a legally binding contract between two or more individuals or other legal entities. This partnership agreement designates the rights and responsibilities of each partner or entity involved.</w:t>
      </w:r>
    </w:p>
    <w:p w:rsidR="00EC4A58" w:rsidRDefault="00EC4A58" w:rsidP="00EC4A58">
      <w:pPr>
        <w:pStyle w:val="Heading2"/>
      </w:pPr>
      <w:bookmarkStart w:id="53" w:name="_Toc27968152"/>
      <w:r>
        <w:t>Contract</w:t>
      </w:r>
      <w:bookmarkEnd w:id="53"/>
    </w:p>
    <w:p w:rsidR="00232125" w:rsidRPr="00232125" w:rsidRDefault="00232125" w:rsidP="0067391B">
      <w:pPr>
        <w:jc w:val="both"/>
      </w:pPr>
      <w:r>
        <w:t xml:space="preserve">According to article (16) of law 159, the contract details are announced by the minister and filed according to the </w:t>
      </w:r>
      <w:r w:rsidRPr="00232125">
        <w:t>executive regulations</w:t>
      </w:r>
      <w:r>
        <w:rPr>
          <w:rFonts w:hint="cs"/>
          <w:rtl/>
        </w:rPr>
        <w:t>.</w:t>
      </w:r>
      <w:r>
        <w:t xml:space="preserve"> A Sample of an announced Contract for a LLC is attached in Appendix II</w:t>
      </w:r>
      <w:r w:rsidR="0030003A">
        <w:t xml:space="preserve"> and the whole </w:t>
      </w:r>
      <w:r w:rsidR="00075279">
        <w:t>contract</w:t>
      </w:r>
      <w:r w:rsidR="0030003A">
        <w:t xml:space="preserve"> can be found in [2]</w:t>
      </w:r>
    </w:p>
    <w:p w:rsidR="00EC4A58" w:rsidRDefault="00EC4A58" w:rsidP="00EC4A58">
      <w:pPr>
        <w:pStyle w:val="Heading1"/>
      </w:pPr>
      <w:bookmarkStart w:id="54" w:name="_Toc27968153"/>
      <w:r>
        <w:t>Commercial laws</w:t>
      </w:r>
      <w:bookmarkEnd w:id="54"/>
    </w:p>
    <w:p w:rsidR="00EC4A58" w:rsidRDefault="00EC4A58" w:rsidP="00EC4A58">
      <w:pPr>
        <w:pStyle w:val="Heading2"/>
      </w:pPr>
      <w:bookmarkStart w:id="55" w:name="_Toc27968154"/>
      <w:r>
        <w:t>Commercial register</w:t>
      </w:r>
      <w:bookmarkEnd w:id="55"/>
    </w:p>
    <w:p w:rsidR="00B57915" w:rsidRPr="00075279" w:rsidRDefault="00075279" w:rsidP="0067391B">
      <w:pPr>
        <w:jc w:val="both"/>
      </w:pPr>
      <w:r>
        <w:t xml:space="preserve">Law number (34) issued in 1976 states that </w:t>
      </w:r>
      <w:r w:rsidR="004D621C">
        <w:t>each</w:t>
      </w:r>
      <w:r>
        <w:t xml:space="preserve"> individual who intends to participate in commercial activity should be registered in </w:t>
      </w:r>
      <w:r w:rsidR="00B57915">
        <w:t xml:space="preserve">commercial registry affiliated </w:t>
      </w:r>
      <w:r w:rsidR="00152403">
        <w:t>to his governorate</w:t>
      </w:r>
    </w:p>
    <w:p w:rsidR="00EC4A58" w:rsidRDefault="00EC4A58" w:rsidP="00EC4A58">
      <w:pPr>
        <w:pStyle w:val="Heading3"/>
      </w:pPr>
      <w:bookmarkStart w:id="56" w:name="_Toc27968155"/>
      <w:r>
        <w:t>Commercial register requirements</w:t>
      </w:r>
      <w:bookmarkEnd w:id="56"/>
    </w:p>
    <w:p w:rsidR="00152403" w:rsidRDefault="00152403" w:rsidP="00152403">
      <w:r>
        <w:t xml:space="preserve">Article (3) attached in appendix I dictates that </w:t>
      </w:r>
      <w:r w:rsidR="007633E6">
        <w:t>the</w:t>
      </w:r>
      <w:r>
        <w:t xml:space="preserve"> individual should be an Egyptian.</w:t>
      </w:r>
    </w:p>
    <w:p w:rsidR="00152403" w:rsidRPr="00152403" w:rsidRDefault="00152403" w:rsidP="001638F4">
      <w:pPr>
        <w:jc w:val="both"/>
      </w:pPr>
      <w:r>
        <w:t>Other requirements as the place of institution and social status of partners has to be filed, details can be found in law 34 through [4]</w:t>
      </w:r>
    </w:p>
    <w:p w:rsidR="00EC4A58" w:rsidRDefault="00EC4A58" w:rsidP="00EC4A58">
      <w:pPr>
        <w:pStyle w:val="Heading2"/>
      </w:pPr>
      <w:bookmarkStart w:id="57" w:name="_Toc27968156"/>
      <w:r>
        <w:t>Social insurance</w:t>
      </w:r>
      <w:bookmarkEnd w:id="57"/>
    </w:p>
    <w:p w:rsidR="00EC4A58" w:rsidRDefault="00EC4A58" w:rsidP="00EC4A58">
      <w:pPr>
        <w:pStyle w:val="Heading3"/>
      </w:pPr>
      <w:bookmarkStart w:id="58" w:name="_Toc27968157"/>
      <w:r>
        <w:t>Requirements</w:t>
      </w:r>
      <w:bookmarkEnd w:id="58"/>
    </w:p>
    <w:p w:rsidR="006524DE" w:rsidRPr="006524DE" w:rsidRDefault="006524DE" w:rsidP="00263B07">
      <w:pPr>
        <w:pStyle w:val="ListParagraph"/>
        <w:numPr>
          <w:ilvl w:val="0"/>
          <w:numId w:val="7"/>
        </w:numPr>
        <w:rPr>
          <w:lang w:val="en-US"/>
        </w:rPr>
      </w:pPr>
      <w:r w:rsidRPr="006524DE">
        <w:rPr>
          <w:lang w:val="en-US"/>
        </w:rPr>
        <w:t>Employer registration in social insurance:</w:t>
      </w:r>
    </w:p>
    <w:p w:rsidR="00EC4A58" w:rsidRDefault="006524DE" w:rsidP="001638F4">
      <w:pPr>
        <w:jc w:val="both"/>
        <w:rPr>
          <w:lang w:val="en-US"/>
        </w:rPr>
      </w:pPr>
      <w:r w:rsidRPr="006524DE">
        <w:rPr>
          <w:lang w:val="en-US"/>
        </w:rPr>
        <w:t xml:space="preserve">Employer insurance shall be compulsory in accordance with Article 5 of Law No. 108 of 1976 </w:t>
      </w:r>
      <w:r w:rsidR="005E41E1">
        <w:rPr>
          <w:lang w:val="en-US"/>
        </w:rPr>
        <w:t xml:space="preserve">can be found through [5] </w:t>
      </w:r>
      <w:r w:rsidRPr="006524DE">
        <w:rPr>
          <w:lang w:val="en-US"/>
        </w:rPr>
        <w:t>with respect to social insurance for employers and the like, provided that the age of the insured is not less than twenty-one and does not exceed the age of sixty</w:t>
      </w:r>
    </w:p>
    <w:p w:rsidR="006524DE" w:rsidRPr="006524DE" w:rsidRDefault="006524DE" w:rsidP="00263B07">
      <w:pPr>
        <w:pStyle w:val="ListParagraph"/>
        <w:numPr>
          <w:ilvl w:val="0"/>
          <w:numId w:val="7"/>
        </w:numPr>
        <w:rPr>
          <w:lang w:val="en-US"/>
        </w:rPr>
      </w:pPr>
      <w:r w:rsidRPr="006524DE">
        <w:rPr>
          <w:lang w:val="en-US"/>
        </w:rPr>
        <w:t>Registration of workers in social insurance:</w:t>
      </w:r>
    </w:p>
    <w:p w:rsidR="006524DE" w:rsidRPr="006524DE" w:rsidRDefault="006524DE" w:rsidP="001638F4">
      <w:pPr>
        <w:jc w:val="both"/>
        <w:rPr>
          <w:lang w:val="en-US"/>
        </w:rPr>
      </w:pPr>
      <w:r w:rsidRPr="006524DE">
        <w:rPr>
          <w:lang w:val="en-US"/>
        </w:rPr>
        <w:t>Insurance in accordance with the provisions of the Social Insurance Law No. 79 of 1975 in the National Organization for Social Insurance is compulsory (article (4) of the Social Insurance Law No. 79 of 1975), and the provisions of the above-mentioned law shall apply to workers subject to the provisions of the Labor Law who meet the following conditions:</w:t>
      </w:r>
    </w:p>
    <w:p w:rsidR="006524DE" w:rsidRDefault="006524DE" w:rsidP="00263B07">
      <w:pPr>
        <w:pStyle w:val="ListParagraph"/>
        <w:numPr>
          <w:ilvl w:val="0"/>
          <w:numId w:val="8"/>
        </w:numPr>
        <w:rPr>
          <w:lang w:val="en-US"/>
        </w:rPr>
      </w:pPr>
      <w:r w:rsidRPr="006524DE">
        <w:rPr>
          <w:lang w:val="en-US"/>
        </w:rPr>
        <w:t xml:space="preserve"> The age of the insured shall be 18 years and over</w:t>
      </w:r>
    </w:p>
    <w:p w:rsidR="006524DE" w:rsidRDefault="006524DE" w:rsidP="00263B07">
      <w:pPr>
        <w:pStyle w:val="ListParagraph"/>
        <w:numPr>
          <w:ilvl w:val="0"/>
          <w:numId w:val="8"/>
        </w:numPr>
        <w:jc w:val="both"/>
        <w:rPr>
          <w:lang w:val="en-US"/>
        </w:rPr>
      </w:pPr>
      <w:r w:rsidRPr="006524DE">
        <w:rPr>
          <w:lang w:val="en-US"/>
        </w:rPr>
        <w:t>The work relationship shall be regular, and the work relationship shall be considered regular if the work practiced by the worker enters by nature in the activity practiced by the employer.</w:t>
      </w:r>
    </w:p>
    <w:p w:rsidR="000D55F8" w:rsidRDefault="006524DE" w:rsidP="00263B07">
      <w:pPr>
        <w:pStyle w:val="ListParagraph"/>
        <w:numPr>
          <w:ilvl w:val="0"/>
          <w:numId w:val="8"/>
        </w:numPr>
        <w:rPr>
          <w:lang w:val="en-US"/>
        </w:rPr>
      </w:pPr>
      <w:r w:rsidRPr="006524DE">
        <w:rPr>
          <w:lang w:val="en-US"/>
        </w:rPr>
        <w:t xml:space="preserve"> The contract period shall not be less than one year</w:t>
      </w:r>
    </w:p>
    <w:p w:rsidR="001638F4" w:rsidRDefault="000D55F8" w:rsidP="001638F4">
      <w:pPr>
        <w:pStyle w:val="Heading3"/>
        <w:rPr>
          <w:lang w:val="en-US"/>
        </w:rPr>
      </w:pPr>
      <w:bookmarkStart w:id="59" w:name="_Toc27968158"/>
      <w:r w:rsidRPr="000D55F8">
        <w:rPr>
          <w:rFonts w:eastAsiaTheme="minorHAnsi"/>
          <w:lang w:val="en-US"/>
        </w:rPr>
        <w:lastRenderedPageBreak/>
        <w:t>Implications of non-pa</w:t>
      </w:r>
      <w:r>
        <w:rPr>
          <w:lang w:val="en-US"/>
        </w:rPr>
        <w:t>rticipation in social insurance</w:t>
      </w:r>
      <w:bookmarkEnd w:id="59"/>
    </w:p>
    <w:p w:rsidR="000D55F8" w:rsidRPr="001638F4" w:rsidRDefault="000D55F8" w:rsidP="001638F4">
      <w:pPr>
        <w:jc w:val="both"/>
        <w:rPr>
          <w:rFonts w:asciiTheme="majorHAnsi" w:hAnsiTheme="majorHAnsi" w:cstheme="majorBidi"/>
          <w:color w:val="1F4D78" w:themeColor="accent1" w:themeShade="7F"/>
          <w:sz w:val="24"/>
          <w:szCs w:val="24"/>
          <w:lang w:val="en-US"/>
        </w:rPr>
      </w:pPr>
      <w:r w:rsidRPr="000D55F8">
        <w:rPr>
          <w:lang w:val="en-US"/>
        </w:rPr>
        <w:t>In addition to the value of the contributions, the employer is obliged to pay 50% of the contributions which he did not pay as a result of not subscribing for all or some of his workers or performing the contributions on the basis of false wages.</w:t>
      </w:r>
    </w:p>
    <w:p w:rsidR="00EC4A58" w:rsidRDefault="00EC4A58" w:rsidP="000D55F8">
      <w:pPr>
        <w:pStyle w:val="Heading2"/>
        <w:rPr>
          <w:rtl/>
        </w:rPr>
      </w:pPr>
      <w:bookmarkStart w:id="60" w:name="_Toc27968159"/>
      <w:r>
        <w:t>Taxes Departments</w:t>
      </w:r>
      <w:bookmarkEnd w:id="60"/>
    </w:p>
    <w:p w:rsidR="00EC748B" w:rsidRDefault="00EC748B" w:rsidP="00EC748B">
      <w:pPr>
        <w:rPr>
          <w:rStyle w:val="tlid-translation"/>
          <w:lang w:val="en"/>
        </w:rPr>
      </w:pPr>
      <w:r>
        <w:rPr>
          <w:rStyle w:val="tlid-translation"/>
          <w:lang w:val="en"/>
        </w:rPr>
        <w:t>The Income Tax Law is regulated by Law No. 91 of 2005 which can be found through [6]</w:t>
      </w:r>
    </w:p>
    <w:p w:rsidR="000D07B7" w:rsidRPr="00EC748B" w:rsidRDefault="000D07B7" w:rsidP="001638F4">
      <w:pPr>
        <w:jc w:val="both"/>
      </w:pPr>
      <w:r>
        <w:t>The Taxes is no dependant on the form which the company takes but on the activity which it is participating in.</w:t>
      </w:r>
    </w:p>
    <w:p w:rsidR="00EC4A58" w:rsidRDefault="00EC4A58" w:rsidP="00EC4A58">
      <w:pPr>
        <w:pStyle w:val="Heading3"/>
      </w:pPr>
      <w:bookmarkStart w:id="61" w:name="_Toc27968160"/>
      <w:r>
        <w:t>Types of taxes</w:t>
      </w:r>
      <w:bookmarkEnd w:id="61"/>
    </w:p>
    <w:p w:rsidR="000D07B7" w:rsidRPr="000D07B7" w:rsidRDefault="000D07B7" w:rsidP="00263B07">
      <w:pPr>
        <w:pStyle w:val="ListParagraph"/>
        <w:numPr>
          <w:ilvl w:val="0"/>
          <w:numId w:val="10"/>
        </w:numPr>
      </w:pPr>
      <w:r w:rsidRPr="000D07B7">
        <w:rPr>
          <w:rStyle w:val="tlid-translation"/>
          <w:lang w:val="en"/>
        </w:rPr>
        <w:t>Income tax</w:t>
      </w:r>
    </w:p>
    <w:p w:rsidR="000D07B7" w:rsidRPr="000D07B7" w:rsidRDefault="000D07B7" w:rsidP="00263B07">
      <w:pPr>
        <w:pStyle w:val="ListParagraph"/>
        <w:numPr>
          <w:ilvl w:val="0"/>
          <w:numId w:val="10"/>
        </w:numPr>
      </w:pPr>
      <w:r w:rsidRPr="000D07B7">
        <w:rPr>
          <w:rStyle w:val="tlid-translation"/>
          <w:lang w:val="en"/>
        </w:rPr>
        <w:t>sales tax</w:t>
      </w:r>
    </w:p>
    <w:p w:rsidR="000D07B7" w:rsidRPr="000D07B7" w:rsidRDefault="000D07B7" w:rsidP="00263B07">
      <w:pPr>
        <w:pStyle w:val="ListParagraph"/>
        <w:numPr>
          <w:ilvl w:val="0"/>
          <w:numId w:val="10"/>
        </w:numPr>
      </w:pPr>
      <w:r w:rsidRPr="000D07B7">
        <w:rPr>
          <w:rStyle w:val="tlid-translation"/>
          <w:lang w:val="en"/>
        </w:rPr>
        <w:t>Payroll tax</w:t>
      </w:r>
    </w:p>
    <w:p w:rsidR="000D07B7" w:rsidRPr="000D07B7" w:rsidRDefault="000D07B7" w:rsidP="00263B07">
      <w:pPr>
        <w:pStyle w:val="ListParagraph"/>
        <w:numPr>
          <w:ilvl w:val="0"/>
          <w:numId w:val="10"/>
        </w:numPr>
        <w:rPr>
          <w:rStyle w:val="tlid-translation"/>
        </w:rPr>
      </w:pPr>
      <w:r w:rsidRPr="000D07B7">
        <w:rPr>
          <w:rStyle w:val="tlid-translation"/>
          <w:lang w:val="en"/>
        </w:rPr>
        <w:t>Stamp duty</w:t>
      </w:r>
    </w:p>
    <w:p w:rsidR="000D07B7" w:rsidRPr="000D07B7" w:rsidRDefault="00FB2120" w:rsidP="001638F4">
      <w:pPr>
        <w:pBdr>
          <w:top w:val="single" w:sz="4" w:space="1" w:color="auto"/>
          <w:left w:val="single" w:sz="4" w:space="4" w:color="auto"/>
          <w:bottom w:val="single" w:sz="4" w:space="1" w:color="auto"/>
          <w:right w:val="single" w:sz="4" w:space="4" w:color="auto"/>
          <w:between w:val="single" w:sz="4" w:space="1" w:color="auto"/>
          <w:bar w:val="single" w:sz="4" w:color="auto"/>
        </w:pBdr>
        <w:ind w:left="360"/>
        <w:jc w:val="both"/>
        <w:rPr>
          <w:rtl/>
        </w:rPr>
      </w:pPr>
      <w:r>
        <w:rPr>
          <w:rStyle w:val="tlid-translation"/>
          <w:lang w:val="en"/>
        </w:rPr>
        <w:t xml:space="preserve">After the government's decision to exempt new and used electric vehicles from customs duties, Dr. </w:t>
      </w:r>
      <w:proofErr w:type="spellStart"/>
      <w:r>
        <w:rPr>
          <w:rStyle w:val="tlid-translation"/>
          <w:lang w:val="en"/>
        </w:rPr>
        <w:t>Magdy</w:t>
      </w:r>
      <w:proofErr w:type="spellEnd"/>
      <w:r>
        <w:rPr>
          <w:rStyle w:val="tlid-translation"/>
          <w:lang w:val="en"/>
        </w:rPr>
        <w:t xml:space="preserve"> Abdel Aziz, head of the Egyptian Customs Authority, said that electric cars will be exempted from customs duties, but will be subject to VAT.</w:t>
      </w:r>
    </w:p>
    <w:p w:rsidR="00EC4A58" w:rsidRDefault="00EC4A58" w:rsidP="00EC4A58">
      <w:pPr>
        <w:pStyle w:val="Heading1"/>
      </w:pPr>
      <w:bookmarkStart w:id="62" w:name="_Toc27968161"/>
      <w:r>
        <w:t>Bank Relations</w:t>
      </w:r>
      <w:bookmarkEnd w:id="62"/>
    </w:p>
    <w:p w:rsidR="00EC4A58" w:rsidRDefault="00EC4A58" w:rsidP="00EC4A58">
      <w:pPr>
        <w:pStyle w:val="Heading2"/>
      </w:pPr>
      <w:bookmarkStart w:id="63" w:name="_Toc27968162"/>
      <w:r>
        <w:t>Bank role</w:t>
      </w:r>
      <w:r w:rsidR="00F74DAD">
        <w:t>:</w:t>
      </w:r>
      <w:bookmarkEnd w:id="63"/>
    </w:p>
    <w:p w:rsidR="00F74DAD" w:rsidRPr="00F74DAD" w:rsidRDefault="00F74DAD" w:rsidP="001638F4">
      <w:pPr>
        <w:jc w:val="both"/>
      </w:pPr>
      <w:r w:rsidRPr="00F74DAD">
        <w:t>The general role of commercial banks is to provide financial services to general public and business, ensuring economic and social stability and sustainable growth of the economy. In this respect, credit creation is the most significant function of commercial banks.</w:t>
      </w:r>
    </w:p>
    <w:p w:rsidR="00EC4A58" w:rsidRDefault="00EC4A58" w:rsidP="0035146A">
      <w:pPr>
        <w:pStyle w:val="Heading2"/>
      </w:pPr>
      <w:bookmarkStart w:id="64" w:name="_Toc27968163"/>
      <w:r>
        <w:t>Bank requirements</w:t>
      </w:r>
      <w:r w:rsidR="0035146A">
        <w:t xml:space="preserve"> procedure</w:t>
      </w:r>
      <w:bookmarkEnd w:id="64"/>
    </w:p>
    <w:p w:rsidR="00F74DAD" w:rsidRDefault="00F74DAD" w:rsidP="00F74DAD">
      <w:r>
        <w:t>Creating a bank account is simple and needs:</w:t>
      </w:r>
    </w:p>
    <w:p w:rsidR="00F74DAD" w:rsidRDefault="00F74DAD" w:rsidP="00263B07">
      <w:pPr>
        <w:pStyle w:val="ListParagraph"/>
        <w:numPr>
          <w:ilvl w:val="0"/>
          <w:numId w:val="9"/>
        </w:numPr>
      </w:pPr>
      <w:r>
        <w:t xml:space="preserve">To be of age more than 21 </w:t>
      </w:r>
    </w:p>
    <w:p w:rsidR="00F74DAD" w:rsidRDefault="00F74DAD" w:rsidP="00263B07">
      <w:pPr>
        <w:pStyle w:val="ListParagraph"/>
        <w:numPr>
          <w:ilvl w:val="0"/>
          <w:numId w:val="9"/>
        </w:numPr>
      </w:pPr>
      <w:r>
        <w:t>A Valid National ID</w:t>
      </w:r>
    </w:p>
    <w:p w:rsidR="00F74DAD" w:rsidRPr="00F74DAD" w:rsidRDefault="00F74DAD" w:rsidP="00263B07">
      <w:pPr>
        <w:pStyle w:val="ListParagraph"/>
        <w:numPr>
          <w:ilvl w:val="0"/>
          <w:numId w:val="9"/>
        </w:numPr>
      </w:pPr>
      <w:r>
        <w:t>The capital to deposit in the bank</w:t>
      </w:r>
    </w:p>
    <w:p w:rsidR="00EC4A58" w:rsidRDefault="00EC4A58" w:rsidP="00EC4A58">
      <w:pPr>
        <w:pStyle w:val="Heading1"/>
        <w:rPr>
          <w:rtl/>
        </w:rPr>
      </w:pPr>
      <w:bookmarkStart w:id="65" w:name="_Toc27968164"/>
      <w:r>
        <w:t>Labour law</w:t>
      </w:r>
      <w:bookmarkEnd w:id="65"/>
    </w:p>
    <w:p w:rsidR="00835F50" w:rsidRDefault="00835F50" w:rsidP="00835F50">
      <w:pPr>
        <w:pStyle w:val="Heading3"/>
        <w:rPr>
          <w:lang w:val="en-US"/>
        </w:rPr>
      </w:pPr>
      <w:bookmarkStart w:id="66" w:name="_Toc27968165"/>
      <w:r>
        <w:rPr>
          <w:lang w:val="en-US"/>
        </w:rPr>
        <w:t>Definition:</w:t>
      </w:r>
      <w:bookmarkEnd w:id="66"/>
    </w:p>
    <w:p w:rsidR="00835F50" w:rsidRPr="00835F50" w:rsidRDefault="00835F50" w:rsidP="001638F4">
      <w:pPr>
        <w:jc w:val="both"/>
        <w:rPr>
          <w:lang w:val="en-US"/>
        </w:rPr>
      </w:pPr>
      <w:r>
        <w:rPr>
          <w:rStyle w:val="tlid-translation"/>
          <w:lang w:val="en"/>
        </w:rPr>
        <w:t>The Labor Code is a set of legal rules governing the relationship of workers with employers, and is a branch of private law that is concerned with regulating the relations of individuals with each other.</w:t>
      </w:r>
    </w:p>
    <w:p w:rsidR="00FB2120" w:rsidRDefault="00FB2120" w:rsidP="001638F4">
      <w:pPr>
        <w:jc w:val="both"/>
        <w:rPr>
          <w:rStyle w:val="tlid-translation"/>
        </w:rPr>
      </w:pPr>
      <w:r>
        <w:rPr>
          <w:rStyle w:val="tlid-translation"/>
          <w:lang w:val="en"/>
        </w:rPr>
        <w:t>Unified Labor Law No. 11 of 2001 article 1 which can be found through</w:t>
      </w:r>
      <w:r>
        <w:rPr>
          <w:rStyle w:val="tlid-translation"/>
          <w:rFonts w:hint="cs"/>
          <w:rtl/>
          <w:lang w:val="en"/>
        </w:rPr>
        <w:t xml:space="preserve"> </w:t>
      </w:r>
      <w:r>
        <w:rPr>
          <w:rStyle w:val="tlid-translation"/>
        </w:rPr>
        <w:t xml:space="preserve">[7] States the </w:t>
      </w:r>
      <w:r w:rsidR="00FF6B06">
        <w:rPr>
          <w:rStyle w:val="tlid-translation"/>
        </w:rPr>
        <w:t>following:</w:t>
      </w:r>
    </w:p>
    <w:p w:rsidR="00FB2120" w:rsidRDefault="00FB2120" w:rsidP="001638F4">
      <w:pPr>
        <w:jc w:val="both"/>
      </w:pPr>
      <w:r>
        <w:t>“In the application of the provisions of this Law, the following terms shall have the meanings indicated:</w:t>
      </w:r>
    </w:p>
    <w:p w:rsidR="00FB2120" w:rsidRDefault="00FB2120" w:rsidP="00FB2120">
      <w:r>
        <w:t>Each pair:</w:t>
      </w:r>
    </w:p>
    <w:p w:rsidR="00FB2120" w:rsidRDefault="00FB2120" w:rsidP="00263B07">
      <w:pPr>
        <w:pStyle w:val="ListParagraph"/>
        <w:numPr>
          <w:ilvl w:val="0"/>
          <w:numId w:val="11"/>
        </w:numPr>
      </w:pPr>
      <w:r>
        <w:t xml:space="preserve">The Worker: Any natural person employed as a </w:t>
      </w:r>
      <w:r w:rsidR="00314143">
        <w:t>labourer</w:t>
      </w:r>
      <w:r>
        <w:t xml:space="preserve"> or employee.</w:t>
      </w:r>
    </w:p>
    <w:p w:rsidR="00FB2120" w:rsidRDefault="00FB2120" w:rsidP="00263B07">
      <w:pPr>
        <w:pStyle w:val="ListParagraph"/>
        <w:numPr>
          <w:ilvl w:val="0"/>
          <w:numId w:val="11"/>
        </w:numPr>
      </w:pPr>
      <w:r>
        <w:t xml:space="preserve">Employer: Any person who </w:t>
      </w:r>
      <w:r w:rsidR="0067391B">
        <w:t>issues</w:t>
      </w:r>
      <w:r>
        <w:t xml:space="preserve"> a public or a propagandist Pay.</w:t>
      </w:r>
    </w:p>
    <w:p w:rsidR="00FB2120" w:rsidRPr="00FB2120" w:rsidRDefault="00FB2120" w:rsidP="00263B07">
      <w:pPr>
        <w:pStyle w:val="ListParagraph"/>
        <w:numPr>
          <w:ilvl w:val="0"/>
          <w:numId w:val="11"/>
        </w:numPr>
      </w:pPr>
      <w:r>
        <w:t>Pay : Whatever workers receive for their work, whether fixed or variable</w:t>
      </w:r>
      <w:r w:rsidR="00835F50">
        <w:t>”</w:t>
      </w:r>
    </w:p>
    <w:p w:rsidR="00EC4A58" w:rsidRDefault="00EC4A58" w:rsidP="00EC4A58">
      <w:pPr>
        <w:pStyle w:val="Heading2"/>
        <w:rPr>
          <w:rtl/>
        </w:rPr>
      </w:pPr>
      <w:bookmarkStart w:id="67" w:name="_Toc27968166"/>
      <w:r>
        <w:t>Requirements</w:t>
      </w:r>
      <w:bookmarkEnd w:id="67"/>
    </w:p>
    <w:p w:rsidR="00835F50" w:rsidRPr="00835F50" w:rsidRDefault="00835F50" w:rsidP="00835F50">
      <w:pPr>
        <w:rPr>
          <w:lang w:val="en-US"/>
        </w:rPr>
      </w:pPr>
      <w:r w:rsidRPr="00835F50">
        <w:rPr>
          <w:lang w:val="en-US"/>
        </w:rPr>
        <w:t>The labor law states enormous rights and duties for each party but to name few:</w:t>
      </w:r>
    </w:p>
    <w:p w:rsidR="00835F50" w:rsidRPr="00835F50" w:rsidRDefault="00835F50" w:rsidP="00263B07">
      <w:pPr>
        <w:pStyle w:val="ListParagraph"/>
        <w:numPr>
          <w:ilvl w:val="0"/>
          <w:numId w:val="12"/>
        </w:numPr>
        <w:rPr>
          <w:lang w:val="en-US"/>
        </w:rPr>
      </w:pPr>
      <w:r w:rsidRPr="00835F50">
        <w:rPr>
          <w:lang w:val="en-US"/>
        </w:rPr>
        <w:lastRenderedPageBreak/>
        <w:t>The right to terminate the employment relationship during the probationary period.</w:t>
      </w:r>
    </w:p>
    <w:p w:rsidR="00835F50" w:rsidRPr="00835F50" w:rsidRDefault="00835F50" w:rsidP="00263B07">
      <w:pPr>
        <w:pStyle w:val="ListParagraph"/>
        <w:numPr>
          <w:ilvl w:val="0"/>
          <w:numId w:val="12"/>
        </w:numPr>
        <w:jc w:val="both"/>
        <w:rPr>
          <w:lang w:val="en-US"/>
        </w:rPr>
      </w:pPr>
      <w:r w:rsidRPr="00835F50">
        <w:rPr>
          <w:lang w:val="en-US"/>
        </w:rPr>
        <w:t>The right to a copy of the employment contract.</w:t>
      </w:r>
    </w:p>
    <w:p w:rsidR="00835F50" w:rsidRPr="00835F50" w:rsidRDefault="00835F50" w:rsidP="00263B07">
      <w:pPr>
        <w:pStyle w:val="ListParagraph"/>
        <w:numPr>
          <w:ilvl w:val="0"/>
          <w:numId w:val="12"/>
        </w:numPr>
        <w:jc w:val="both"/>
        <w:rPr>
          <w:lang w:val="en-US"/>
        </w:rPr>
      </w:pPr>
      <w:r>
        <w:rPr>
          <w:lang w:val="en-US"/>
        </w:rPr>
        <w:t>T</w:t>
      </w:r>
      <w:r w:rsidRPr="00835F50">
        <w:rPr>
          <w:lang w:val="en-US"/>
        </w:rPr>
        <w:t>he right to social insurance.</w:t>
      </w:r>
    </w:p>
    <w:p w:rsidR="00835F50" w:rsidRPr="00835F50" w:rsidRDefault="00835F50" w:rsidP="00263B07">
      <w:pPr>
        <w:pStyle w:val="ListParagraph"/>
        <w:numPr>
          <w:ilvl w:val="0"/>
          <w:numId w:val="12"/>
        </w:numPr>
        <w:jc w:val="both"/>
        <w:rPr>
          <w:lang w:val="en-US"/>
        </w:rPr>
      </w:pPr>
      <w:r w:rsidRPr="00835F50">
        <w:rPr>
          <w:lang w:val="en-US"/>
        </w:rPr>
        <w:t>The right to remuneration for his work (remuneration as defined by the Labor Law).</w:t>
      </w:r>
    </w:p>
    <w:p w:rsidR="00835F50" w:rsidRPr="00835F50" w:rsidRDefault="00835F50" w:rsidP="00263B07">
      <w:pPr>
        <w:pStyle w:val="ListParagraph"/>
        <w:numPr>
          <w:ilvl w:val="0"/>
          <w:numId w:val="12"/>
        </w:numPr>
        <w:jc w:val="both"/>
        <w:rPr>
          <w:lang w:val="en-US"/>
        </w:rPr>
      </w:pPr>
      <w:r w:rsidRPr="00835F50">
        <w:rPr>
          <w:lang w:val="en-US"/>
        </w:rPr>
        <w:t>The right to weekly, official, annual and sick leave.</w:t>
      </w:r>
    </w:p>
    <w:p w:rsidR="00835F50" w:rsidRPr="00835F50" w:rsidRDefault="00835F50" w:rsidP="00263B07">
      <w:pPr>
        <w:pStyle w:val="ListParagraph"/>
        <w:numPr>
          <w:ilvl w:val="0"/>
          <w:numId w:val="12"/>
        </w:numPr>
        <w:jc w:val="both"/>
        <w:rPr>
          <w:lang w:val="en-US"/>
        </w:rPr>
      </w:pPr>
      <w:r w:rsidRPr="00835F50">
        <w:rPr>
          <w:lang w:val="en-US"/>
        </w:rPr>
        <w:t>The right to work for a period not exceeding the working hours prescribed by law.</w:t>
      </w:r>
    </w:p>
    <w:p w:rsidR="00835F50" w:rsidRPr="00835F50" w:rsidRDefault="00835F50" w:rsidP="00263B07">
      <w:pPr>
        <w:pStyle w:val="ListParagraph"/>
        <w:numPr>
          <w:ilvl w:val="0"/>
          <w:numId w:val="12"/>
        </w:numPr>
        <w:jc w:val="both"/>
        <w:rPr>
          <w:lang w:val="en-US"/>
        </w:rPr>
      </w:pPr>
      <w:r w:rsidRPr="00835F50">
        <w:rPr>
          <w:lang w:val="en-US"/>
        </w:rPr>
        <w:t>The right to overtime pay if the worker is forced to work during the holidays or the number of hours in excess of the working hours specified in accordance with the law.</w:t>
      </w:r>
    </w:p>
    <w:p w:rsidR="00835F50" w:rsidRPr="00835F50" w:rsidRDefault="00835F50" w:rsidP="00263B07">
      <w:pPr>
        <w:pStyle w:val="ListParagraph"/>
        <w:numPr>
          <w:ilvl w:val="0"/>
          <w:numId w:val="12"/>
        </w:numPr>
        <w:jc w:val="both"/>
        <w:rPr>
          <w:lang w:val="en-US"/>
        </w:rPr>
      </w:pPr>
      <w:r w:rsidRPr="00835F50">
        <w:rPr>
          <w:lang w:val="en-US"/>
        </w:rPr>
        <w:t>The right to reciprocity with those in his or her employment grade without discrimination based on color, sex or religion.</w:t>
      </w:r>
    </w:p>
    <w:p w:rsidR="00FF6B06" w:rsidRPr="00FF6B06" w:rsidRDefault="00EC4A58" w:rsidP="00FF6B06">
      <w:pPr>
        <w:pStyle w:val="Heading2"/>
      </w:pPr>
      <w:bookmarkStart w:id="68" w:name="_Toc27968167"/>
      <w:r>
        <w:t>Application</w:t>
      </w:r>
      <w:r w:rsidR="00FF6B06">
        <w:t xml:space="preserve"> &amp; Reinforcement</w:t>
      </w:r>
      <w:bookmarkEnd w:id="68"/>
    </w:p>
    <w:p w:rsidR="00FF6B06" w:rsidRPr="00FF6B06" w:rsidRDefault="00B31D53" w:rsidP="00FF6B06">
      <w:pPr>
        <w:rPr>
          <w:rtl/>
          <w:lang w:val="en-US"/>
        </w:rPr>
      </w:pPr>
      <w:r>
        <w:t>The company must have regulatory bodies ensuring the application of the labour law and provision will be provided for the departments in the government re</w:t>
      </w:r>
      <w:r w:rsidR="00FF6B06">
        <w:t xml:space="preserve">sponsible for it </w:t>
      </w:r>
      <w:r w:rsidR="00FF6B06">
        <w:rPr>
          <w:lang w:val="en-US"/>
        </w:rPr>
        <w:t>or else punishments will be applied to reinforce applying the law</w:t>
      </w:r>
    </w:p>
    <w:p w:rsidR="00EC4A58" w:rsidRDefault="00EC4A58" w:rsidP="00EC4A58">
      <w:pPr>
        <w:pStyle w:val="Heading1"/>
      </w:pPr>
      <w:bookmarkStart w:id="69" w:name="_Toc27968168"/>
      <w:r>
        <w:t>Internal rules and regulations</w:t>
      </w:r>
      <w:bookmarkEnd w:id="69"/>
    </w:p>
    <w:p w:rsidR="00FF6B06" w:rsidRDefault="00FF6B06" w:rsidP="00FF6B06">
      <w:pPr>
        <w:pStyle w:val="Heading2"/>
      </w:pPr>
      <w:bookmarkStart w:id="70" w:name="_Toc27968169"/>
      <w:r>
        <w:t>Laws:</w:t>
      </w:r>
      <w:bookmarkEnd w:id="70"/>
    </w:p>
    <w:p w:rsidR="00FF6B06" w:rsidRDefault="00FF6B06" w:rsidP="00FF6B06">
      <w:r>
        <w:rPr>
          <w:rStyle w:val="tlid-translation"/>
          <w:lang w:val="en"/>
        </w:rPr>
        <w:t>Issued under Article 55 of the Labor Law No. 8 of 1996, the internal rules law states that</w:t>
      </w:r>
      <w:r>
        <w:t>:</w:t>
      </w:r>
    </w:p>
    <w:p w:rsidR="00FF6B06" w:rsidRPr="00FF6B06" w:rsidRDefault="00FF6B06" w:rsidP="00263B07">
      <w:pPr>
        <w:pStyle w:val="ListParagraph"/>
        <w:numPr>
          <w:ilvl w:val="0"/>
          <w:numId w:val="13"/>
        </w:numPr>
        <w:jc w:val="both"/>
      </w:pPr>
      <w:r w:rsidRPr="00FF6B06">
        <w:rPr>
          <w:rStyle w:val="tlid-translation"/>
          <w:lang w:val="en"/>
        </w:rPr>
        <w:t>These rules shall be prepared by any institution employing ten or more workers in accordance with the provisions of Article (55) of the Labor Law.</w:t>
      </w:r>
    </w:p>
    <w:p w:rsidR="00FF6B06" w:rsidRPr="00FF6B06" w:rsidRDefault="00FF6B06" w:rsidP="00263B07">
      <w:pPr>
        <w:pStyle w:val="ListParagraph"/>
        <w:numPr>
          <w:ilvl w:val="0"/>
          <w:numId w:val="13"/>
        </w:numPr>
        <w:jc w:val="both"/>
      </w:pPr>
      <w:r w:rsidRPr="00FF6B06">
        <w:rPr>
          <w:rStyle w:val="tlid-translation"/>
          <w:lang w:val="en"/>
        </w:rPr>
        <w:t>This Regulation is concerned with the provisions pertaining to the organization of work only, especially times and times of work, rest periods, holidays, work violations, penalties, and related matters. Organization of work.</w:t>
      </w:r>
    </w:p>
    <w:p w:rsidR="00EC4A58" w:rsidRDefault="00EC4A58" w:rsidP="00EC4A58">
      <w:pPr>
        <w:pStyle w:val="Heading2"/>
      </w:pPr>
      <w:bookmarkStart w:id="71" w:name="_Toc27968170"/>
      <w:r>
        <w:t>Purpose</w:t>
      </w:r>
      <w:bookmarkEnd w:id="71"/>
    </w:p>
    <w:p w:rsidR="00314143" w:rsidRDefault="00FF6B06" w:rsidP="001638F4">
      <w:pPr>
        <w:jc w:val="both"/>
      </w:pPr>
      <w:r>
        <w:t>Internal laws and regulations of a company are of great importance as it specifies the chain of management and the specific rules followed by each of the partners and the employees, A Legal Agent will be hired to Draft the necessary internal laws for running the company in a legal and appropriate manner.</w:t>
      </w:r>
    </w:p>
    <w:p w:rsidR="007633E6" w:rsidRDefault="007633E6" w:rsidP="007633E6"/>
    <w:p w:rsidR="007633E6" w:rsidRDefault="007633E6" w:rsidP="007633E6"/>
    <w:p w:rsidR="007633E6" w:rsidRDefault="007633E6" w:rsidP="007633E6"/>
    <w:p w:rsidR="00550408" w:rsidRPr="00FF6B06" w:rsidRDefault="00550408" w:rsidP="007633E6"/>
    <w:bookmarkStart w:id="72" w:name="_Toc27968171" w:displacedByCustomXml="next"/>
    <w:sdt>
      <w:sdtPr>
        <w:rPr>
          <w:rFonts w:asciiTheme="minorHAnsi" w:eastAsiaTheme="minorHAnsi" w:hAnsiTheme="minorHAnsi" w:cstheme="minorBidi"/>
          <w:i/>
          <w:iCs/>
          <w:color w:val="auto"/>
          <w:sz w:val="22"/>
          <w:szCs w:val="22"/>
        </w:rPr>
        <w:id w:val="-122240672"/>
        <w:docPartObj>
          <w:docPartGallery w:val="Bibliographies"/>
          <w:docPartUnique/>
        </w:docPartObj>
      </w:sdtPr>
      <w:sdtEndPr>
        <w:rPr>
          <w:i w:val="0"/>
          <w:iCs w:val="0"/>
        </w:rPr>
      </w:sdtEndPr>
      <w:sdtContent>
        <w:p w:rsidR="005E41E1" w:rsidRPr="00314143" w:rsidRDefault="005E41E1">
          <w:pPr>
            <w:pStyle w:val="Heading1"/>
            <w:rPr>
              <w:i/>
              <w:iCs/>
            </w:rPr>
          </w:pPr>
          <w:r w:rsidRPr="00314143">
            <w:rPr>
              <w:i/>
              <w:iCs/>
            </w:rPr>
            <w:t>References</w:t>
          </w:r>
          <w:bookmarkEnd w:id="72"/>
        </w:p>
        <w:p w:rsidR="00FF6B06" w:rsidRPr="00314143" w:rsidRDefault="001B2A33" w:rsidP="00263B07">
          <w:pPr>
            <w:pStyle w:val="ListParagraph"/>
            <w:numPr>
              <w:ilvl w:val="0"/>
              <w:numId w:val="14"/>
            </w:numPr>
            <w:spacing w:line="276" w:lineRule="auto"/>
            <w:rPr>
              <w:i/>
              <w:iCs/>
              <w:rtl/>
            </w:rPr>
          </w:pPr>
          <w:hyperlink r:id="rId19" w:history="1">
            <w:r w:rsidR="00FF6B06" w:rsidRPr="00314143">
              <w:rPr>
                <w:rStyle w:val="Hyperlink"/>
                <w:i/>
                <w:iCs/>
                <w:color w:val="auto"/>
                <w:u w:val="none"/>
              </w:rPr>
              <w:t>https://www.gafi.gov.eg/English/MediaCenter/PublishingImages/A%20Companies%20Law%20with%20cover.pdf</w:t>
            </w:r>
          </w:hyperlink>
        </w:p>
        <w:p w:rsidR="00FF6B06" w:rsidRPr="00314143" w:rsidRDefault="001B2A33" w:rsidP="00263B07">
          <w:pPr>
            <w:pStyle w:val="ListParagraph"/>
            <w:numPr>
              <w:ilvl w:val="0"/>
              <w:numId w:val="14"/>
            </w:numPr>
            <w:spacing w:line="276" w:lineRule="auto"/>
            <w:rPr>
              <w:i/>
              <w:iCs/>
              <w:rtl/>
            </w:rPr>
          </w:pPr>
          <w:hyperlink r:id="rId20" w:history="1">
            <w:r w:rsidR="00314143" w:rsidRPr="00314143">
              <w:rPr>
                <w:rStyle w:val="Hyperlink"/>
                <w:i/>
                <w:iCs/>
                <w:color w:val="auto"/>
                <w:u w:val="none"/>
              </w:rPr>
              <w:t>https://www.gafi.gov.eg/Arabic/MediaCenter/News/Pages/laws.aspx</w:t>
            </w:r>
          </w:hyperlink>
        </w:p>
        <w:p w:rsidR="00314143" w:rsidRPr="00314143" w:rsidRDefault="001B2A33" w:rsidP="00263B07">
          <w:pPr>
            <w:pStyle w:val="ListParagraph"/>
            <w:numPr>
              <w:ilvl w:val="0"/>
              <w:numId w:val="14"/>
            </w:numPr>
            <w:spacing w:line="276" w:lineRule="auto"/>
            <w:rPr>
              <w:i/>
              <w:iCs/>
              <w:rtl/>
            </w:rPr>
          </w:pPr>
          <w:hyperlink r:id="rId21" w:history="1">
            <w:r w:rsidR="00314143" w:rsidRPr="00314143">
              <w:rPr>
                <w:rStyle w:val="Hyperlink"/>
                <w:i/>
                <w:iCs/>
                <w:color w:val="auto"/>
                <w:u w:val="none"/>
              </w:rPr>
              <w:t>https://www.gafi.gov.eg/Arabic/eServices/Pages/limitedcompanies.aspx</w:t>
            </w:r>
          </w:hyperlink>
        </w:p>
        <w:p w:rsidR="00314143" w:rsidRPr="00314143" w:rsidRDefault="00314143" w:rsidP="00263B07">
          <w:pPr>
            <w:pStyle w:val="ListParagraph"/>
            <w:numPr>
              <w:ilvl w:val="0"/>
              <w:numId w:val="14"/>
            </w:numPr>
            <w:spacing w:line="276" w:lineRule="auto"/>
            <w:rPr>
              <w:i/>
              <w:iCs/>
              <w:rtl/>
            </w:rPr>
          </w:pPr>
          <w:r w:rsidRPr="00314143">
            <w:rPr>
              <w:i/>
              <w:iCs/>
            </w:rPr>
            <w:t>https://www.wipo.int/edocs/lexdocs/laws/ar/eg/eg021ar.pdf</w:t>
          </w:r>
        </w:p>
        <w:p w:rsidR="00314143" w:rsidRPr="00314143" w:rsidRDefault="00314143" w:rsidP="00263B07">
          <w:pPr>
            <w:pStyle w:val="ListParagraph"/>
            <w:numPr>
              <w:ilvl w:val="0"/>
              <w:numId w:val="14"/>
            </w:numPr>
            <w:spacing w:line="276" w:lineRule="auto"/>
            <w:rPr>
              <w:i/>
              <w:iCs/>
            </w:rPr>
          </w:pPr>
          <w:r w:rsidRPr="00314143">
            <w:rPr>
              <w:i/>
              <w:iCs/>
            </w:rPr>
            <w:t>http://www.aun.edu.eg/fgaa/laws/79.pdf</w:t>
          </w:r>
        </w:p>
        <w:sdt>
          <w:sdtPr>
            <w:rPr>
              <w:i/>
              <w:iCs/>
            </w:rPr>
            <w:id w:val="-573587230"/>
            <w:bibliography/>
          </w:sdtPr>
          <w:sdtEndPr>
            <w:rPr>
              <w:i w:val="0"/>
              <w:iCs w:val="0"/>
            </w:rPr>
          </w:sdtEndPr>
          <w:sdtContent>
            <w:p w:rsidR="00314143" w:rsidRPr="00314143" w:rsidRDefault="001B2A33" w:rsidP="00263B07">
              <w:pPr>
                <w:pStyle w:val="ListParagraph"/>
                <w:numPr>
                  <w:ilvl w:val="0"/>
                  <w:numId w:val="14"/>
                </w:numPr>
                <w:spacing w:line="276" w:lineRule="auto"/>
                <w:rPr>
                  <w:i/>
                  <w:iCs/>
                </w:rPr>
              </w:pPr>
              <w:hyperlink r:id="rId22" w:history="1">
                <w:r w:rsidR="00314143" w:rsidRPr="00314143">
                  <w:rPr>
                    <w:rStyle w:val="Hyperlink"/>
                    <w:i/>
                    <w:iCs/>
                    <w:color w:val="auto"/>
                    <w:u w:val="none"/>
                  </w:rPr>
                  <w:t>http://www.mof.gov.eg/mofgallerysource/arabic/insurance2010.pdf</w:t>
                </w:r>
              </w:hyperlink>
            </w:p>
            <w:p w:rsidR="005E41E1" w:rsidRPr="00314143" w:rsidRDefault="00314143" w:rsidP="00263B07">
              <w:pPr>
                <w:pStyle w:val="ListParagraph"/>
                <w:numPr>
                  <w:ilvl w:val="0"/>
                  <w:numId w:val="14"/>
                </w:numPr>
                <w:spacing w:line="276" w:lineRule="auto"/>
                <w:rPr>
                  <w:i/>
                  <w:iCs/>
                </w:rPr>
              </w:pPr>
              <w:r w:rsidRPr="00314143">
                <w:rPr>
                  <w:i/>
                  <w:iCs/>
                </w:rPr>
                <w:t>http://www.gccegypt.org/Uploads/Laws/32145fddf454df.pdf</w:t>
              </w:r>
            </w:p>
          </w:sdtContent>
        </w:sdt>
      </w:sdtContent>
    </w:sdt>
    <w:p w:rsidR="002E5141" w:rsidRDefault="002E5141" w:rsidP="002E5141">
      <w:pPr>
        <w:pStyle w:val="Heading1"/>
      </w:pPr>
      <w:bookmarkStart w:id="73" w:name="_Toc27968172"/>
      <w:r>
        <w:lastRenderedPageBreak/>
        <w:t>Appendix I</w:t>
      </w:r>
      <w:bookmarkEnd w:id="73"/>
    </w:p>
    <w:p w:rsidR="007633E6" w:rsidRDefault="002E5141" w:rsidP="007633E6">
      <w:pPr>
        <w:keepNext/>
        <w:jc w:val="center"/>
      </w:pPr>
      <w:r>
        <w:rPr>
          <w:noProof/>
          <w:lang w:eastAsia="en-GB"/>
        </w:rPr>
        <w:drawing>
          <wp:inline distT="0" distB="0" distL="0" distR="0" wp14:anchorId="1B6B0932" wp14:editId="7079CE50">
            <wp:extent cx="5141039" cy="2577947"/>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2869" cy="2603937"/>
                    </a:xfrm>
                    <a:prstGeom prst="rect">
                      <a:avLst/>
                    </a:prstGeom>
                    <a:ln w="6350">
                      <a:solidFill>
                        <a:schemeClr val="tx1"/>
                      </a:solidFill>
                    </a:ln>
                  </pic:spPr>
                </pic:pic>
              </a:graphicData>
            </a:graphic>
          </wp:inline>
        </w:drawing>
      </w:r>
    </w:p>
    <w:p w:rsidR="002E5141" w:rsidRDefault="007633E6" w:rsidP="007633E6">
      <w:pPr>
        <w:pStyle w:val="Caption"/>
        <w:jc w:val="center"/>
      </w:pPr>
      <w:r>
        <w:t xml:space="preserve">Figure </w:t>
      </w:r>
      <w:r w:rsidR="009B40F3">
        <w:rPr>
          <w:noProof/>
        </w:rPr>
        <w:fldChar w:fldCharType="begin"/>
      </w:r>
      <w:r w:rsidR="009B40F3">
        <w:rPr>
          <w:noProof/>
        </w:rPr>
        <w:instrText xml:space="preserve"> SEQ Figure \* ARABIC </w:instrText>
      </w:r>
      <w:r w:rsidR="009B40F3">
        <w:rPr>
          <w:noProof/>
        </w:rPr>
        <w:fldChar w:fldCharType="separate"/>
      </w:r>
      <w:r w:rsidR="007447E7">
        <w:rPr>
          <w:noProof/>
        </w:rPr>
        <w:t>4</w:t>
      </w:r>
      <w:r w:rsidR="009B40F3">
        <w:rPr>
          <w:noProof/>
        </w:rPr>
        <w:fldChar w:fldCharType="end"/>
      </w:r>
      <w:r>
        <w:t xml:space="preserve"> Article 4 of law 159</w:t>
      </w:r>
    </w:p>
    <w:p w:rsidR="007633E6" w:rsidRDefault="00232125" w:rsidP="007633E6">
      <w:pPr>
        <w:keepNext/>
        <w:bidi/>
        <w:jc w:val="center"/>
      </w:pPr>
      <w:r>
        <w:rPr>
          <w:noProof/>
          <w:lang w:eastAsia="en-GB"/>
        </w:rPr>
        <w:drawing>
          <wp:inline distT="0" distB="0" distL="0" distR="0" wp14:anchorId="594FED04" wp14:editId="03A24699">
            <wp:extent cx="5234601" cy="2610998"/>
            <wp:effectExtent l="19050" t="19050" r="2349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8880" cy="2638072"/>
                    </a:xfrm>
                    <a:prstGeom prst="rect">
                      <a:avLst/>
                    </a:prstGeom>
                    <a:ln w="6350">
                      <a:solidFill>
                        <a:schemeClr val="tx1"/>
                      </a:solidFill>
                    </a:ln>
                  </pic:spPr>
                </pic:pic>
              </a:graphicData>
            </a:graphic>
          </wp:inline>
        </w:drawing>
      </w:r>
    </w:p>
    <w:p w:rsidR="00B57915" w:rsidRDefault="007633E6" w:rsidP="007633E6">
      <w:pPr>
        <w:pStyle w:val="Caption"/>
        <w:bidi/>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447E7">
        <w:rPr>
          <w:noProof/>
          <w:rtl/>
        </w:rPr>
        <w:t>5</w:t>
      </w:r>
      <w:r>
        <w:rPr>
          <w:rtl/>
        </w:rPr>
        <w:fldChar w:fldCharType="end"/>
      </w:r>
      <w:r>
        <w:t xml:space="preserve"> Article 16 </w:t>
      </w:r>
      <w:r w:rsidR="00550408">
        <w:t xml:space="preserve">of </w:t>
      </w:r>
      <w:r w:rsidR="00550408" w:rsidRPr="00421435">
        <w:t>law</w:t>
      </w:r>
      <w:r w:rsidRPr="00421435">
        <w:t xml:space="preserve"> 159</w:t>
      </w:r>
    </w:p>
    <w:p w:rsidR="00B57915" w:rsidRDefault="00B57915" w:rsidP="00B57915">
      <w:pPr>
        <w:bidi/>
        <w:jc w:val="center"/>
      </w:pPr>
    </w:p>
    <w:p w:rsidR="00F73A61" w:rsidRDefault="00B57915" w:rsidP="00F73A61">
      <w:pPr>
        <w:keepNext/>
        <w:bidi/>
      </w:pPr>
      <w:r>
        <w:rPr>
          <w:noProof/>
          <w:lang w:eastAsia="en-GB"/>
        </w:rPr>
        <w:drawing>
          <wp:inline distT="0" distB="0" distL="0" distR="0" wp14:anchorId="3F8A5E69" wp14:editId="1524C29F">
            <wp:extent cx="5983357" cy="1124491"/>
            <wp:effectExtent l="19050" t="19050" r="1778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3357" cy="1124491"/>
                    </a:xfrm>
                    <a:prstGeom prst="rect">
                      <a:avLst/>
                    </a:prstGeom>
                    <a:ln w="9525">
                      <a:solidFill>
                        <a:schemeClr val="tx1"/>
                      </a:solidFill>
                    </a:ln>
                  </pic:spPr>
                </pic:pic>
              </a:graphicData>
            </a:graphic>
          </wp:inline>
        </w:drawing>
      </w:r>
    </w:p>
    <w:p w:rsidR="00232125" w:rsidRDefault="00F73A61" w:rsidP="00F73A61">
      <w:pPr>
        <w:pStyle w:val="Caption"/>
        <w:jc w:val="cente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7447E7">
        <w:rPr>
          <w:noProof/>
          <w:rtl/>
        </w:rPr>
        <w:t>6</w:t>
      </w:r>
      <w:r>
        <w:rPr>
          <w:rtl/>
        </w:rPr>
        <w:fldChar w:fldCharType="end"/>
      </w:r>
      <w:r>
        <w:t xml:space="preserve"> Article 3 of law 79</w:t>
      </w:r>
    </w:p>
    <w:p w:rsidR="00232125" w:rsidRDefault="00232125" w:rsidP="00232125">
      <w:pPr>
        <w:pStyle w:val="Heading1"/>
      </w:pPr>
      <w:bookmarkStart w:id="74" w:name="_Toc27968173"/>
      <w:r>
        <w:lastRenderedPageBreak/>
        <w:t>Appendix II</w:t>
      </w:r>
      <w:bookmarkEnd w:id="74"/>
    </w:p>
    <w:p w:rsidR="000F3B63" w:rsidRDefault="00232125" w:rsidP="000F3B63">
      <w:pPr>
        <w:keepNext/>
        <w:jc w:val="center"/>
      </w:pPr>
      <w:r>
        <w:rPr>
          <w:noProof/>
          <w:lang w:eastAsia="en-GB"/>
        </w:rPr>
        <w:drawing>
          <wp:inline distT="0" distB="0" distL="0" distR="0" wp14:anchorId="49852842" wp14:editId="5A67D038">
            <wp:extent cx="5280060" cy="79910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3838" cy="8011914"/>
                    </a:xfrm>
                    <a:prstGeom prst="rect">
                      <a:avLst/>
                    </a:prstGeom>
                  </pic:spPr>
                </pic:pic>
              </a:graphicData>
            </a:graphic>
          </wp:inline>
        </w:drawing>
      </w:r>
    </w:p>
    <w:p w:rsidR="00232125" w:rsidRDefault="000F3B63" w:rsidP="000F3B63">
      <w:pPr>
        <w:pStyle w:val="Caption"/>
        <w:jc w:val="center"/>
      </w:pPr>
      <w:r>
        <w:t xml:space="preserve">Figure </w:t>
      </w:r>
      <w:r w:rsidR="009B40F3">
        <w:rPr>
          <w:noProof/>
        </w:rPr>
        <w:fldChar w:fldCharType="begin"/>
      </w:r>
      <w:r w:rsidR="009B40F3">
        <w:rPr>
          <w:noProof/>
        </w:rPr>
        <w:instrText xml:space="preserve"> SEQ Figure \* ARABIC </w:instrText>
      </w:r>
      <w:r w:rsidR="009B40F3">
        <w:rPr>
          <w:noProof/>
        </w:rPr>
        <w:fldChar w:fldCharType="separate"/>
      </w:r>
      <w:r w:rsidR="007447E7">
        <w:rPr>
          <w:noProof/>
        </w:rPr>
        <w:t>7</w:t>
      </w:r>
      <w:r w:rsidR="009B40F3">
        <w:rPr>
          <w:noProof/>
        </w:rPr>
        <w:fldChar w:fldCharType="end"/>
      </w:r>
      <w:r>
        <w:t xml:space="preserve"> Contract Form</w:t>
      </w:r>
    </w:p>
    <w:p w:rsidR="004C3F1C" w:rsidRDefault="003A3251" w:rsidP="004C3F1C">
      <w:r>
        <w:br w:type="page"/>
      </w:r>
      <w:bookmarkStart w:id="75" w:name="_Toc25183496"/>
    </w:p>
    <w:p w:rsidR="004C3F1C" w:rsidRDefault="004C3F1C" w:rsidP="004C3F1C">
      <w:pPr>
        <w:pStyle w:val="Heading1"/>
        <w:jc w:val="center"/>
      </w:pPr>
      <w:bookmarkStart w:id="76" w:name="_Toc27968174"/>
      <w:r>
        <w:lastRenderedPageBreak/>
        <w:t>Marketing Study</w:t>
      </w:r>
      <w:bookmarkEnd w:id="76"/>
    </w:p>
    <w:bookmarkStart w:id="77" w:name="_Toc27968175"/>
    <w:p w:rsidR="004C3F1C" w:rsidRDefault="004C3F1C" w:rsidP="004C3F1C">
      <w:pPr>
        <w:pStyle w:val="Heading1"/>
      </w:pPr>
      <w:r>
        <w:rPr>
          <w:noProof/>
          <w:lang w:eastAsia="en-GB"/>
        </w:rPr>
        <mc:AlternateContent>
          <mc:Choice Requires="wpg">
            <w:drawing>
              <wp:anchor distT="0" distB="0" distL="114300" distR="114300" simplePos="0" relativeHeight="251668480" behindDoc="0" locked="0" layoutInCell="1" allowOverlap="1" wp14:anchorId="76BBEBD3" wp14:editId="2252F637">
                <wp:simplePos x="0" y="0"/>
                <wp:positionH relativeFrom="column">
                  <wp:posOffset>3822065</wp:posOffset>
                </wp:positionH>
                <wp:positionV relativeFrom="paragraph">
                  <wp:posOffset>84455</wp:posOffset>
                </wp:positionV>
                <wp:extent cx="2590165" cy="2000250"/>
                <wp:effectExtent l="0" t="0" r="635" b="0"/>
                <wp:wrapSquare wrapText="bothSides"/>
                <wp:docPr id="4" name="Group 4"/>
                <wp:cNvGraphicFramePr/>
                <a:graphic xmlns:a="http://schemas.openxmlformats.org/drawingml/2006/main">
                  <a:graphicData uri="http://schemas.microsoft.com/office/word/2010/wordprocessingGroup">
                    <wpg:wgp>
                      <wpg:cNvGrpSpPr/>
                      <wpg:grpSpPr>
                        <a:xfrm>
                          <a:off x="0" y="0"/>
                          <a:ext cx="2590165" cy="2000250"/>
                          <a:chOff x="0" y="0"/>
                          <a:chExt cx="2962910" cy="2000250"/>
                        </a:xfrm>
                      </wpg:grpSpPr>
                      <pic:pic xmlns:pic="http://schemas.openxmlformats.org/drawingml/2006/picture">
                        <pic:nvPicPr>
                          <pic:cNvPr id="11" name="صورة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62910" cy="1676400"/>
                          </a:xfrm>
                          <a:prstGeom prst="rect">
                            <a:avLst/>
                          </a:prstGeom>
                        </pic:spPr>
                      </pic:pic>
                      <wps:wsp>
                        <wps:cNvPr id="12" name="Text Box 12"/>
                        <wps:cNvSpPr txBox="1"/>
                        <wps:spPr>
                          <a:xfrm>
                            <a:off x="0" y="1733550"/>
                            <a:ext cx="2962910" cy="266700"/>
                          </a:xfrm>
                          <a:prstGeom prst="rect">
                            <a:avLst/>
                          </a:prstGeom>
                          <a:solidFill>
                            <a:prstClr val="white"/>
                          </a:solidFill>
                          <a:ln>
                            <a:noFill/>
                          </a:ln>
                          <a:effectLst/>
                        </wps:spPr>
                        <wps:txbx>
                          <w:txbxContent>
                            <w:p w:rsidR="009E25B5" w:rsidRDefault="009E25B5" w:rsidP="004C3F1C">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47E7">
                                <w:rPr>
                                  <w:noProof/>
                                </w:rPr>
                                <w:t>8</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6BBEBD3" id="Group 4" o:spid="_x0000_s1029" style="position:absolute;margin-left:300.95pt;margin-top:6.65pt;width:203.95pt;height:157.5pt;z-index:251668480;mso-width-relative:margin" coordsize="29629,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7HBxgMAALEIAAAOAAAAZHJzL2Uyb0RvYy54bWykVsluIzcQvQfIPxC8&#10;y71Yi9WwPNDICwYwZoTYwZwpiq0mpptkSEpqT5B7fiXHHPIvzt+kiuyWPbKRGJODW8WlyKr3XhV9&#10;/q5tarIT1kmtZjQ7SSkRiuu1VJsZ/fn+enBGifNMrVmtlZjRB+Hou4sffzjfm0LkutL1WlgChyhX&#10;7M2MVt6bIkkcr0TD3Ik2QsFiqW3DPAztJllbtofTmzrJ03Sc7LVdG6u5cA5mL+MivQjnl6Xg/lNZ&#10;OuFJPaMQmw9fG74r/CYX56zYWGYqybsw2HdE0TCp4NLDUZfMM7K18sVRjeRWO136E66bRJel5CLk&#10;ANlk6VE2N1ZvTchlU+w35gATQHuE03cfyz/ulpbI9YwOKVGsAYrCrWSI0OzNpoAdN9bcmaXtJjZx&#10;hNm2pW3wF/IgbQD14QCqaD3hMJmPpmk2HlHCYQ0oS/NRBzuvgJsXfry66j2n43yaAWtHnkl/cYLx&#10;HcIxkhfw16EE1guU/ltN4OW3VtDukOZNZzTMftmaARBqmJcrWUv/EMQJ1GFQareUfGnj4AnwLOsR&#10;f/zr798f/3z8I4KOLrgr+jDM6VbzL44ovaiY2oi5M6BrqDakKPl2exh+c+GqluZa1jXyhHaXGtTA&#10;kYZeQSfq81LzbSOUjwVnRQ1ZauUqaRwlthDNSoB+7Id1FkoAiL91Hq9DCYQi+DU/m6fpNH8/WIzS&#10;xWCYTq4G8+lwMpikV5NhOjzLFtniN/TOhsXWCciX1ZdGdrHC7ItoX1V81xtiLYWaJDsWKh+RCgH1&#10;vyFEmEJIMFbnrfC8QrMEtH4ChKPPYSFA+4Qm4u6gKtDjTXXwXM3ZeDIepqEODmoGpq3zN0I3BA1A&#10;FGIIiLIdRBuj6bd0xMcAQmQQDxYstFHXcwyjt+GGTfS1BnRXMSMgBDz2mXDzXrj3yPB73ZIsj+0i&#10;bMNeQXwL851G0f1focomp6ejvi3gmaFxPAcsH48n/w8voFjXct2XAgK5qG3Ux76SXoRqOtpVK6RX&#10;afSKBMQZEZ6WjpWn9NDy7aoNDfW0h2Sl1w+AiNXAKXQzZ/i1hNtvmfNLZuG5gUl4Qv0n+JS13s+o&#10;7ixKKm2/vjaP+4FbWKVkD8/XjLpftgw7V/1BAev41vWG7Y1Vb6hts9BQF9CBIJpggoP1dW+WVjef&#10;QRRzvAWWmOJw14z63lz4+IjCy8zFfB42xQZ4q+4MtM3YCxDl+/Yzs6bTtAd2P+peV6w4knbcGzGf&#10;b70uZdA94hpRBN3jADQerPAuhpLu3nB8eJ+Pw66n/zQu/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h4/HfgAAAACwEAAA8AAABkcnMvZG93bnJldi54bWxMj0FLw0AQhe+C/2EZ&#10;wZvdTYOljdmUUtRTEWwF8TbNTpPQ7GzIbpP037s96XF4H2++l68n24qBet841pDMFAji0pmGKw1f&#10;h7enJQgfkA22jknDlTysi/u7HDPjRv6kYR8qEUvYZ6ihDqHLpPRlTRb9zHXEMTu53mKIZ19J0+MY&#10;y20r50otpMWG44caO9rWVJ73F6vhfcRxkyavw+582l5/Ds8f37uEtH58mDYvIAJN4Q+Gm35UhyI6&#10;Hd2FjRethoVKVhGNQZqCuAFKreKYo4Z0vkxBFrn8v6H4BQAA//8DAFBLAwQKAAAAAAAAACEAfrr2&#10;kJiCAACYggAAFAAAAGRycy9tZWRpYS9pbWFnZTEucG5niVBORw0KGgoAAAANSUhEUgAAAgAAAAIA&#10;CAYAAAD0eNT6AAAABGdBTUEAALGPC/xhBQAAAAFzUkdCAK7OHOkAAAAgY0hSTQAAeiYAAICEAAD6&#10;AAAAgOgAAHUwAADqYAAAOpgAABdwnLpRPAAAAAZiS0dEAP8A/wD/oL2nkwAAAAlwSFlzAAALEwAA&#10;CxMBAJqcGAAAgABJREFUeNrt3XeYHMWZ+PFvdc8mBRRAQoCEkMggEAhEEggBewaH8zmcbZzPPud8&#10;/p1zjufzOZ5zPCewffY5Zw+wQhICCQkkkYPIIFAApY3TXb8/embV29sz0z3dM1Pd+9bz6AGtej9T&#10;b1V1vT2dCqRIkSJFihQpE66opEBv7woVcHSx2KfFE0888cQTTzxzvUKjH1z+cDv4s2KxzxVPPPHE&#10;E0888cz2GjoAKB912ASOPABHPPHEE0888cQz34t9AFD+8ELYhzdyKkM88cQTTzzxxGu9F+sAoPzh&#10;nSEfPpIgGPHEE0888cQTr4UexDgAKH94V8iHDycIRjzxxBNPPPHEa6FXMSMdAPT2rrCA7pAPH2ow&#10;GPHEE0888cQTr/WeAixA1z0AKH94T8iHDzZyB6N44oknnnjiidcWr3IDoYY6lwB8H+5/3MAFBhIE&#10;Mwnv6EM88cQTTzzxxGuNV7mBEOodAJQ39p92UOVf6k8QzBTGH8mIJ5544oknnnjN8yo3EOryH6h2&#10;CaDGDQf7Ug5GPPHEE0888cRrrtfpcwAoFvvGHwBUedTAJf0jGZMaRzzxxBNPPPHy6HUT+OZfLPY5&#10;ELgEUOMlA0muYZjeOOKJJ5544omXR6/H51T+O/rGwOAZgLDXCya5e9H0xhFPPPHEE0+8PHqTfE7l&#10;vyX/o4MF3y+EJf8hg4IRTzzxxBNPPPGieeBdvq94414apMq/UHkxgFX+maLxNxZlpXHEE0888Uz1&#10;LgGer5Q63bbtWUqp3ZalNtl24fopUyatOfXURbfnLF7x0vc03gFA5dHBcflc+X6pchAAgdMEhgQj&#10;nnjiiZd372Tge8DZSils2xrHOY6L1vohYJXvz2347vDOULziNc+rXO+veg9f8ABA0fgqRVlrHPHE&#10;y5o3A5gDzLYsa0ZXV9fBSo0+seMC/YODQztd190JPAE8CgxmON6J5l0I/AGYUif5h/3uTmANsBrv&#10;gGADMGJ4vOI113Oo8/Re8CZASf7iidd+bxpwFnAmsAg4ETgGmAqglMKyFCMjI2O4kOSggceBu4Db&#10;gc14ieEmYNigeMWDI4Bf01jyBzgYeHb5D0A/cAOwyrKsNQ899PDmefPmDhgUr3jN9+o+uj/6WsBG&#10;PjjjjSOeeKZ4nXjf/i7Du/Z7CmNf/zlaYiYHhXfGYA6w3PfzIbxvib/t6Cj8Hngy4+2XB++TwIwG&#10;k39YmQRcpJS6yLIU9957f2nr1gc2W5Z1vW3ba0ql0lXDw8N7ctR+4jXgqXobZCkY8cTLkGcBlwKX&#10;A/+I962/ZkkxOYzxlLI227b1x56enj+eccZpWzLSfnnyJgM7lFLdzejfGt4djL2P4P6Mtp94DXoN&#10;HwCYGIx44pnurVy5eubISOn1wL/gfTOPVJqV/EO8LVrrLwFX4J0pMKr9cuqtUEpd0+LkH1Ye5sA9&#10;BKuAW8oxmd5+4jXoNXQAYGow4olnqrd+/cbFe/bsfavW+rmMXV2zbmlh8vd7jwNfL//Z0e72y7On&#10;lHq1bVvfa3PyDytPAmuUUqunTp2y4bjjjrl5+vRpI6OgIe0nXuNe7AMAk4MRTzzTvA0bbj5l3779&#10;HyyVSpe2eTJv1BsEfgR8FHis1e03Ebw1a65/w8hI6Wt+zoDkH+b1W5b1l46OjiuPOWbBbzZtusWJ&#10;62WhPyaSF+sAwPRgxBPPFO/WW+84YufOXR9xXecFjuMqAyfzuN5e4GPAl4FSs9tvInnr1m1Y3t8/&#10;8PsKZ2jyD3pbgNcDa9vdfuI15kGMAwDTgxFPPBO8vXv3dmzadOubSqXSe0FPyshkHoe6DXhLb++K&#10;lc1ov4noPfrotkl33XXPVtDdBvRvHG8YeCZQbGf7idfwE3wq0gGA6cGIJ54J3saNm07Zu3ff17TW&#10;iw1J1k3zCoXCrw477NB3H3fcMTtGQcP6I0vetdeu+erISOllpvRvDO8B4Gh8K8y1o/3Ei+UpvMeM&#10;tRVhYwvvmVJTgxFPvLZ6pVJp6urV1791z569V0+E5G/bFlrr5z322LZV69dvPDtp+9F4f3RwYLnT&#10;NLy06xfZ01p/UGu9N65nwHiZDzy93e0nXmRP4bsJ2aqzsYW3g/m3MykY8cRrq3fXXffOu+66G35R&#10;KpU+CXSamKyb5WnNYfv37//DVVetfHUL+2Mq8EG8SxFDeG+8exz4oW3bixvw0q5fQ97ISOkB4GWU&#10;76+IUgwaLxe2u/3Ei+QpvJf/jXp2nY0ryV+V/5gUjHjitdXbsOHms3bt2vVHrVlS4UxN1k30bK31&#10;ZcBJwF/wvWK4XvsRvz+eDfwReA4wy/e7k5VSiy1Lvfbhhx/lyCPnrYnopV2/pN6dwHV4b4M8qMH+&#10;aMd42Yr3GuN2t5941T2F98ZRv6XtGht3MTb5Y1Aw4onXVm/t2nXP6+8f+BVeIiIjybqZ3snAc4Hf&#10;AnvqtR/x+mMeBx5FHPfGRF/9LNfVFzz00COF+fPnrcSg8RLDuw/4Jt5LeWxgJt4l2Lj9Ebmk4K0H&#10;fmdI+4kX7nVx4Es84L3+X4VsXDlSsDhwAAARFhbIcOOIJ15kb82a618/MlL6CqNn0DKXrJvpbQUu&#10;Ah6s1n5E748C8Ha8xw8nx6ifdl3d67ru1XHjNXT8HQ0sBc5SSp1l2/YSxtz70Pbx8gHg0wa330T3&#10;usuGxls11C0W+0oEPsR/jcAu/1vl2v+AQcGIJ17bvNWr1/57qeR85oDZ9snXRO9+vIOA+4PtR/T+&#10;OBv4FrC4wfrdBZxKDl9nvHfv3o677rr3hMHBoTMcp7RkZKR0utb6ZNr3hsmLgWuy0n4TzKscKLpl&#10;ywFKxfKqv8EDgAJjv/krYNCgYMQTr23e6tVr31VO/qNcDpJ1s7wH8BLD1kr7Ea0/pgP/AbyOGjcp&#10;R6zfJ4APR6lsFsZfHW8SsARvGemzgPPxlhhO0n5RyuPA3N7eFW7G2y+P3iSf45b/DFeSP/h2sN7e&#10;FZVv/f4Pl+Qvnnjeaf83S/KP5c0HVgJHxeiPl+CtUPcGkid/gPfg3ZxYs2Rh/EXw+vEW8vki3ot5&#10;Oqt5KY+XH0vyN9YLPr03JvlT2aB86p/AxkOGBSOeeG3x1q5d98KRkdIX/VzOknWzvLlKqd88/PCj&#10;s6jdH8cAf8NbgfDQFOvXCXw7sPGYkoXxF8M7C7gB+A6jN6cmar+6xbbtH+So/fLsDQWTPxw4Qghu&#10;PBy2sUHBiCdeS7z16zdeMDQ0/H3khr9GvcVbt97/1THggf7oxDtFvwX4hybVbxne5YRxJQvjL6I3&#10;C/gecD3ezYJpth81vBsuuuiCh3LQfnn3Bqvl8+BpNo3vBgFDgxFPvJZ4t91254L+/v6fMnojjXHJ&#10;NROe67r/vHr19W9hbH9cBGzGu8O/u8n1+0/gMP8PsjD+Ing28FbgLuDVgW3TbL9Qr6ur68qMt1/e&#10;PZc6N/AXAn93JPmLJ94Ka9++/dO2b9/xA60ricPM5JoVr1Qa+djVV1+7znXdm4Ev4L31rlX1mwb8&#10;N/ACyMb4i+BdAHwV70mHZrdfiGcPzJt3+K8y3H4Twav76H7lAEAnWFEoq40jnnhVvZtv3vxerfX5&#10;Fc7k5JoRz9Za/6z8DzPaUL9/Bp7V27viT2Rg/NXwDgf+C++GyVa23xjPsqzfz59/5N5RMDvtJ56v&#10;WACNfOs3MRjxxEvDW79+49mlkvP/KlwGkmtWvJm0J/lXvK898MBDh2L4+Kvi2cC78F4X3NbkD4qu&#10;rq6fZKz9xAspVpSNshKMeOIl9Z54YntPf3//1wE7Y8lVvPrekQ8++NCHx4CGjb8q3iV490t8trxN&#10;u9oPUCjFA2ecsXhVhtpPvCqloQMAU4MRT7yk3p133vMerTnGwOQlXgqe47ivu/HGm5Zg6Pjze319&#10;qw8uFvt+gfeI5AkmtB+Abds/LRQKruntJ179ouJsbHow4omXxLv55i3HPfXU7jWgO0xMXuKl5bHl&#10;kEMOPnPbtscjrVzoL60Yz9u2Pd556613vElr/R7GvPPfiPbTM2dOP+XUUxfdbtr+K158rxBnY9OD&#10;EU+8JN6ePXs+Kcl/QninbNv2+NvxbqaLXFoxnteuXXdZf//Ap7XWC01sP6XUtZL88+ERgDIdjHji&#10;JfFuuGHDhQMD/b/NQPISLx2vH1iEt/xu3dLs8bdp0y0Ln3pq92dKpdLTTG4/19Uvc133iqTxpt1+&#10;4sUvvb0rVKQzAKYHI554Sb3BwYGPZCh5TXTvIeC3wFsSeJOAbwCX1atfM8ffI488Onnr1gf+n+M4&#10;b3Ycp8vw/nhKa/1/SeJNu/3Ea8hTePf/6boHAL5VhUwNRjzxEnlr167vLZWcJYZPvuJ539r/E+/U&#10;/QBwNPD0BN6leI/UXVmtfs0cf2vXrnve8PDwJ7XWh2ekP34GDDYab9rtJ17Dyd8uG7XvASh/eA/j&#10;VxUyJRjxxEvs9ff3vz0Dk+9E9jTeQkHvBR7x/fxNwK2Ulz1tsH5fBP4C7Ar+Q7PG3003bT5pz569&#10;n9VaX5Cx/vifRuJNu/3ES5T8Cz6n+mOA5Y27DQ5GPPESe9dcs+p4byKOV3KUXE331gLnAC9nbPIH&#10;uB/4SML6zQY+F/xhM8bfffc9cNiqVWs/s3v3nlUtTP4auDEF71ZgXZx4024/8RIn/86gZ9XYuMvg&#10;YMQTLxXPcZw3xvVylFxN9h4CXgqcR+3E80Wl1E0J6/cqYEXlL2mPv8WLF9lr1lz/ugceeGhjebwV&#10;WtQfm/FWQ7wxBS/yt/8szwc59oL5nGKxT6uQjStHClb5T2WbugsLZLhxxJuY3hTgMcqnkKOUnCRX&#10;k73gdf6apddbsvn8/fv7rybZks13Aaf29q4YIcXxZ9v2GZalvqY1Z7eo/QD2450Z+XJ5w8eAgxN4&#10;JeAI4Iko/ZFm+4mXitddNjTeCoFusdhXgsAlAN81guCHS/IXL4/eC5Dkb5J3P3Ac8HEiJn9gytKl&#10;SzbZtv3thPU7Tin1IdIbfzOVUt9UinUtTv6/AU4EPo+XuC8jWfIH+COS/LPq9YR4TuUvwUsAdsjG&#10;AwYFI162vU7gFcAPgV8D3wb+FZjWpvpFWlQFcpFcs+DNw/uGUrcE+3fhwvmfBB5KWL9333TT5hPH&#10;VDD++LOA1yul7rJt6/WgLD/XxPZ7AHg28Fy8yyeV8rIGPX/5ftz+SNB+4qXnhT29V/Iv/mf5fiEs&#10;+Q8aFIx42faWALfgJf9XAM8BXgt8Vyl135o117++xfU7GLgwipeT5JoFz6ZKwvKXsP494ojD97mu&#10;++aE9evYs2fvl0ulkqKx8XcOsF4p9U3btg5uUfuV8BYJOgn4feBXpwL/mKA/AB4H/hS3PxpsP/HS&#10;9YJP7w0HV/61yr8QvBdAA0OGBSNedr2nA6uAY4P/UJ6MZoyMlL6+atXaT+/f329H8NKo3zMZvWZc&#10;veQouWbFe3Etr1b/uq77e+AXSeqntT77+utv/Bfijb/ZwA+A65RSS1rYfquB04H34N07ESzPI7CW&#10;QAP98WO8Swmx+yPD81UevaFg8qeyUfmXKm8HgsBpAgODES873grgr3in/8eU8HeNsxrU5SMjI48Q&#10;s8Ss35XUSTYGJMOJ6s0HHgz+MGL/zgFuB6YnqN9urfWJeDfP1SoFvLcRfhSY1sL226m1fjfenfm1&#10;4L8DvQn742TgtrB/MGR+Ea+6V7neX/UyfvAegHHXCAwKRrzseYcDPyNi8gdNqeScPzIyshH4hybX&#10;7+JankHJcCJ6lwZ/EKN/t+F9I05Sv2nAf9chVgA34b1IqFXJXzuO+wOt9fF41+VrwYfhG+MN1u8G&#10;JPln2XOpcw9f8ADAkeQvXkpeAfg5cGjwHyJMRrPx3s72SSKcpm+gfseH1StG/WIV8WJ7K/x/aaB/&#10;vwOsTli/fybk+jne43A/A67BW0yoVUsY3+66+iKt9auAnRGYyynP7wnqF/rsvyHzi3j1vbpP71UO&#10;AHSx2CfJX7w0vc8A5wd/GGMysoAPAFfhfZtJs37nVPMMTIYT0Tu38j8N9q8GXgcMJ6zf18qfDd5Z&#10;rPcCdwIvamH7Ddi2/dEZM6ad7rruyhjUyxLWbwDvQGdMMWh+ES8FzwLvjUBxP9jEYMQzxnsu8P+C&#10;P2xwMroQuJmQSwIJ6ndG2A8NTYYT0VtA8kdDb8c7CE1Sv3l4Z6EuA7YA/wFMblX7WZb664wZ08+6&#10;4IJzP7F9+86hGNSJwJKE9fsVsNv/A4PmF/FS8qwoG2UlGPGM8I4m5NRhwslo3CWBhPGemnL9EC9d&#10;z7KsU0g+nj+N9409Sf3eBvwZ7wVFLWk/pXi0q6vr5cuXL3vh4sWLbmtg/31aCvUbsw8bNL+Il6LX&#10;0AGAqcGI13avG/glMM3/w5Qmy9FLAh0dHUckjPeEJtRPvBS9rq6uk0k+noeA1ymldIL6qXE/aF77&#10;lWzb/trChQvOOvfcpb9rIN6KNz9h/e4Hrq78xaD5RbyUvdgHACYHI17bva8Bp/l/0ITJ8kKt9U03&#10;3HDjxWPA6PFOwXcDYBaS4UT0tHaPHAM2Pp5Xd3QUfmx6vEpZ66dOnbLiggvO/cC8eUfsTRCv1dHR&#10;oRLW74flNjdtfhEvZS/WAYDpwYjXVu9VwKv9P2hesmHWwMDg/61atfaD+/btt2LGO7/59RMvqae1&#10;nj0KJhzPRxxx+IeB7WbGaz/V0dH5jmXLzn7aGWecdksa8RYK9l0J6qfxXmpk2vwiXsoexDgAMD0Y&#10;8drqLcb79j9aWpBsLMcp/fsNN9z4m2Kx79AY1OEtqp94CTytmUlK4/nooxc81dXV+T7T4u3oKPzs&#10;sMMOXbps2dk/KBQKOq14Z8yYfjVQarB+1wD3Gza/iNeE5N/bu0JFOgAwPRjx2uodhHfdf/SVoy1O&#10;Nsup8pRAlXJI1pLhRPS01geR4ng+99yzfuE47l8NifeOyZMnP2v58mVvOP74Y7ePginFe+KJx2+z&#10;LPV/DdbvO4bNL+Kl76nK2j91DwBqrCpkSjDitdf7H+CYyl/alGwqTwl8gjovDlJKzchaMpyIXqlU&#10;6kp7PGut30D4O/NbFe+gUurDixcvOv+cc85cPQZMef/Vmn/XWu+IyW08+ugFv8Ss+UW8lJM/vjnS&#10;qrOxhffNzr+dScGI117vnXgLjgBtTzYW8EFqvDiot3eF1dXVOSNryXCCeh1xvQjj+X7gI22K96+F&#10;QuHUSy658MuHHHJwaQzYhP13ZGTkYbz3ceyLyO0oFOyXLlgwX77s5ddTeG9oPXAdtc7G3QYHI157&#10;vWXAf1b+YlCyCX1xkC/e7jbXT7xonorjxRjPX8R7h3+r4n0UeFFv74pnrFhx/uMR6pdmvKvx9tMt&#10;dbjNhYJ94YoVFzza4vqJ1zpP4b3Ncoxn1di4y+BgxGuvNxv4X7yjSROTzZhLAoF4lQH1E6++FxmO&#10;OZ4dvNcEO02O18FbUOjE3t4V7TytvhlvyeAX4t2r8wCwF3gE+D3w0jlzDl26YsUFD7epfuK1xgvm&#10;c4rFPl0I2TjsSMElwsICGW4c8aJ7Ft5SumneTa8rQIrJxgI+qJS64NZbb3/tySef+ERCj5TrJ15t&#10;L9KrbxsczzcCXwHe0aR41wNvADYasv86wC/Kf9Lw0q6feM31ustGZQDrYrHPgcAlgLBrBOVfkuQv&#10;XqV8DLgEUpss78ZbVW1Nk5LNhdu371xzww03XgSgNTqDyXAienWvXScczx8EHkw53t3AW/AWmzIl&#10;+Ys3sb2eEG/07FfwEoAdsvGAQcGI117v6Xiv400rOQzgLbt625w5h17c0dHxlSYlm/KLg677wPDw&#10;sJPBZDgRvd21vBTG837gzSnG+zO8V0x/DXAN3X/Fm1he2A2dJf/if8r3CzbeAYHiwIHBsEHBiNde&#10;70i8m6dmppgc/gX4ob9+a9euf+bQ0NDXQU9rUrLpx9sx0vLSrp94XvkyIafoIfX943+VUi9IEO89&#10;wJuAvzepfuKJ16gH3uX7yrf+oeDKv1b5F4J33OryxiYFI177vE6864dpJv/vEEj+AOeeu/SP06dP&#10;W+447sYmJRtJ/tnwHg37Ydr7R2dnxzts297dQP2G8C6HLUKSv3jme+OSPxz4ph/ceDhsY4OCEa+1&#10;3heAs1JMDhuBt1ar32mnnXKL1vo84JtxUIOSl3jJvfuDP2jG/rF8+bJ9XV1db2H0BqlI9SsCpwAf&#10;xXezosH7r3gT2xusls+D9wCMu0ZgYDDitdZ7MfDmFJPDU8A/9/auGKlTvyHgjcBLiXBDmGHJS7zk&#10;3r3+vzRz/zj33KW/7+joeBfoejeIPo43Hv8B7+bVltRPPPEa9Fzq3MMXPABwJPmL5ysnAt9OMTlo&#10;4BW9vSseiFG/K4GlwK3VUAOTl3jJPA3cWflLK/aPZcvO/o7r6mdqrR+q8mt/BE7CG491vbTrJ554&#10;DXh1n96rvAdAJ1hRKKuNI17tMhn4pVJqSorJ4T97e1f8sYH63QGcBXwDeIX/HwxMXuIl97ZSPuvT&#10;yv3Ddd0/461r8TzgImAG3qWIXwNr43o5mw/Ey6Gn6m2QpWDES9W7Qin1khSTQ9+8eUc87fjjjw17&#10;LjVO/V6D9xKXbkOTl3jJvf/Fe32uyfuHeOJl3rOibJSVYMRLzXtTysn/0c7OzpekkPwBvguco5S6&#10;x9DkJV5y73rD9w/xxMuF19ABgKnBiJeKt1Qp9cUUJ/OSZVkvXr78vP0pxrtl4cKjVliW/dsU6md6&#10;Mpxwnm3bqzF3/xBPvNx4sS8BmByMeIm9mUqpjbZtzU8xObzrkksu/Haz4l2z5vo3jIyMfMJx3A4T&#10;kpd4ib1dy5adfXR3d7ceA5qxf4gnXq68WGcATA9GvESeUkr9JOXk/+tmJn+AZcvO+YbW+kKt9YMN&#10;1M/0ZDjhvEKhcI0kf/HEa74HMQ4ATA9GvGSeUuoDtm09PcXJ/O6FC496ayvidRx3Ld6Sp3+KUT/j&#10;k+FE9Do7O/40BjRk/xBPvDx5ZVMVIm5odDDiJfMsy+q1LPXRFCfzgWnTDnrlggXz940BmxvvLuBZ&#10;wHuBT+AtbFWtfplIhhPQGzz88Dl/GwUN2T/EEy9nnsL78q/rngGosaqQKcGIl8Dr6OiYa1nWlaBs&#10;P5dkMu/u7nrnmWeeflsb4tXAf+AtV7ytWv0ykgwnnGdZ1t/mzz9yLwbtH+KJlzNP4ftyZNXZ2MJb&#10;T9i/nUnBiJfAmzPn0E7Q/wvM8nNJJvOOjsIPly0756dtjnclcBpwTbB+WUmGE9Hr7Oy4EoP2D/HE&#10;y5mn8F7+N+pZdTbuNjgY8RJ6u3Y9+TmtOdfPJZvM7c0nnHDcewyJ93G8d7Z/EtBZS4YTzVOKRxct&#10;OulvGLR/iCdejjyFt6rrGM+qsXGXwcGIl9C77rp1l7uu+1Y/lzD57545c8bLZ8+eNWhQvA7wIcuy&#10;nmXb9s6sJMOJ6FmW/b0pUybvNmX/EE+8nHnBfE6x2KdVyMaVIwWr/KeyTd2FBTLcOBPKu+mmzafu&#10;3r1nJXBQhUs4mevu7u6XnHPO0j+bGC8w5dZb75i7Y8fO/9Fan2V6Mpx4HgO2bc8fGhraHtfLwv4m&#10;nnht9rrLhsZbIdAtFvtKELgEEHaNoPxLkvxz4m3b9vjBe/bs/THpJX9su/Alk5M/oE4++YRHFi9e&#10;9EzLsr5mdjKciJ7zXUn+4onXFC/s9etO5S/BSwB2yMYDBgUjXkLvrrvu/YLWelGFSzqZK2WtXrJk&#10;8SdNjdfvTZ8+bXj58vPeprV+HrC7kXizl1yN9wa11p+J62VlfxNPvDZ6YU/vlYrFvtEd2PL9Qljy&#10;HzQoGPESetddd8PLXNd9WYVLnvzVtkMPnf3qyZMnOSbGW8P7NXAGcFOceDOYXLPgfRV4NI6Xlf1N&#10;PPHa7AWf3hv2J38oPw9YPvXv/0PYxjlrnAnlbdhw8ykDA4NXAIWUJvPS5MmTXrR48aI7TYw3gvck&#10;8ENgNt7BQL14x3AZSa6mezuBFwCDUb2s7G/iiWeIV7n2PxiWzytHCMEPl+SfI++BBx48aN++fT8C&#10;utOazAuFwkeXLl2y1sR4Y3iDwOuBlwH7a8Xr5zKSXLPgfRh4KqpnwHgRT7wseoPV8nnwHoBx1wgM&#10;DEa8mN4DDzz8da1ZmN4b29Qfzj//nK+aGm8D3hXAUmD07YU5SK6me+uBb0b1DBsv4omXBc+lzj18&#10;wQMAR5J/vrzVq69/s+u6/5jWZK4UW+fNm/smU+NN4N0OnAX8JAfJ1XRvBHgN3gRVtxg6XsQTz3Sv&#10;7tN7lQMAXSz2SfLPmbd+/cZzSqXSx1KczAenTp36igUL5u82Md4UvP29vSte2dXV9XZQg34uQ8k1&#10;C97HgM1RPMPHi3jiZdpT9TbIUjDiHfDuvPPuWdu2Pb5Kaz0nxXe1v/m8887+iYnxpu1t2HDzqfv2&#10;7fuh1npBxpKr6d5qYAW+Z5GrlSyNF/HEy6JnR9koK8GI53lDQ0PWHXfcfaXWelFak7llWT86//xz&#10;/9PEeJvhHX74nMe11lfs2vXkWVrrI5O2X6V6GUvWaXs78NZnqPsOhqyNF/HEy6JnRd0wC8GI53nr&#10;1298n9buhekt1KI2H3fc0f9uarzN8hYsmP+Y1vo5wD1J2q9SvYwl67Q9B7gceLiel9XxIp54WfNi&#10;HwCYHIx4sH79xrNLpdK/pziZ754+/aCXzZlz6E4T422BtxN4Jt57AxppPzKYrJvh/RtwVT0vB+NF&#10;PPEy48U6ADA9GPGgv3/gA47jqpQmc93V1fn6xYtPudXUeFvk3QU8H+/u9TjtR0aTddrel4Cv1PNy&#10;NF7EE894D2IcAJgejHhwyy23H1oqlZanNZnbtvXFc8896xemxtti7xrgDXHaL6PJOm3vSuCd9TwD&#10;+lc88SaMVzZVIQ/BiOd5TzyxfXFak7lSatXs2bPea3K8bfC+j7dU9tfwHTznKFmn7f0KeGW5basW&#10;g/pXPPEmgqfw5i9d9wxAb/VVhUwJRryy57ruEXG9KuuzP6aUetFDDz0yEtfLcvtF9L4JvBwoVW+/&#10;TCbrtL1f4t30V6rlGdi/4omXZ0/he/rPqrOxhbeesH87k4IRb6wXK2FXmcxLruu+eHh4+LEMxNsu&#10;70rg+UqpoZwk67S97+Il/5rj0eD+FU+8PHoKKPg9q87G3QYHI954796oXo3J/P2u667MSLzt9P4w&#10;efKkfwa1389lMFmn7X0EeC11XvSTgf4VT7w8eQrv8uUYT9XYuAvvVEHlegEGBSNeuDcF2AZMruXV&#10;mMx/o7V+bobibbt3002bj9+zZ+8PtXZPyGCyTtPrB14N/DxO+40BDexf8cTLiddZ/qtbttxisc+x&#10;QzauHClU9nhV/oX9BgUjXrg3DMwAzqvm1ZjM79FaPwMYylC8bfcOO+zQnYVC4Sfbt++cpbU+La6X&#10;k+R/N/A04Oq47TcKGtq/4omXA687YOlisc+BwCWAsGsE5V+ou6pQhhsnb95HgI1h/1BjMh/UWr+A&#10;CK9oNTDetntz5x6+XWv9L8C/4H0TjlRykvx/CCwBtjTafhjev+KJl2GvJ8QbvTwXvAfADtl4wKBg&#10;xKvv9QOX4N2FPbpdjcm8X2v9IuDmjMZrkvdDYClwfT0vB8n/ceB5eAc9+1Jqv8hFPPHEq+uFPb1X&#10;KvpW/bV9v2Az9rQ/wJBBwYgX3RsEfoF3N/Y2pdRs27bmBO/2dxz391rrFwJrMh6vSd52vPcF3Aec&#10;U/69MSXjyV/jjavnADc1of3EE0+89LzKBOACw/7kT+UDfS8G8B8AjNvYgGDEa9DbsuW2I/ft279Y&#10;a91jWWpbqeRcNzg4uMuU+uXUmwp8GHg70AGZT/5r8N7pv75F7SeeeOI17mm8xO/inckfNyEo3y/5&#10;7/YvSfIXT7zUvOOATyqlnmfblp3B5L9Ja/1h4Hdtaj/xxBMvvle53l/1Mn7wHoBx1wgMCkY88bLq&#10;3dXbu+LyQw45+DTbLnwN2FvhTE7+SrHWdfVztNanI8lfPPGy5lW++Vf1bICFC4+qnPZ3JfmLJ15z&#10;vDlzZu+ZP3/e1ZZlfXfv3r1PjIyUjtZaz4jrNTn577cs6+eTJvW87bzzzv7ovffed4cp7SeeeOLF&#10;8uo+uj96D0AjiT/jjSOeeO32AC4GXgo8G5hZz2tO8reHLEv1FQodv5o/f+4fjjji8H0ZaT/xxBMv&#10;gafqbZClYMQTL8NeAVgGXIZ3UHAGvqd0IPXkf5dSqq+np2flvHlHrJw374h9o2A220888cSL6TV8&#10;AGBiMOKJlyNvMt47BZYApyqlTrRt+1i8Nz2OchGS/15gK3An3st6bgLW9fau2GlYvOKJJ16LvYYO&#10;AEwNRjzx8u499NAjU3btenL20NDQzH379ne5rttN+RFDvNX3BoA9wE68dSGeynK84oknXvO82AcA&#10;JgcjnnjiiSeeeOJFK7EOAEwPRjzxxBNPPPHEi1YiHwCYHox44oknnnjiiRfZVJEOAEwPRjzxxBNP&#10;PPHEi+QpvJcAaivCxhbhqwqZEox44oknnnjiiVffU/geL7bqbGzhrSfs386kYMQTTzzxxBNPvPqe&#10;wnvfyKhn1dm42+BgxBNPPPHEE0+8+p4COoNeocbGXQYHI5544oknnnjiRfM6fQ4AxWLf+AOAKkcK&#10;LtBvUDDiiSeeeOKJJ159r7tsVJK/Lhb7HPCuB/g3HneNoPxLAwYFI5544oknnnji1fd6fE7lv05l&#10;m+AZADvkwwcNCkY88cQTTzzxxKvvTfI5lf+Wir6Vfwu+XwhL/kMGBSOeeOKJJ5544kXzwLt8X/GG&#10;/ckfygcA5VP//hK6cc4aRzzxxBNPPPHy6vm/+Q+F5fPKGYDgh49I8hdPPPHEE0+8zHuD1fJ58B4A&#10;DTiS/MUTTzzxxBMv055LnRv4gy8CkuQvnnjiiSeeeNn36j66XzkDoBv54Iw3jnjiiSeeeOJNWE/V&#10;2yBLwYgnXg1PAR3UeP31tGkHWfPmHTHZsqzRbVzXdR966JH9u3fviV0/8ZJ5c+Yc6i5adKK8jlw8&#10;8ZrkNXwAYGIw4k1Mb9euJzvvu++B44aGho4bGBicp7U+CpgHHAbMBKZx4JnY0KKUwratcdVzHBet&#10;Y18VEy89bwTYpxRPAttLJedBrfX9wN3AHcAW4Kl6XpbGs3jitcpr6ADA1GDEmxheZ2fH4YVC4VLH&#10;cc5zXb1Ua30S6A4Dk5d4rfG2AtcDq4CVwO3+fzR9PIsnXru82AcAJgcjXq69M4HnKaWeYdvW4hwl&#10;L/HS9x4E/gT8Ztasg/sWLz5FFjYTT7yQEusAwPRgxMuddzTwKuAlwAJDk414Rnv2Ltu2ftPT03PF&#10;mWeevoF87R/iidewBzEOAEwPRrzceBbwT8CbgYsrv5+NZCOe2R5bHMf5mtb6R8BAHM+g/UM88RJ7&#10;ZVNFOgAwPRjxcuF14X3bfxew0P8P2Uw24hns7QC+Avw3cgOheBPPU3hftHTdA4Dyh0/CWynQxGDE&#10;y7ZXAF4NfAiYG/zHHCQb8cz1dgNfKP/ZF+YZsH+IJ17ayd8uG7UPAMof3sPYZYJNCka8bHtPBz4P&#10;nBjm5SzZiGeutw34IPA/HFg9zYT9Qzzx0k7+lZf/udQ6AChv3IN3qqCyV5kUjHjZ9ebinYJ9TjXP&#10;oOQg3sTx1gFvAG7K2f4mnngK6CwbGu8AwLVrbNzFgcRfqYQpwYiXTU8BbwR+Ayyu5hmaHMTLv3cE&#10;8Bql1OQpUybfNHnyZHcMmL39TTzxKl7lUdjKDqGLxT5XhWxcOVLwf/OHCAsLZLhxxGu+Nwf4AXBp&#10;Lc/g5CDeBPKUsm6fOnXKa5YsWXwr2dzfxBOv4nUT+OZfLPaVIPBedN81guCHS/IXL4l3CXAzkvzF&#10;y4intT5xz569V61eff0ryd7+Jp54/nv4gp5T+cuYSwALFx5VYPxp/0GDghEve9678L75T63lZSk5&#10;iDdhvMLISOnpW7fePx/4C76Js17J0f4rXna9ST6vcgZgpFjsG91BlO8XbA4k/8qZgWGDghEvW14n&#10;8F3g5fW8jCYH8SaWdz3wbGB7PS8n+6942fegfLc/3sHrkD/5U/lA34sB/N/+h4Mb56xxxGueNxX4&#10;LXBRPS8nyUG8ieHdh3cZ6+5qXk72X/Hy4Y1e8wcGwvJ55Zt+8MMl+YvXqHcwcDWS/MXLn7cAWEOV&#10;J1hysv+Klz9vsFo+twJ/10BJkr94DXqH4CX/M+t5Bkzm4onXiDcLuIbAGM/J/itevrzKN/+qXvAA&#10;wJHkL16D3jTgb8Cp9TyDJnPxxGvEm4E31hdDbvZf8fLn1X16r/JaQJ1gRaGsNo546XldwO+A0+t5&#10;Bk7m4onXiDcD+FuhUDgfeJxs77/iTVBP1dsgS8GI1xZPAT8DXljPM3gyF0+8Bj176+GHz3nacccd&#10;s2MUzNb+K94E9qwoG2UlGPHa4n0ESf7iTViPhY899viPd+16svKe9aztv+JNYM+OumEWghGv5d6z&#10;gW8EthtXsjOZiydeQ9687dt3HjJ//rxfZmz/FW+Ce7EvAZgcjHgt9ebjvd53ei0vg5O5eOI16r0C&#10;+HEcL0fzgXgZ9GIdAJgejHgt82xgFXBuLS/jk7l44sX19uPdCHt3FC9H84F4GfQgxj0ApgcjXku9&#10;dyHJXzzxgt5kvDMAdS+t5mw+EC9jXtlUke4BMD0Y8VrqHQ/8nAOPkI4rOZnMxROvEW8u3pmANdW8&#10;nM0H4mXPUwsXHmUTAGt9+CTGHtWaFIx4rfWuAVZU83I2mYsnXiPeALAI2Br8BwP2X/EmtqfwcrkG&#10;tFVnYwtvPWH/diYFI15rvRchyV888ep5PcCXgz80YP8Vb2J7Cu/M7ain6mxcSf6VvcCkYMRrrdcF&#10;3Il39/+4YtDkK554pniXAX8FI/Zf8Sa2p/CWaNflPy7gWjU27jI4GPFa770ZSf7iiReH+iygDNl/&#10;xZvYXjCfUyz2jb8E4DtS8G/sGhaMeK31JgPvDfsHgydf8cRrt3eqZVmX0/79V7yJ7XUHvWKxz4HA&#10;Y4Bh1wjKH153VaEMN4549b3X4i2DOqYYPvmKJ17bPcuyPlwqleQeKvHa5fWEeE7lL8EzAHbIxgMG&#10;BSNe6z0b+LfgD7Mw+YonXvs9TrjxxpueMQpmfz4QLzvepBCvVCz2jQ5oy/cLYcl/0KBgxGuP91zg&#10;SP8PsjP5iide+72hoeE3kp/5QLzseMEzT8P+5E/lA8un/v13+6uwjXPWOOJF84rAJZW/ZG3yFU88&#10;EzytOdVxnC1xPQPnA/Gy443e7Y93Jn/cgK4cIQQ/XJK/eABHARdX/pLVyVc88drtOY7zqriegfOB&#10;eNn0Bqvl8+A9AOOuERgYjHit815c+f0sT77iiWeA9xJiLL9u6HwgXra8yjf/ql7wAMCR5C+er7wI&#10;cjH5iideu71DgYuieAbPB+Jly6v79F5lQRedYEWhrDaOeLXLUcDinEy+4olngvd8vHtqqhaD5wPx&#10;cuipehtkKRjxUvXerJT6ao4mX/HEa7f3MDCvmmf4fCBeDj0rykZZCUa89Dyl1KU5m3zFE6/d3lzg&#10;5LB/MH0+EC+fXkMHAKYGI1463uLFi2zbtpfnbPIVTzwTvHH3AZg+H4iXXy/2AYDJwYiXjvfggw8v&#10;Aab5uZxMvuKJ127vfP9fsjAfiJdfL9YBgOnBiJeONzQ0tNTP5WjyFU+8dnuj+1ZW5gPx8ulBjAMA&#10;04MRLz3PcdxFFS5nk6944rXbWwhMy9J8IF7+vLKpChE3NDoY8dL1XNc9wZDJUjzxcudZlnUKsJmM&#10;zAfi5c5TeF/+dd0zADVWFTIlGPFS9rTWx5gyWYonXt68rq7OU8nQfCBerjyF742UVp2NLbz1hP3b&#10;mRSMeCl7+/bttxzHOdyUyVI88fLmaa3njwENng/Ey5Wn8F7+N+pZdTbuNjgY8Zrgbdhw8xStdeR3&#10;lldKViZf8cRrt+e6eu4oaPh8IF5uPAV0Bj2rxsZdBgcjXpO8kZGRQ+J6WZp8xROv/Z4+hIzMB+Ll&#10;xgvmc4rFPl0I2TjsSMElwsICGW4c8Q54M+J42Zt8xROvvZ7WejrZmQ/Ey77XXTYqA1gXi30OHFgM&#10;qLLxuGsE5V8aMCgY8ZrrTY3qZXHyFU+8dnulkjspQ/OBeNn2enxO5b9OZZvgGQA75MMHDQpGvOZ7&#10;nVG8rE6+4olngNcd18vR/CJe67xJPqfy31Kx2Dc6oAu+XwhL/kMGBSNea7y6NwBmfPIVT7x2eyqO&#10;l7P5RbzWeeBdvq94w/7kD+UDgPKpf38J3ThnjSNeY6sEZn3yFU+8zHimzwfiGe35v/kPheXzyhmA&#10;4IePSPIXL1hMnyzFEy9PnunzgXiZ8Qar5fPgPQAacCT5ixcspk+W4omXJ8/0+UC8THgudW7gV75f&#10;VoBrWvK/+eYtx+7fv/9ix3GPGRkZ6dIN7E1KKdXRUSiA8tVP65GRUkm8cWUBsDzgGT1Ziidexrx7&#10;gWOqeRlNNuJl0KscAKhGEn8zg9m06Zajd+/e/VnX1b0Z39nFE0888fxlBHiwumdbYw/dwXEct/H6&#10;TVRPDSvFQ5ZlXe26+vvDw8OPx/VMStbN8GLdjdqqYNav33j2/v39vwQOysHOLp544oknXnu9/cCH&#10;gC9x4Oa4msW0ZN0ML/Y735sdzF133TNr164n/wTMzNDgEk888cQTz1yvE7gUOBL4XT3PxGTdDM+K&#10;+8HNDubxx7e/E5iVscElnnjiiSee+d6rgHfV8kxN1s3wYh8ANDOY/fv7bcdxXpzhwSWeeOKJJ57Z&#10;3keAQ8P+weRk3Qwv1gFAs4O58867jwc9I+ODSzzxxBNPPHO9ScArgj80PVmn7UGMA4BWBDM0NDQ3&#10;B4NLPPHEE088s70L/X8xPVk3I/n39q5QhYgbtiSYgYHBUk4Gl3jiiSeeeOZ6R1b+x/Rk3QRP4X35&#10;13XPAPhWFWp6MK7rNvLSGxMHl3jiiSeeeOZ6nZCJZN2M5D/69J9VZ2MLbz1h/3bGBGPw4BJPPPHE&#10;E89gLwPJuhnJv+D3rDobd5sajOmDSzzxxBNPPHM9zE7WzUj+nUGvUGPjLlODycLgEk888cQTz1Qv&#10;BDQkvzXJ6/Q5ABSLfeMPAKocKbhAvwnBZGNwiSeeeOKJZ6rnX3sA85J12l532ag0mC4W+xwILAcc&#10;do2g/EsDJgSTlcElnnjiiSdeFjzjknXaXo/PqfzXqWwTPANgh3z4oAnBRBwMT+CttBXRs5VSB0Ct&#10;0Y7j6gSnlfLg9QAzo3lZ29nFE0888XygWck6bW+Sz6n8t+Rf+bfg+4Ww5D9kQjAxBsMzgRvb1Nh5&#10;8S4HflrLy+bOLp54RnkPANdH9FShUCgo33lrrTWlklNq5NtAjrxlwNwI3rj+KCtZnJ/jeOBdvq94&#10;w/7kD+UDgPKpf38J3bgdwcijH2Z5OZl8xROv3d5q4GX1PNPngzZ7v6TOAUCN/nAzGG9cz//Nfygs&#10;n1fOAAQ/fESSv3jBkqPJVzzxjPdMnw9M96Q/Rr3Bavk8eA+ABhxJ/uIFi+mTpXji5ckzfT4w3ZP+&#10;ALzT/zVv4A++CEiSv3jjiumTpXji5ckzfT4w3ZP+GPXqPrpfOQOgE6woJJ2XY8/0yVI88fLkmT4f&#10;mO5Jf8TzCuC9ESh2yzQhGMuylGUppPPM8EyfLMUTL0+e6fOB6Z70R3zPirJRq4Lp7u7uls4zwzN9&#10;shRPvDx5ps8HpnvSH415DR0ANCsY5X/wUzqvbZ7pk6V44uXJM30+MN2T/mjcK8TZuHXBSOe1y0v7&#10;Mozpk6944rXTM30+MN2T/kjmxToDYHryL6/wZGxjZ8Hr7u5K7TKM6ZOveOK108vCfGCyp5RS0h+N&#10;exDjAKAVwWitdZKdc8qUyT3NrN9E8NK6DGP65CueeG32FBmYD0z2CoWCLcm/8eTf27tCRboE0Kpg&#10;BgcHB5Mt8aiMbOxsekZNluKJlyuvo6MQtuqqwfOBeZ5SSh1of0n+MTyF9+Vf1z0D4FtVqOnBuK4b&#10;u/cm6CpPkvzFEy83nunzgemeJP8YnsJb9ReocwnAt56wfztjgpGdKX0v6WWY7E2+4onXTs/s+cB8&#10;T5J/DE/h3fg/6ll1Nu42NZjwJR61MfXLqjc4OJToMky2Jl/xxGunZ/58YLKX9MtK1uJN6CmgM+gV&#10;amzcZWow1XbOffv2D5hQvyx76V2GMX3yFU+89npkYD4w2SuVSk7j/RHaIUbHm9Dr9DmA9wbgQsjG&#10;YUcKLhEWFmhFMHV2zrbXb6J5WZ18xROvnd7IiFMyYf/Nsqcb6JADN4yP+XEm4k3gdZeN0Tsmi8U+&#10;BwIvAgq7RlD+JSO+WctzuGZ5WZ18xRPPAC82aPp8YLo3QS/D9Picyn+dyjbBMwB2yIcPmhCMJH+z&#10;vIxPvuKJlynP9PnAdG+CJv9JPqfy35J/8b+C7xfCkv+QCcHIzmSWZ/pkKZ54efJMnw9M98JvGAdT&#10;6tdED7zL9xVvOLjyb6H8CypghG7cjmBkZzLLM32yFE+8PHmmzwemezX6wzWhfk32/N/8h8LyeeUM&#10;QPDDRyT5ixcspk+W4omXJ8/0+cB0T/pj1Busls+D9wBowJHkL16wmD5ZiidenjzT5wPTPekPwDv9&#10;X/MG/uCLgCT5izeumD5ZiidenjzT5wPTPemPUa/uo/uVMwA6wYpC0nk59kyfLMUTL0+e6fOB6Z70&#10;RzyvAN4bgWK3TBOCsSxLWZZCOs8Mz/TJUjzx8uSZPh+Y7kl/xPesKBu1Kpju7u5u6TwzPNMnS/HE&#10;y5Nn+nxguif90ZjX0AFAM9d39nPSee3xTJ8sxRMvT57p84HpnvRH414hzsatC0Y6r11e2pdhTJ98&#10;xROvnZ7p84HpnvRHMi/WGQDTk395hSdjGzsLXnd3V2qXYUyffMUTr51eFuYDkz2llJL+aNyDGAcA&#10;WVjfecqUyT3NrN9E8NK6DGP65CueeG32FBmYD0z2CoWCLcm/8eTf27tCRboE0KpgBgcHB5PsnGOT&#10;lzmNnU3PqMlSPPFy5XV0FMJWXTV4PjDPU0qpA+0vyT+Gp/C+/Ou6ZwB8qwo1PRjXdWP33gRd5UmS&#10;v3ji5cYzfT4w3ZPkH8NTeKv+AnUuAfjWE/ZvZ0wwsjOl7yW9DJO9yVc88drpmT0fmO9J8o/hKbwb&#10;/0c9q87G3aYGE77Eozamfln1BgeHEl2GydbkK5547fTMnw9M9pJ+WclavAk9BXQGvUKNjbtMDaba&#10;zrlv3/4BE+qXZS+9yzCmT77iiddejwzMByZ7pVLJabw/QjvE6HgTep0+B/DeAFwI2TjsSMElwsIC&#10;rQimzs7Z9vpNNC+rk6944rXTGxlxSibsv1n2dAMdcuCG8TE/zkS8CbzusjF6x2Sx2OdA4EVAYdcI&#10;yr9kxDdreQ7XLC+rk6944hngxQZNnw9M9yboZZgen1P5r1PZJngGwA758EETgpHkb5aX8clXPPEy&#10;5Zk+H5juTdDkP8nnVP5b8i/+V/D9QljyHzIhGNmZzPJMnyzFEy9Pnunzgele+A3jYEr9muiBd/m+&#10;4g0HV/4tlH9BBYzQjdsRjOxMZnmmT5biiZcnz/T5wHSvRn+4JtSvyZ7/m/9QWD6vnAEIfviIJH/x&#10;gsX0yVI88fLkmT4fmO5Jf4x6g9XyefAeAA04kvzFCxbTJ0vxxMuTZ/p8YLon/QF4p/9r3sAffBGQ&#10;JH/xxhXTJ0vxxMuTZ/p8YLon/THq1X10v3IGQCdYUUg6L8ee6ZOleOLlyTN9PjDdk/6I5xXAeyNQ&#10;7JZpQjCWZSnLUkjnmeGZPlmKJ16ePNPnA9M96Y/4nhVlo1YF093d3S2dZ4Zn+mQpnnh58kyfD0z3&#10;pD8a8xo6AGjm+s5+TjqvPZ7pk6V44uXJM30+MN2T/mjcK8TZuHXBSOe1y0v7Mozpk6944rXTM30+&#10;MN2T/kjmxToDYHryL6/wZGxjZ8Hr7u5K7TKM6ZOveOK108vCfGCyp5RS0h+NexDjAKDN6zu7wGPA&#10;VuBxDrzhaLQopZgyZXKPqY2dFS+tyzCmT77iiddmT5GB+cBkr1Ao2JL8G0/+vb0rVKRLAK0KZnBw&#10;cLDcefcARWANsKH89xHftl3A8cCZwPlKqX+wbWvu2ORlTmNn0zNqshRPvFx5HR2FsFVXDZ4PzPOU&#10;UupA+0vyj+EpvC//uu4BgG9VoaYH47ruerzEflcdZgjYDGzu7V3xA2DKhg03n3LQQQc9amBjZ9Az&#10;a7IUT7x8e6bPB6Z7kvxjeApv1V8NdW4C9K0n7L9U0MxgHm7UO+OM024xsLEz59W4DFO3ZHPyFU+8&#10;dnpmzwfme5L8Y3gK38v/oMY9AOWNuw0ORrymXIYZGjR3shRPvDx55s8HJntJv6xkLd6EngI6g16h&#10;xsZdBgcjXvMuw8Tem7I5+YonXns9MjAfmOyVSiWn8f4I7RCj403odfocwHsDcCFk47AjBZcICwtk&#10;uHHEM+Q5XPHEmwjeyIhTMmH/zbKnG+iQSn+MuV08I/Em8LrLxugdk8VinwOBewB81wiCHz5gUDDi&#10;GeJldfIVTzwDvNig6fOB6d4EvQzT43Mq/3Uq2wTPANghHz5oUDDiGeJlfPIVT7xMeabPB6Z7EzT5&#10;T/I5lf+W/Iv/FXy/EJb8hwwKRjxDPNMnS/HEy5Nn+nxguhfWH+VuMKJ+TfTAu3xf8YaDK/8Wyr+g&#10;AkboxjlrHPEk+YsnntGe6fNBm70BYH8tr3zDXzC/4TjO3gzGG9fzf/MfCsvnlTMAwQ8fkeQvXrCY&#10;PlmKJ16ePNPnAwO8lxteP1O8wWr5PHgPgAYcSf7iBYvpk6V44uXJM30+EC8TnkudG/iDLwKS5C/e&#10;uGL6ZCmeeHnyTJ8PxMuMV/fR/dHXAiZYUSirjSNehGL6ZCmeeHnyTJ8PxMuXZ4H3RqC4H2xiMOJJ&#10;8hdPvKx6ps8H4uXPs6JslJVgxJPkL554WfRMnw/Ey6dXdzlgA4I5BHgZsBxYAHQAO4CbgF8Cq7LS&#10;2FnxTJ8sxRMvT57p84F4+fViHwC0Kpjt23fs37TplncBH+HA6wz95QLgbUAf8C/AA6Y3dhY8y7KU&#10;ZSlMnSzFEy9PnunzgXj59mJdAmhlMJs23fI14DOEJ39/WQGsBRaY3thZ8Lq7u7pNnSzFEy9PXhbm&#10;A/Hy60GMA4AWB/MS4PUxuMOUUj8vlUpTW1S/3HpK+dfJMmeyFE+8nHmKDMwH4uXTK5sq0gFAi4MB&#10;+EQcr7xzLl2//qZntaB+E8QzarIUT7xceR0dhbBVVw2eD8TLkacqa//UPQDwrSrUqmDOBo6K6vl3&#10;zpGRkecb2NgZ9MyaLMUTL9+e6fOBeDnyFN6qv0CdSwC+9YT92zU7mKVRveDOpLW7xLDGzpyntdZm&#10;T5biiZcnz+z5QLxceQrvxv9Rz6qzcXcbgpkTxauyxONsgxo7k97g4NCguZOleOLlyTN/PhAvN54C&#10;OoNeocbGXW0KprOeV2PntAxp7Mx6ruvGnt2yOfmKJ157PTIwH4iXG6/T5wDeG4ALIRuHHSm4RFhY&#10;oBXByKM4ZnlZnXzFE6+d3siIUzJh/82qV35PzCxgLnAYcDAwo7xtNwfeceMAQ8A+YLdlWbvWrduw&#10;r6en57Gjjpr32NSpU0tZiDeh1102KgNYF4t9DgReBBR2jaD8SwMmBCPJ3ywvq5OveOIZ4MUGTZ8P&#10;muXdc8/WmTt27Dy7VCqd6jjuSaVS6Rit9UK8m9MjF6UUlqXo7x+gv3+AnTt3lYCHHce5XWt9K3Az&#10;cANwT47ar8fnVP7rVLYJngGwQz580IRgJPmb5WV88hVPvEx5ps8HKXuTLcu68Nprr7tUa71Ca70I&#10;sJrQHwXHcY/SWh8FPN33Dw/hvWH2mvKf+zPWfv6n9ypO5b8l/+J/Bd8vhCX/IROCkZ3JLM/0yVI8&#10;8fLkmT4fpOQdAbwUeJZS6hzLUh2u647hWtgf84CXl/+AdwDwF+AKYE35TLlp7RfmgXf5vuINB1f+&#10;tcq/oAKGJH/xQovpk6V44uXJM30+SOhNwkv6fwMeBP5TKXWBbVsdhvXHUcAbgFVKqXtXrbruPzZt&#10;uuUYA9ovjjcUTP5w4AxAcOORsI1bHYzsTGZ5pk+W4omXJ8/0+SCBtxR4I/DPwNRmtV+TvAWO4777&#10;ySefevfKlWtuLBTsH/T09Hxv164nTe6PwWr5PPgegHHXCNoVjOxMZnkZ2TnFEy8XnunzQYPe+cBf&#10;gXXAq8he8h/jae2eOTg49NVdu568B3gHMW5KbFF/uNS5gT94AOBI8hcvWLK4c4onXlY90+eDBrxe&#10;vJvqVgFPa3b7tcE7Avgi3pL0HwSmpdx+NOjVfXS/cglAJ1hRKO1ko2RnMsfLwc4pnniZ8UyfD2J6&#10;Z+MlxnNb1X5t9g7BW8juXcCngS8AIwnar25J6lngvREodss0KZiOjo7UbgAxrbGz5uVs5xRPPKM9&#10;0+eDGN5M4NvAWiZO8veXg4DPAJuBSxpov0glDc+KslGzPjzMS2s9ehMbO0ueQTuTeOLl3jN9Pojo&#10;Kbxr+3cArw1s29T2M9Q7ASgCP+/o6JgXof0il7T6t6EDANOXpM3JztQ2z9CdSTzxcumZPh9E9E4A&#10;rgW+D8xqZftlwHuh1vr2NWuuf2ON9otc0uzf2AcAhid/1dPTPaP59cuvZ1lWqvdgZGDnFE+8tnmm&#10;zwcRvVcCN+Ld5d/S9suOx+SRkdJnrr12zc/uuuve6RjSv4U4G2dgPfrOkZGRXX19q59SSt1pWeoW&#10;y7JuHBkp/a1UKu1Jo35px2uad911N3QPD4+M4czbmcQTL/teFuaDOt4k4Ot4BwAtb78seq7rXvbQ&#10;Qw+vevDBh14CrI7jpd2/EOMMQKsG18jIyEgKjT1da3224zj/Ojg49I1SqXQvcDfeXZnnRvFysHM2&#10;5KV1D0YWd07xxGuhp8jAfFDDOwlYjyT/Rrx5eI9FfoCIObgZyb+3d4WKdAagFYPrpps2L9y168ln&#10;a62fn3JjV35wDPBv5T/3AN8BvgfsbEe85nuZ2ZnEEy9zXkdHIWzVVYPngzHeC4H/IeKLb9rQHxpv&#10;xTvN+NVtTagfeAvvfRLvC+kLgf4E/RGrlF/9bwG67gGAb1Wh1AfX3r17C1u23P7ckZHhV5dKzrkt&#10;3DmPAf4T+Ajw3fL/P9qkxs6gZ9ZkKZ54+fZMnw/GeG8FvkydpNrc9rN3KaW2WJa63bKsrZZl3T84&#10;OHSv1vpx4Cm8ZOrHe/BeznMIcDjeu/2PAU5SSp1u29bhbRwvzwSuLv+3FV9GFd7Bh4Y69wD41hP2&#10;n6ZIPLhKpZK1bt2Gy0dGRj6gtZ7bxp1zEvA2vEdWvjRp0qTPVOg0482Sl/AejAxOvuKJ107P7Pkg&#10;4H0KeH8b2u8x4G+Wpfpmzpy58bTTTnkgZrwD5T/bgFuC8d52252H7969+6xSqbTccdyLHMdd2OLx&#10;cjawBrgU722CUfsjVikn/4LPqX4UV964kvwrUSUeXBs23Hzqvn37P6e1Ptu8ndN+tKur693nnrv0&#10;Dyk0duaSP6CvvvraZ7que2Vj7Ze1yVc88drjWZb1v8uXn/daDJ8Pyp4Cvgm8poXtdz/wM+D/gBtb&#10;HO+xwPOBy4FTWhQveGehLwO2NCn5d5YNjbdOgGvV2Lgrzca+556tR6xadd3n9u7d12dm8rcADh8a&#10;GvrJtdde9717771vapJ4yWDyB/a5rhv/2cuMTb7iiWeCRwbmg2KxzwZ+SWuS/wjwU+AiYCHwPlqf&#10;/F3gTrxX+Z4KnA58A9jbhHiD5XBglW3bZzch3mA+p1js0ypk48qRgv+bP0RYWKDah69du+6FQ0PD&#10;X8G7BtNo46Td2PW8+7TWLwA2NNDYmUz+Ze9yvJ0wafuZ3r/iiddO70qt9Uvjei2eDzRwBfDiJrff&#10;brzHCb+Cd7q/XfHW8g4CXod3E/nhCeOt0372zunTp1122mmn3J1SvN0EvvkXi30lCDyC4LtGEGyc&#10;hpP/qlVrPzg0NHwl2Ur+aK0X4D2nGXnwGzRYW+JlePIVT7x2e7HBNswHX6K5yX8f8HFgPt69BaYm&#10;f4A9wOfwzky8FXi8iWeiD969e/evb731jiNSiLcnJF5n9DMDv1Bg7Dd/BQw28uGzZh3ctXv3nu+6&#10;rn5Zuo3Tlp39vXhPCtRrbFMGaxIv0hmAjE++4onXbu8K4GVRvTbMB+/Hu+mvGe2n8Z6++iDwhCHx&#10;xiqTJk06yHFKH3Qc9214p9dJf7xwh23bFwwNDe1oMN7KY5qj3/yBYf/ifwXfL9ghjTPUSON0dXXN&#10;euqp3b/S2v9qyEztnMHyGbzHSELvgDV9sMo3f/HEy67XhvngX2le8r8Z76mrGw2KtxEP4FObN996&#10;xZNPPvUFrd2LmzBeTiiVSr8HeoH9DcQLXtKvxDsm+UP5EkD51L+/JEj+nbMdx1mTo+RfKe8DPlaj&#10;sU0erJL8xRMvg14b5oNe4FtNiHcE+BCwlOwn/1Hv1FNPvv/CC5c913Hcf9Va747rRWi/c/DOliSN&#10;dyiY/OHAPQDBjYfDNq5Xpk07aJLrur8Hjq0STNqN02rvw8DbIzS2kYM1qWdgf4gnXm69NswHh+Fd&#10;mrBTjvcevDfefRIoGRRvap7W+vvAYmBtVC9G+10OvD5B/Qar5fPgY4AaKDWS/BcvXmT39w9coTVn&#10;1Qkm7cZptfcF4B+zPFgl+YsnntleG+YDG7gSmJ1yvL8CllDnaSrT57+I3gPAcuCLKbZfpXwJOC1m&#10;/VxgoFa8wQMAp5Hk39u7wrr99rs+p7V+TsRg0m6cVnqWUuqKjRs3LSHbg7Vd7SeeeOLVKG2aDz4C&#10;rEgxXo13xvT51HiGvo3xNssrAe8EXg4MJWi/YOkGfoH3OGLU+tV9em/0tYAJVhSy1qy5/k2u674j&#10;RjBVS43GuUtrfQPeqxzvB3bgvfO5EvyheI9oLMJ7teK8BI1dr35T9+7d96Mnnth+0ezZswbJ7mBN&#10;0h9GTJbiiZcnr03zQS/eynRpxTsMvArvjIKJ8bbC+wneGYHfADNjtl+1cgze/QAvTCteVW+Deo1z&#10;881bFj311O4b8I5Q4gQzvjKBxlFKrbNt++eO4/xyZGTkwZjccUqpf7Jt+xV4BwVxG7tu/Wzb+vYF&#10;F5z3rqiNHdZ+mDFY/WX0MUDTJ0vxxMuwN+4xwDbNBzOA2/G+QKUR737gOUAxpfqlHW+rvZOBvwOH&#10;pTj+Xgz8LI36RVoOuFbj7N6950ukm/xdy7J+OWXK5P9esmTxlpiN7a/fPXh3s357/fqN5wwMDLzD&#10;dd3L0tzZHcd57dVXX/sz13WvabT9MGuw1ow3R5OveOIZ5bVxPvg06SX/fcAzgFUGx9tq71bgQqXU&#10;NbZtHZHSePlCT0/PX/Cu8SeqnxV1w7DGue66dS/WWl+UMJjRwaWUteqgg6aev3z5ea9LmPzHdN7S&#10;pUuuX7582Yu01udrrWO92tdfv5DOU67rfgPv1ckN128UbP9grRevEZOleOLlyWvjfHAW3utt04h3&#10;AHgWkvzDvHtnzpzxbFBP+LkE4+8wx3H+I436xT4AqDTO3XdvPXh4ePhTKQSDbdsDHR2d77jwwmX/&#10;uGTJ4tsSNnbVznMcdw3e/QHvw3suNWL9ag7+4/E9GpikfiYMVsuylMmTpXji5clr43xg4S1yUzMH&#10;RIzXwbsuvdLgeNvqnX76qfdOnTrlecDeNMaf67qv3bDh5spKhY3P9402zmOPbfsUcHAKyf/+adMO&#10;unjZsrN/kFZjU7vzHLw3+11MlddQBhs7ws7+fnw3eiSsX9rxxvK6u7u6TZ0sxRMvT16b54M34T2e&#10;l0a8bwb+QJ2Shfmvmd4ZZ5x2S3d318scxy2lMP7sffv2f6FUKtFo/SDGAYA/mE2bblnouu6LUkj+&#10;mw4/fE7v6aefenvajR3BW433cor7IjT2KFcl3unAv6dcv7TjjeQppZSfM2WyFE+8nHmK9s0Hs/Fe&#10;ypNGvF8hwpsDszL/Nds755ylf9Bavy2uF9YfWrtLr712zXMTPMGnIh0ABIPZs2fPG0BbCZP/liOP&#10;nPvs4447prLQQTs6byves69jnjBocGd/K96BQJr1SzveGJ5Rk6V44uXK6+gohK262qr54F14a5sk&#10;jXc13jPvadcv7943gB9G9Wr1h+vq9xP/TL6qrP1T9xd9qwopgPvue+Agx3FfmjD5PzxnzqHPX7jw&#10;qN0taOx65UHg6XjLPSbZ2acQ8rrGbA5WsyZL8cTLt9fS+eBg4I0pxLsD75Hhqq/2bbB+acdrqvcm&#10;vCcEapYI/XEs8KIY9VP4XvVs1dnYwltPeHS7Rx559BWO40xOkPyHpk6d8pITTji2cv3dhM67DXhV&#10;Cjv7G/1tlcXBqrXWZk+W4omXJ6/l88G/AZNTiPe1wCNNqN9E8fqBl+C9NCm0xLwHre47fcrJf8yZ&#10;J6vOxt3+jfft228NDQ2/Nsng7+gofPyMM07b3OLGjuL9pqOj8JOEO/t84B+aVL+WeIODQ4PmTpbi&#10;iZcnr+XzwXS8S5VJ4/0J3hvu0q7fRPM2Ax8P+4eY/bEI7+VLteqn8B5XHwNaNTbuCm68bt2Gi7TW&#10;8+M2ju85/w1nnnn6N9rU2HW9I444/IPAzjqNXa+83JDB1ZDnum7sgLM5+YonXns9Wj8fvJWQd8nH&#10;jHcHdR57zvL81wbvP/EOBEZLg+Pvg3XqF8znFIt94w8AqhwpuHjJ4fK4jeMPZtKknvd2dXW5bWzs&#10;mt7RRy94qqOj8LmEO/uzn3hi+8xm1M9EL6uTr3jitdMbGSmVWrz/dhGSuBuI9z3AribUb6J6JbxL&#10;xxoSjb8lwPlV6tcdBIvFPgcClwDCrhGUK9ZfLPYV8G6Wi1z8wViW+vPSpUvWt7mx63pHH73ge47j&#10;Pp5koaD77nvgwmbVzyQvq5OveOIZ4MUGE+6/z8a7ATBJvOuB/2lS/Saydx1wZQrj7xUh9esJqZ9T&#10;+UvwDIAdsnFlPeELysFGKsFgenp6vmxIY9f05sw5dKfWuu5zrbXiHR4euaRZ9TPFy/jkK554mfJS&#10;2H9fmUL93lX+zGbUb0J7HR2FD9q2PZRwvLyA8ro8waf3fPUrFYt9o6D/jvWw5D/oC+biqLUIWdXv&#10;lqVLl6w1pbEjeN+nykCPEq/ruuc3uX5t9UyfLMUTL09eCvvvbODShPX7O1Ve9Wv6fJUF78ILz99l&#10;29YP/FwD42U68Gxf/fxf8DUw7E/+VDYon/onsPFQIJhx1xfCStjgsm3rZyY1dgTvAbzTXQ3Fq7V7&#10;0nXXrSND8UYupk+W4omXJy+l/fellFd+TVC/0LvVTZ+vsuQdfPDMLwPDCcffK6rUbyiY/OHAEUJw&#10;4+CRgkWd90aXPzx0cJVKzs9Ma+wI3p8bjddxXLu/v//UjMVbt5g+WYonXp68FPffVySs33V4b/1r&#10;Vv3EA0466YRHLUv9POH4u/Suu+6ZFajfYFjyh/H3AIy7RlAuC6hz/b/G4LqnVCrda1pjR/BqLmsZ&#10;YWc6hRjFgHhrFtMnS/HEy5OX4v57PHBawvp9sYn1E8/nOY77+YTjr7Bjx87KzfouB+7hCy3BAwCn&#10;ypHCCRE/fEzblAdX3fWhozYOre28jQ3GW/nBMRmLt2oxfbIUT7w8eSnvv/+QsH7bCLz0x/T5Ksue&#10;4zibCDnbUqsE+7dUci7kwNN7NetXqHx4nQ0XRv3wSiy+wbWRGMWgznsSeAw4LGa8lRLphUkGxRta&#10;TJ8sxRMvT14T9t/ehPX7Eb73/Zs+X+XE+x4J7rlzXfeCqPWzwHsjUJ3t5kb98JDBdTsRi4Gd92AD&#10;8VbKnAzGO6aYPlmKJ16evLT333nzjuiwbXtFwvr9qFn1E6+q93/AQD2v+vhzDi0W+06o9/sQfRnB&#10;2dE/fNzgeiDlxolUUvIqCxY1srPPyGC8o8X0yVI88fLkNWM+2LNn7zLGLPsbu363U16xzvT5Kmfe&#10;XuAvtbwI4y/SY/tRDwCm+f/SwLuj02ycuiVFb28D8VZKTwbjJUG84oknniHJH5gyNDS8ImH9ftXM&#10;+olX0/tVNS/i+It0AFCIshG+ZJaVwZ+SN5wgXjvsh4bHi2VZyrJUI/GGFtMnX/HEa6fXzPnAcZwL&#10;EtbvT6bPVzn2/lLebsw7emKMvwuj1C/qGQAV88P9ZVq1fzCoscODVmpvgp19d9bi7e1dYXV3d3Wb&#10;OlmKJ16evGbPB1rrJQnqt3fOnENvbGb9xKtZdgA3+38Qc/zNBI6qV8eoBwBJvgkfFvZDwxo71Ovq&#10;6ronwc5+W9biBaYopZSfM2WyFE+8nHmKJs4Ht9xy+1zQ0xPU77pFi04ct4pcWvUTL1Lpq/xPg+Ov&#10;5svoentXqEiXAJRS+xMM/mOB65vQOE33pk+fdvWOHTtdwGpgZ/9D1uId6xk1WYonXq68jo5C2Kqr&#10;qe2/e/fuOyFJ/To7Ozc0s37iRSrXQ6LxdxLwu5D6Kbwv/7ruGYDe3hVWR0dhd4LBf1pGGnuct2jR&#10;iQ9ZlvXrBnb2B4BfZC1eP2fSZCmeePn20p8P+vv75yWpX0dHx83NrJ94kcqNCcffsSH1U/juT6t5&#10;AFBZT1gp6/EGPrxSlmWksUO9Qw45+D2O4z4SI94S8GpgKIvxaq1HzJ4sxRMvF97IKNiE+UBrvSBJ&#10;/aZOnXJrM+snXv2yePGiB2zb3pdg/C0M1E/h3fg/ClY9AChv3A0oy7IebODDK+VMYKbpjV3NO+mk&#10;4+/TWl8M3BGB2Q08D7g6q/EODQ3faeBkKZ54ufIsy7qH5s4HRyao3/6TTz7hkSbXT7w63qxZh0xW&#10;St3t52KOv3k+TwGdwfqFHgCUN+6qbNzZ2XFXgsFvK6Wea3pj1/HuwruU8Q5gc/nf/OVh4PN4ayb8&#10;PguDq5rnOM5GYGccL2uTr3jitdubNKnnDzR3Ppgb1QvWTyl1HxmZr/LulfuCBsff4T5vNJ9XSrHY&#10;N/4AIOxI4YgjDr/dcdxSo4O/ULD/NQuNXccbAr4MLAamA4vK/z8H70jr34FtWRpcVbwS8J2oXhYn&#10;X/HEa6enlPr9kiWLNzZ5PpgdxatyT8JDZGe+yrWnlHo4wfjr6enpmUr5TL6/fsVinwOBSwBh1wgA&#10;ffjhc3ZprbfE/fTK4NKaczdsuHmx6Y0dw9uD94rMzcDjKXimxfsZvEmgZsni5CueeO312A68qQXz&#10;wcGNxlsqlR7J2HyVW08pHm98/MGkST2Hh9TPqfwleAbADtm4sp5wrGV9g4Nr//797za9scUbLbuB&#10;f8JbETG0ZHPyFU+8dno8qbV+5sjIyMNxvZj7rw1MThBv3de3J6yfeBG94eHhRxsdf5Zl4zjOQYH6&#10;lfyL/40eAPT2rghL/oO+YIpxPjxkicJnXn31taeZ3NjijSk3AecA64L/kM3JVzzx2ucpxVrgLMdx&#10;1sf1Gth/e2p5EeLd2+T6iRfRc129O65X6V+lwHHcHp83HFz5t1CugAoYYRtfhbdEYZLB9RW8pwJG&#10;iFiy3Hk58O7COwi4DHg+sFgpNdW2bWvM+wI1OI7rNj5Zpu4dDBziD9fk5CBeXM8eUIrRb9EGjr+y&#10;pwaVUrd0dHT88txzl/6mhftvZ+361e2PukvRJqyfeNG9wTje2P7VaO12lr2hYPKHA4sBBT98JGTj&#10;fuBPeIkgwocf4HyD61TgY8D7DW1s8cYXDfwZ+LOh9RvnrV59/TtLpdJHKpxZyUu8pJ5SavOFFy67&#10;dBQ0bPwZ4IU+3RWjPyJ1jkHx5tlzonph/Vvu18Gw5A/jB8q4awSB8pM4H15lcL0XeJahjS1erjzz&#10;kpd4Zr9BLyfeuAbO2kJG4o0WK4oXnvxhYGBwsFb9grhTI/mD9377x6J8eI3BpYCfAksMbGzxcuOZ&#10;nrzES+aZPv7a6o25xNpAf3RlLN48e131vGr967oOrusO1/rdyiUAHTGQEvAN4OP1PrzOzj4F+Cvw&#10;DwSWPMxZ54nXBk9rrc1OXuIl9IwefwZ4o9fwE8zPWYo3z96UWl7t/gXq3M9hgfdGoBgxfA3YV//D&#10;65KHANcAKwxqbPFy4A0PDw8bnLzES+iVSo5j8vgzwBsBhhL0x8yMxZtnb2Y1L2L/1nyiI9L1hUDZ&#10;Bfx3Sjv7dOBvwDsWL15kG9DY4uXA0w1km6wmQ/GilSyP50Y8pdTOBO037i2CpsebY+/QsB/G2D9q&#10;vta9kQMAuru7P2/b9q6Uds4OpdQXb7vtzr9t3nzrUTEbJ7QY1HniZcAzPXmJl8wzffw1w0s4P88L&#10;eqbHm2Nv3JoOMfaPIdI+A9Dbu8I6//xzSh0dHR8/8NPkO7vW+uJdu568YdWqtR+78867Z7apscWb&#10;YJ7pyUu8ZJ7p469ZnmWpbQna7+isxZtjb6H/LzH3j8fq4bEOAPzBnHnmaT9SSt2Q8s7e7Tiltz/8&#10;8KO3FIt9XwfOanFjizeBPNOTl3jJPNPHX5NXkXs4QfsdQoaXcM+Zd3zlfxrYP+qu5xL5ACAYTFdX&#10;l3vQQVPf6Dju/ibs7JOA1wM3APcD3wReDpyCt7JRsxpbvAnimZ68xEvmmT7+mr+KnPVAkvazLOvU&#10;LMWbU292+U+j+8fWOnVUBSKUasGcfvqpm4rFvrcB34vTODGDmY93MPD68t8d4F5gC94jhBu6ujo3&#10;4L0y0aTOE89Qz/TkJV4yz/Tx1wrPstQ9Sfqjs7PjXLz1QDIRb069MyDR/nF3lfopvC//uu4BQDmY&#10;STWC+T6wDHh1lIhS2Nlt4Ljyn+crpXAch5UrV9+rlHVDoWCvmTJl8spTT110e84Gg3gpeKYnL/GS&#10;eaaPvxY+CrsxSX+4rj4zS/Hm1Dsr4f5xW0j9FF4O1XDgRUC1gulh7KWCsGDeCBwLXFDLa+bkoTVH&#10;a+0ePTzsvGT79kGKxb67gb/gvb3wGiIsQGT4YBAvoWd68hIvmWf6+GulVyo5d+KdFe2O6o2dT93z&#10;shRvHj2l1IqE+8emQP0Uvpf/QY17AMobd0cMZhhv/fhbawTT6snjWOCteG8cfAL4IXAp3tFPWLxG&#10;DwbxknmmJy/xknmmj782eA6BBFCrBPtDa+Zs3Ljp2AzFmytv6tQpk23bPifB/vEUcJ+vfgpvlcgx&#10;YOgBQHnjrpjBPAn0AncE/8GAyWM68Aq8MwIPA/8BLPDFa/RgEC+ZZ8D4E6+Jnunjr43eyihetf54&#10;8smnlmcs3tx4rqsvY8zZm9j7x8pyHSr1C+ZzisW+8QcAVY4U3IjBbANW4DvyNHDymIO3IuE9wO8s&#10;y7oIwweDeJL8xQsvpo+/NntX1fPq9Mc/ZSze3Hil0siz/FwD+8dVPm/cmfxisc+BwCUA3zWCYDD9&#10;MYJ5HFgO/N3wycNSSv2jZamrV65c87cbbrhxhS9eowaDeJL8xRtfTB9/Bnir8S7PhpYI/XE+3hem&#10;rMSbC2///v6C47jPrHAN7h9X+e7hC9bPqfwleAbADtl4oIFg9syZc+izOjo6vm7q5DH2hhd99sDA&#10;4G9Wrlzz22uuWXW0SYNBPEn+4o0vpo8/Q7x+YG3YP0TsDwt4cYbizYW3ZcttFwOzEuwfj/X2rriD&#10;8Kf3Sv7F/0YPAHp7V4Ql/8FGg1m06MTu5cvPe39XV9fLgF0mTR7VVxkrXeg4zo3AfwNT48RLRgbX&#10;RPCUUsrk5CVecg+Dx59h3rjLADH741UZizfz3vDw8EsS7h/XlL3g03vDwZV/rXIFVMDQwFAawZx7&#10;7tI/zJp18DmO4/7OlMmjjmfhPT1wC3Bx3Hh97Wfk4JoIXmdnZ6fJyUu8ZF6hYId9WTFm/BnmjTkA&#10;aKA/TgHOq4YbGG+mvTvuuHu26zrPSrJ/dHd3rQ6p31Aw+cOBI4TgxsNhGzfaOCeffOK95RtKno13&#10;813kYNo4GR0JFIFPI48OZspT5a+IFc6k5CVeKp7R488w73rgkUD7jeEi9MfbMhRvpr3t27e/2nHc&#10;jgT7x8js2bP/EqjfYLV8HrwHYNw1gpQb5/fAScBb8B7HqxcMbZ6MFPA+vMcHZzQQb9rtJ14sz8jk&#10;JV5qnunjzwjPBX6SsD/+Gd9j04bHm1nv4Ycf7R4eHnlNkv3Dsqy/HXvswl3lH7vUuYcveADgNDH5&#10;V8oI8DW8ZQ5fxdj3TY8JxqDJqBdYQ3md7CwOronnmZ68xEvmmT7+zPFs2/5JCq9ff19W4s2qd+ed&#10;d79Ua31IXM+/f3R0dP7UV7+6T+9VDgB0sdjXiuTvLyPAD4AlwJnAl4FHDJ6MTgRWFwqFYxqMN+32&#10;E6+Kp7XWBowX8ZrnGT3+TPMuuuiCB5WybvJzDfTHvwALsxBvFr3rrluH1vo9cb3A/rHr+OOP+Vuc&#10;+lngvREo7gen3DgbgHcsXrxo/kEHTV1RKHR83LJUEXjKsMnoSODqW2+9Y27CeNNuP/F83vDw8LAh&#10;40W8pjyt4zgmjz8TvULB/lmFa7A/OpRSn8lKvFnz+vv730l56d+oJbh/2Lb1fzNnzhiKUz8VZaN2&#10;NU6pVGL16usPLpVKJ+BdMphU3mYmcBhwFN47/8c9stfMyUgpdduCBfMvPfLIuXvSjDft9pvA3rvx&#10;XvccuWQ1GU5Qbw3eS2oil4yP58Te3Xffe/Ajjzx2u+M4nUn6Y/LkyU9funRJ5d0CxsabMW8ucDte&#10;fotUwvaPyZMnXbR06ZJr49Sv7nLA7WycQqGwr1Qq7Qa21iGOxFs7+TzgIqXUEtu2VLMmI631Sffd&#10;98A3jjxy7j9lYHCJV6dkPBmKV6eYPv5a4R177NE7Hnzw4Su01nWf6w8Wf3/09w98fu/evcunTp06&#10;YnK8GfO+SMLkrxRr4yZ/qPJ4m2GNE6XsxluE6O+9vSu+Ozg49OPh4ZH7tdYHAfOaMxk5x23dev9u&#10;vMdsst5+efPOx7txs24xPXmJF+o9BHw/ipeT8ZyKt3Xr/VuAN1NjFdhgCemPWU88saN//vx5RdPj&#10;zYj3HOBjUb1q+4fr6tffe+99d8etX6xLAFls7I0bNx3z5JNPvUZr/Uq89yJHb5z6k9EgcDohKyDm&#10;pf0y6r2XCJcAcpIMJ6IX6RJAjsZzmt5PgJdG8Wr0x5DW+gxqLP9uULwmewfjvXAu0noLNfpjvdb6&#10;rLj1gxhHgllt7CVLFt+ktX4jcDTwLXwLIdQqESejbuCbJsUrXrSSo2QoXkgxffy10fsU3vPhNUud&#10;/ugCrsRbYtb0eE32vkfy5I/W+pNx61euo4p0AJCTxn4MeANwFrA5QWMHN78QeL6B8YpXpZievMRL&#10;5pk+/trs3Q78qpYXsT9OBb6UgXhN9d4O/FMUr05/bMJ7wV6c+qnK2j91DwDKwYStKpSlxvaXjcBS&#10;4KsNNHa1anyKKmdTDIhXPF8xPXmJl8wzffwZ4n2cKmcBYvbHG4BXZiBe07xlwH9F8SL0x8fLftT6&#10;KXz3/ll1Nrbwrpv7t8taY4eVYbwFf96Ab0dIMBkdT8hZAIPiFQ/zk5d4yTzTx59B3hbg68EfNtgf&#10;3wLONTxek7yjgF8DHfW8CP3xd+qczQnUT+E9+TcKWnU27s54Y9cr3wJeDrgpTEZvz0C8E9YzPXmJ&#10;l8wzffwZ6H0Q2Fb5S4L+6AJ+i/c+FpPjNcGbAfwJmFXPi9AfQ3hPdEStnwI6g6BVY+OujDd21HKl&#10;UuqdKUxGy4ATMhDvhPNMT17iJfNMH3+GeruBf4dU+mMW8FfgCIPjbbc3GfgD3ivla5aI/fFZINJj&#10;f+X6BfM5xWLf+AOAKkcKbsYaO5Z3ySUX/o9l2VfWaOyo5SVZiHcieaYnL/GSeaaPP8O9K5RSfSn1&#10;xwLgqs7OjsMNjrdd3iS85H9ePS/i/rEVb5n6qPUbdya/WOxzIHAJIOwaQTmYuqsKGdTYDXkLFsx/&#10;t1I8lHBye35W4p0InunJS7xknunjLwvejBnT3wVq2M8l6N/jXVevlLVSxnhTgT8DKyK0X9T94y14&#10;76CJUr+ekPqNPgofPANgh2w8kKHGbtibN++IfZ2dne9OOLmdJIPfDM/05CVeMs/08ZcVb8mSxXcX&#10;CoWPVbjk/csxO3bs+OtNN20+3sR4W+zNBq4Blkdvv7r7x7fxDiii1C/s6b2Sf/E/y/cLYcl/MEON&#10;ndg799yz/ldrfV1cz995u3fvuSAr8ebVU0opk5OXeMk9DB5/WfPOP/+cryml/pTeWinM3b17z9+u&#10;vvras02Mt0XeyXiviT8jbvtVuJD+2ETgZvM69Qs+vTccXPnXKv+CChgaGMpQY6fpfTaOF+w8xymd&#10;kbF4c+d1dnZ2mpy8xEvmFQp22JcVY8ZfFj3btl6htX4grldjrZRpruv+iQgJKw/tF/CeA6zFuy+i&#10;wfYbt3/sA15InVP/Neo3FEz+cOAIIbjxcNjGIWXMnYU56bw/AI9G8cI6z3XdUzIWb+48Vf6KWOFM&#10;Sl7ipeIZPf6y6A0ODu0ELgdGonoR+reA97bAnwMHmRRvk7wOvBf8/IqQJeobaD9/eT1wV4P1G6yW&#10;z4P3AIy7RhAoXcDrgD5gP97RyBCwRSn1uU2bbjmphY3dLM8BflHPq9Z5pZJzfMbizbFnZPISLzXP&#10;9PGXOe96vIW06paY/ftCvNPXVa+F56D9TgSuw3u0UtXzYrbfd/DWXohbP5c69/AFDwCcGsn/LLzV&#10;n76F9/77yvrFHUqpRbZt/b8nn3xqw+rV17+1BY3dbO8Ptbw6nTcDmJ6xeHPomZ68xEvmmT7+Mut9&#10;AW+Rmqqlwf49Cu+L41cInA3IePvZwPuAm4Azo3gx2+9qvLv+G6lf3af3KgcAuljsq5X8l+N13tF1&#10;gukslUqfWLVq7Xua1Nit8q6jyqqBETvviIzFmytPa63NTl7iJfSMHn858F6P93a/cSVh/yq8ZHYH&#10;8BKD4m3UuwjvzManibgyYsz224h3P8FwNS9pvHVPVeCtWXw7Ia8vrBGM1lqfA6xLsbFbPRhuwbuT&#10;M0q8wc67CO+AKUvx5sa76qqVb9ZaR3pRhr9kNBlORG+N1vr8uF5Wx3ObvG7gb0DlqaZm9O/6yZMn&#10;ffycc5auMiDeyN4116w62nGcTwDPjBlvnPa7B+/tsk80M14rwjbvJV7yR2utgPen0dhxgknZuyNG&#10;vMHfnZ7BeHPj6QZmowwnQ/EilCyP5zZ5g8Cz8RYOalb/Lh0cHPr9ypVr/nTDDTdebHr7rV+/8bSr&#10;rlr5A8dxNtDc5L8NuJQmJ3/w7tKsWW9ClnuMGMxleEeRUd9YZNLgB3gwZrz+0pPBeCesZ3ryEi+Z&#10;Z/r4M9h7CrhMKbXStq1jmtW/WuvzBgYGfnXVVSu3aK2/infD2z4T2u+pp3Z33H77nc8aHh5+Tank&#10;LGvBeN4FPB3vdb9Nj7feAcAxBL79xwimC29xnJujNnbSYFL2nogZr7/Y1f7B4HgnpGd68hIvmWf6&#10;+MuAt+322++89IkndvxKa724wjWpf0/Bu8n8C8D/AT8FrqLGo4nNaL9SqTT1pps2nz04OPh8x3Gf&#10;D/rgFo3nh/C++d/eqnjrHQAcmiAY8O4fqNnYaQaTsrcvwWQU+o+GxzvhPNOTl3jJPNPHX1a8E088&#10;fufkyZOfdd99D1yhtbu8Bf07GXhF+c9TwF/wVhu8Bhh9WVHK8c6yLOvia69d8wzX1U8D5tSoX9rx&#10;AtyGd9b8oXr9kVK8QP0DgNFaNrhzdrYqmCYkByfBZDTurk3T451onunJS7xknunjL2vekUfO3dvd&#10;3fX8LVtu+4bW+p/jegn6dzreC4ouL//9YWCdUmrTddetu7e7u2vrrFmHPDhv3hH7IsbbDRwJHIt3&#10;k/diYKlS6ljLUriuvy4tG89rgWfhnf6P1B+jYILk39u7QtU7ABj0gqHRzpvSimCa4a1evXZqqeSM&#10;4WIMhj1Zi3cieaYnL/GSeaaPv6x6s2fP2qW1fhHw38Cbo3op9+9cpdRc27aeNzw8zPDwMHv27OXe&#10;e+/b4zjOdq31k0A/By4b2HjvrJmGdzl7ZpPrF9f7I96Lkvrj9geN96/CewBA1zsA2AtgWeNfvR2x&#10;cQ4N/iBDg396A/FWyq4Qz/R4J4RnevISL5ln+vjLifcWYD3wdQ68EC60tHC8HKS1rvu64TbWL+g5&#10;wEfx3iFQtZ+alPztslH7McDOzo4dtm2PffN2vMZZ0ORgmuZprZNcA3osa/FOBM/05CVeMs/08Zcz&#10;74fAUry3w4YW08dLG73HgEuAT9L65F/we1atjZcvXzbImFMTsRvnlCYG01TPdfVxDQ6GEeCxrMWb&#10;dy9Hk4d4IcX08ZdT7za8V8T/T/AfTB8vbfT+BpwGrKzlNSn5dwY9q8bGXV5c6oEEjbMUUIYM1sje&#10;0NCQpbU+pcHBsLW3d4XOUrx593I0eYgXUkwffzn3+oFX492x/ySYP17a5A3hvRzvMmq84Aea1r9d&#10;AY9isW/8AUDwSEEp7tKaRhtnum3bS5oQTFO9LVtuO8lxnIMaHAy3Zi3ePHs5mTzEq1JMH38TyPsx&#10;cLxS6kcmj5c2eX8FFgH/QZVHxCulSf3bHfSKxT4HApcAwq4RKKVucV2n4cYpFArPSzmYpg/+3bv3&#10;XNRovJ2dnbdkLd68ejmZPMSrUkwffxPQ23nJJRe+ddKkSc9QSt1R4UwZL23wHgFegPet/54I7deM&#10;/u0J8UYfbwueARh3u3+p5KxpoG1GG8d1nRekGEyr3iX/okbj7erqXBf0TI83j14OJg/xahTTx99E&#10;9s4664zrliw59Xzbtj/kOO4+E8ZLi70RvLcZngD8Mm77jQGT9cekEK/kX/XX8v2CHbLxoOu611Hj&#10;TsV6jaM1x65bt2FZCsG0avCfg3e6ppF4B4866sgbm1w/8eoUpZTK8OQhXgQPg8efeDB16tSRCy44&#10;99Na66Pw7nbfHdXLwvir4g1prb+B95Kh/0fE9Qya2B9WwBv2J38qG5RP/RPYeKj84buBG4lYwhpn&#10;YGDwLSkE06rB/644nj9epdT1s2fPGmxy/cSr43V2dnZmcPIQL6JXKNhhX1aMGX/ijfF2Ah8C5pf/&#10;u7OWl4XxN95jwHHcL2utFwJvwve64hTaL1ap4Q0Fkz8cOEIIbhw8UvhTksYulUpPLxb7zkgxmGYN&#10;1jOBf4rqBeMtFOw/Nbl+4kXwlPK/ucL0yUO8Bjyjx594od5uvDMBR+F9ybo36GVo/FV+9IRtW5+3&#10;LGuh1vodwKNNbL8k3mBY8ofx9wCMu0ZQLr9OobG/FPhHUxqn4ingy1HrGBKvO23atN82sX7ixfaM&#10;njzES+yZPv7ECyn7gM/hrTR7AfAdYHeGxt+gZVm/7u7ufuGZZ55+wgUXnPfu4eHhbS1svzieCwzU&#10;8oKvAnaqHClsxnvj08kJGvs84HV4yz2a0DhB763lOtYtYfEqpVYuWnTiPRnfOXPkGTl5iCfJX7wD&#10;ZTWwetq0g94xMjLywlKp9GLX1RcCXYaNP6dQsNcVCh0/P+ywQ3+9cOFRuw1pv3pefz2vcgCgI3zw&#10;D4D/StjYnweupYXrHUf0lgCfjeLViPfbhg+GCeNprbVBk4d46XtGjz/xYnsFvLPMv9627fGe++9/&#10;8Kz9+/vP01pfDJxBnVfW+0uK4+9W4CrLsq6eP3/ehqOPXrDX4PZr2It8Sh44BG+t4u7RX26sse8A&#10;ziHkrtA2Nc5hwA3AvLqNVT3eR7TWCziwAlWa9RMvpnfVVSvfrLX+dFwvo8lwInprtNbnx/WyOp4n&#10;uDcdWAGcj/cK3VOA2WFegvG3G9gCbAKuA64GtuWk/WqWeqsB+ssO4CfAaxI29gnAb4GnAwNtbpxD&#10;8N7NnCT5o7X+MpL8jfF0A9kmw8lQvAgly+N5gntPAb8p/6mUmXj3EByFN3cfppQ6pFAoHFI2uwHb&#10;uwHdHdZaDwL7y9ZOYBvwMHA/sJXy4m2GxNtSL84ZAIDjgNuUUnYKO+dVeHfc729T48zFe0XjSXUb&#10;qfZktANv1cNIz3zGqF/a8U4k7714r92MVExPXuKN89bgfSOMVHIwnsUTryle5Gsr5XKXUuqHKe3s&#10;lwArOzo65rWhcc7FO+2fNPkDfApJ/pn1cpAMxatRTB9/4onXTi/WAUBv7wpr7twjPgHK9zKHRDv7&#10;GVrrDddff+OlLWqcAvABvKUYD49Qv3qT0d3A11KsX9rxilejmJ68xEvmmT7+xBOvnR7EOACofPjx&#10;xx/zZGdnx4cqn518Z2fW4ODg/1577XXfvO22Ow9pYuNcDGzEexlFR/T61ZyM3kLEa/+mD4aJ5pme&#10;vMRL5pk+/sQTr51e2RzzRq1YH75y5ZrflUql5Snv7Pu01l/FeyFP5JcrVGuc7dt37N+06ZZL8K4J&#10;X5RC/fyT0Q+Bf0lSPwwZDDn0at4DYHryEq+uV/MeAAPGn3jimewpvC//uu5TANVWFdLafb3W+mag&#10;K86H19nZp+BN3u/Ee1LgZ3h36Ve9xh5snFKppG66afPiPXv2Pk1rfTmwMMX6VX7wAPD2iI1t+mCY&#10;UJ4ByUu8Jnqmjz/xxGuzp/BW/dVQ5zFA33rC/ksFGthXKjl34J1O/0TUD4+xs3firaP8ArxT7DcC&#10;N+G9Q+AR4ElgxLKsjrVr1812XX2Y67pHae0ucl19huM405s4GY0ALybC6lYZGAwTyjM9eYmXzDN9&#10;/IknXps9he/lf1DjAKC8cXedD/8UcCpeoq5ZEuzsHXh37Z8b9CxLMTQ0HNdLWr93AGsjNLbpg2FC&#10;eaYnL/GSeaaPP/HEa7On8L5Y6/IfAG3V2Lgrwodr4BV4b0+qWkyfPGJ4XwW+HqGxTR8ME8rL0fgT&#10;L6SYPv7EE88AL5jPKRb7xh8A+I4U/Bu7NT58EHg23iNx44rpk0cM7+dEuO6fkcEwYbwcjT/xQorp&#10;40888Qzwxp3JLxb7HAg8Bui7RhD88HqrCu0EnoH3uuDRYvrkEcP7DfByvAOheo1t+mCYMF6Oxp94&#10;IcX08SeeeAZ4PSGeU/lL8AyAHbLxQMQPvwfvIOAJMH/yiOFdCbyQOs/7Z2QwTBgvR+NPvJBi+vgT&#10;r65nAW8DjjW0frVKh2VZF6xevfa9htav6tN7QKlY7Bvd4SzfL4Ql/8GYH74eOEsptcXkySOG91ng&#10;ZUjyz5SnlFI5GX/iVfEwePyJF8k7HO99L3cB9wLfwLuZ/BBD6ucvHcAyvLfI/l0p9ZRlqWtLJedT&#10;Dz748FQD6lfNCz69N+xP/lB+CqB86p96G0f88Ifuv//Byx588KHvu66+tMKZNHlE8AaA1wM/jtHY&#10;pgzWCe+tWrW203GcMVzGxp94NbxCwQ77smLM+BMvkrcw8P9vAN6glNJ9favvsizrhkLBXt/V1XXT&#10;MccsvG3atIN2t6h+NnA83tLDZwJnAUvwTqWPG8/bt++Yf+SRc7cY2h/a5w2F5fPKY4DBDx9pMPlb&#10;wJSjjjpy/2GHHfrides2ftxxSm8xafKI4N0CXA7cGrOx/e1n4mCYMJ5S/jdcmpW8xEvFM3r8iRfJ&#10;WxD8Qbl/FXC867rHDw+7rxgeHubGG28a0lrfjjcn34F3ufk+vCV9t+G7ph2lfhs3bhretevJeXhL&#10;CR+Ft7Tw8cCJeMvVh77cLmw8Dw0NHwWsNbw/Bqvl8+B7ADTgJEn+lQ/v6upyL7jg3A9cffXKdVrr&#10;rwDT4nhtmIxKwBeADwNDCRo7DztnTjwjk5d4qXmmjz/xahT/GYB646UL7xv5aSGOi3fz+ZN4L2fr&#10;BwaUUnrlyjW2Ulha0wNM0lpPK78k7uC48Var38DAwBEG94dLnXv4ggcAqSR/fzCuq38MXAN8BXhO&#10;FK8Nk9G1wFuBzUnjNXgwTDDP9OQlXjLP9PEnXp0yegYg4XixgNnlP2M8rTUHfr1p43lBXK+F/VHv&#10;6b0DrwVMsKJQlGAeBp4LXIZ3Y90pDTZ27PrV8TYDHwJ+l3K8abefeDE8rbU2O3mJl9AzevyJF6ks&#10;hMyOP793dJvaLxXPAu+NQLFbprEP/wveaZwXE/Jtu4Wdd7XW+lnlukjyz5k3PDw8nJHJQ7wGvFLJ&#10;cUwef+JFKguyOv4CXuQDABP7w4qyUcof7uKt8rcYuBj4X2Co2Z2nFPfbtvV54ESt9SXAHzlwl2RL&#10;Glu81ni6gQGTk8lIvColy+M5h163Uuowk8dLDO9I6iyq14T2S82rW/EmB3MNcE13d/dMpXhhqeS8&#10;VGt9foVL1nn2HstS6y3LXjVpUs/flyxZfEu7G1s8Mz3Tk5d4yTzTx99E82zbPloplKnjJaZXwDsI&#10;2Nqq9kvTi30A0KRgSsBP165dv2doaOj8BJ3335ZlXTtjxvT7TjnlpK2FQsH/HGTbG1s88zzTk5d4&#10;yTzTx99E9NauXXdiG1ZxbaZ3NFUOAEzvj1gHAKbfvW3b9hUXXXTBHc2tn3h58QyZPMRrkmf6+Juo&#10;nuvq+X7OlPGSwDsa+Hur2i8tD2LcA5CFu7enTJkctvCBEY0tnlmeQZOHeE3wTB9/E9lzXfewCmfK&#10;eEnoLQz+wPT+KJsq0hmAVgUzODg4mKTzxr4BzpzGFs8sz7DJQzxJ/hPK01rPMWm8pOCNeRIgA/2h&#10;8L7867pnAGqsKpR6MK7rpnT3tlGNLZ5BnoGTh3iS/CeUp7U+1JTxkpI3egCQgf5QeOsdAHUuAfjW&#10;E/ZvZ0wwkvzFi1MMnTzEk+Q/obxSqTTLhPGSorewle2XwFN49/2NeoU6G3ebGkxY55Wf/zaifuKZ&#10;5Rk8eYiXgmf6+BPvgKe1PiyuZ/j4m9rZ2Xko3iqypvaHAjrLxujTcVaNjbtMDaZa5+3bt3/AhPqJ&#10;Z5Zn+OQhXkLP9PEn3hjPAg6J45k+/pRSdHd3LWpR+zXqBfM5xWLf+AMA35GCf2PXlGBqdZ7jOG2v&#10;n3hmeVmYPMST5D+BvNnEePrM9PFX8UolZ0GL2q8Rb9yZ/GKxz4HAJYCwawTlDzfim7VMHuLFKVmZ&#10;PMST/XcCeZFP/5s+/vye644eAJjWHz0+p/Jfp7JN8B4AO+TDB00IRiYP8eKULE0e4sn+O4G8SAcA&#10;po+/oOe6ekGL2i+ON8nnVP5b8i/+V/D9QljyHzIhGJk8xItTlFIqS5OHePE9DB5/4tX05tTzsjD+&#10;xt+A7s5rUfvF8cC7fF/xhoMr/1rlX1ABQ5K/eJn1Ojs7O7M0eYgXzysU7LAvK8aMP/FqegfX8rIw&#10;/qosUX2o4f0xFEz+cOAMQHDjkbCNWx2MJH/xGvHGvhHS/MlDvNie0eNPvJrezGpehsZfmHd4i9qv&#10;EW+wWj4P3o057hpBu4KR5C9eci8zk4d4DXmmjz/xQsqMsB9mc/yN8SYD01rQfnE8lzo38AcPAJw2&#10;J38NiTov9LMMGvzitczL1OQhXmzP9PEnXpUy7gxANsdfqBfpLEAL+6O/nle5BKATrCiUZjA7Enbe&#10;jibXT7wMeElXlczJZJRnz+jxJ17NMuYAIKPjr5p3OHB7k9svVc8C741AsVumCcH09PTcatuW02Dn&#10;7QQeamb9xMuGNzw8PJzByUO8iF6p5Dgmjz/xapbRA4Csjr8a3hEtaL9UvchvZGpFMMuWne1alnWN&#10;n4vReb/iwPOORja2eC1713jsvd2AyUO8JnpZHs8582aC+eOlQa/qJQBT+6OhA4BmBtPd3f0Fz4rV&#10;eUPAZ1tRP/Hy5xkyeYjXJM/08TfBvKmmj5cE3uwWtF+qXuwDgGYHc9ZZZ1xn29bnYnbe24B7WlE/&#10;8fLlGTR5iNcEz/TxN9E8pdQUk8dLQm/cIkem90esA4BWBXPBBee9V2v9brxv9rXKHuCVwLdbWT/x&#10;8uEZNnmIJ8k/196sWQd32bZVMHW8pOCNecTR9P6AGAcAbQjmv4DjgM8AG4H95W32ANcDHwKOAX6U&#10;hcYWzyzPwMlDPEn+ufYOOuigQ0wdLyl5U5vZfml6ZVMVIm7YrmAeBN5X/mNi/cTLoGfo5CGeJP9c&#10;e47jdPg5U8ZLil5XM9svRU/hffnXdc8A+FYVMjUY8cSLXAyePMRLwTN9/E1kz7Ist8KZMl5S9twM&#10;9IfCW/UXqHMJwLeesH87k4IRT7zIxfDJQ7yEnunjb6J7M2fO6DdpvDTB629m+6XgKbyX/416Vp2N&#10;uw0ORjzxIpcMTB7iSfLPtTd9+rRhx3H3mDBemrNKZWF3M9svoaeAzqBn1di4y+BgxBMvcsnC5CGe&#10;JP+J4GmtH4rrmT7+Kp5lWQ83u/0SeMF8TrHYN/4AoMqRgmtYMOKJF6lkZfIQT5L/BPHuiuOZPv78&#10;nm1b97Sg/Rrxxp3JLxb7HAhcAgi7RlD+8LqrCrUwGPHEi1SyNHmIJ8l/gnibonqmj7+g19nZuaUF&#10;7RfX6wnxnMpfgo8B2iEbDxoUjHjiRSpZmzzEi1dMH3/iVfWui+KZPv5CvP6jj16wpQXtF8eb5HMq&#10;/y35F/+zfL8gyV+8XHhKKZWxyUO8mB4Gjz/xanqrgcFaXhbGX9BTSq2dMWP6U4b1R/DpveHgyr9W&#10;+RdUwNDAkGHBiCdeJK+zs7MzS5OHePG8QsEO+7JizPgTr6Y3AFxVzcvC+Atforr0K8P7YyiY/OHA&#10;EUJw4+GwjQ0KRjzxqnqq/BWxwpk+eYgX2zN6/IlX1/tp2A8zNP6CXklr/YsWtl9cb7BaPg8+BTDu&#10;GoGBwYgnXkQvE5OHeA17po8/8aqU/wOe9P8gm+Nv1PsdsL2F7RfVc4GBWl7wAMCR5C9ePrzMTB7i&#10;NeSZPv7Eq1EGKa/gClkdf2O8L7W4/aJ6dZ/eqzwFoBOsKGTa4BJvgntaa52hyUO8+J7R40+8SOWL&#10;wFuVUpMyOP783qryn1a3XyqeBd4bgWK3jIHBiCceoIeHh4czMnmI14BXKjmOyeNPvEjlcaXUl7I4&#10;/gLee9vUfql4VpSNshKMeOLhvW409t6e1WQoXrSS5fGcV++4447+ilLqET9nyniJ6P2EiO81MLU/&#10;GjoAMDUY8cSTlwaJFyymj7+J6s2bN3egq6v7HRXOlPES0Xsc+Ld2tl8aXuwDAJODEU+8uJ7pyUu8&#10;ZJ7p42+ie+ecc+bfLcv6linjJaKngVcBO9rdfkm9WAcApgcjnnhxiunJS7xknunjTzzPmzJl8ju0&#10;1mviem0cfx8H/mxK+zXqQYwDANODEU+8OMX05CVeMs/08SfeAW/XricHgecAd0f12jj+fgJ81KT2&#10;S/AEnypE3NDoYMQTL04xPXmJl8wzffyJF+rtAC4BVgILanltHH+/wjv1b2L7xfEU3pd/XfcMgG9V&#10;IVODEU+8YClV80xPXuJF8kaq/YMh40+8xryHgAuAW6p5bRx/PwJeRI25xYD2i+IpvFV/gTqXAHzr&#10;Cfu3MykY8cQLKw+H/dCQ5CVecm9r2A8NGn/iNe49Aiwj5Bp7m8afC3wQeCX5SP4Fv2fV2bjb4GDE&#10;E69aWRv8gUHJS7zk3t+DPzBs/ImXzNsDPAt4P+WzPW0af48BlwGfylj7hXkK6Ax6qsbGXXinCirX&#10;CzAoGPHEq1f6gAvBuOQlXjLvYeAYYKjyA0PHn3jpeKcqpb5l29Y5LRx/Gvg+8G5gV8bbr+J1lv/q&#10;li23WOxz7JCNK0cKlRZS5V/Yb1Aw4olXr9wBvEopZRmUvMRL5mngZcDtlR8YPP7ES8fbfuSRc3+x&#10;bdv2e13XWQTMaPL4+xtwOfAtYCAH7Wfhncn3W7pY7HPAdzNAeePKNQJ/8oc6SwpmvHHEy6f3sFJq&#10;u21bz2DM+vG5SYYTzXOBtwFXVH5g+PgTLyXPsiw1b94Rt82adch3d+zYcevw8MhMrfVRcb0a429A&#10;a/0z4DXAZ/FO/eel/Xo48CUevP3I2br1fq9NAr9QSf7+A4BBg4IRT7xY3g033PgPg4OD/6U1C3KU&#10;DCeadwfwFuCqyg+yMv7Ea5q3AHg+8AzgXMZ+yx1XQsbfTqXUKscp/dp19W/w7jswOd5GvEk+xy3/&#10;GfYv/qd8v2BzIPFXrvkPGxSMeOI15O3f329v3nzriv7+/nO01gupM1kEi1JKFQoFe8x5BA2lUslp&#10;cOEh8ep7I8C9eDf8/R1v8gKyN/7Ea7rXCZxS/rMQOAyYgXcfm1ZKDXZ0dOy2LOtR27bunTRp0i2L&#10;Fy+6J8PxRvUXy7hDAAABgUlEQVTgwDV/BxgKrvyryr9QSfr+b/7DxQaWCc5Q44gnnnjiiSdeXj3/&#10;N/+BsHxeeRNg8MNHJPmLJ5544oknXua9wWr5PPgqYA04kvzFE0888cQTL9Ne5Zt/VS/4IiBJ/uKJ&#10;J5544omXfa+/nlc5A6Ab+eCMN4544oknnnjiTVhP1dsgS8GIJ5544oknnnjRvIYPAEwMRjzxxBNP&#10;PPHEi1YKUTcM+XD/SwbAu+Gg7jUH8cQTTzzxxBOv/V7sMwCB1wtWiibZ64LFE0888cQTT7wWerEO&#10;AMofHrZEcJLXBYsnnnjiiSeeeC30IMYBQO+BJYKDHz7u9YLiiSeeeOKJJ56ZXsWMdADQe2CJ4OCH&#10;N/q6YPHEE0888cQTrz2eBei6BwC9B5YIDn54KcGHiyeeeOKJJ554rffssqHtiBsHP7zRNwaKJ554&#10;4oknnnjt9TTUfwzQKm84+mHFYp8T94PFE0888cQTTzyjvOpnAMpHC/7S8OuCxRNPPPHEE088ozz9&#10;/wGA88ZpNl7tigAAACV0RVh0ZGF0ZTpjcmVhdGUAMjAxOC0wOS0yMFQwNzo1NjozMy0wNTowMJaf&#10;oNkAAAAldEVYdGRhdGU6bW9kaWZ5ADIwMTgtMDktMjBUMDc6NTY6MzMtMDU6MDDnwhhlAAAAAElF&#10;TkSuQmCCUEsBAi0AFAAGAAgAAAAhALGCZ7YKAQAAEwIAABMAAAAAAAAAAAAAAAAAAAAAAFtDb250&#10;ZW50X1R5cGVzXS54bWxQSwECLQAUAAYACAAAACEAOP0h/9YAAACUAQAACwAAAAAAAAAAAAAAAAA7&#10;AQAAX3JlbHMvLnJlbHNQSwECLQAUAAYACAAAACEAx6+xwcYDAACxCAAADgAAAAAAAAAAAAAAAAA6&#10;AgAAZHJzL2Uyb0RvYy54bWxQSwECLQAUAAYACAAAACEAqiYOvrwAAAAhAQAAGQAAAAAAAAAAAAAA&#10;AAAsBgAAZHJzL19yZWxzL2Uyb0RvYy54bWwucmVsc1BLAQItABQABgAIAAAAIQBYePx34AAAAAsB&#10;AAAPAAAAAAAAAAAAAAAAAB8HAABkcnMvZG93bnJldi54bWxQSwECLQAKAAAAAAAAACEAfrr2kJiC&#10;AACYggAAFAAAAAAAAAAAAAAAAAAsCAAAZHJzL21lZGlhL2ltYWdlMS5wbmdQSwUGAAAAAAYABgB8&#10;AQAA9o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4" o:spid="_x0000_s1030" type="#_x0000_t75" style="position:absolute;width:29629;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uv5TBAAAA2wAAAA8AAABkcnMvZG93bnJldi54bWxET9uKwjAQfRf8hzCCb5oq0l26RlFREXYF&#10;df2AoRnbss2kNLFWv94sCL7N4VxnOm9NKRqqXWFZwWgYgSBOrS44U3D+3Qw+QTiPrLG0TAru5GA+&#10;63ammGh74yM1J5+JEMIuQQW591UipUtzMuiGtiIO3MXWBn2AdSZ1jbcQbko5jqJYGiw4NORY0Sqn&#10;9O90NQq+HwfK1suf7eQj3Tfrc7S8xPFRqX6vXXyB8NT6t/jl3ukwfwT/v4QD5Ow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uv5TBAAAA2wAAAA8AAAAAAAAAAAAAAAAAnwIA&#10;AGRycy9kb3ducmV2LnhtbFBLBQYAAAAABAAEAPcAAACNAwAAAAA=&#10;">
                  <v:imagedata r:id="rId28" o:title=""/>
                  <v:path arrowok="t"/>
                </v:shape>
                <v:shape id="Text Box 12" o:spid="_x0000_s1031" type="#_x0000_t202" style="position:absolute;top:17335;width:296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9E25B5" w:rsidRDefault="009E25B5" w:rsidP="004C3F1C">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7447E7">
                          <w:rPr>
                            <w:noProof/>
                          </w:rPr>
                          <w:t>8</w:t>
                        </w:r>
                        <w:r>
                          <w:rPr>
                            <w:noProof/>
                          </w:rPr>
                          <w:fldChar w:fldCharType="end"/>
                        </w:r>
                      </w:p>
                    </w:txbxContent>
                  </v:textbox>
                </v:shape>
                <w10:wrap type="square"/>
              </v:group>
            </w:pict>
          </mc:Fallback>
        </mc:AlternateContent>
      </w:r>
      <w:r>
        <w:t>Market Overview</w:t>
      </w:r>
      <w:bookmarkEnd w:id="75"/>
      <w:bookmarkEnd w:id="77"/>
    </w:p>
    <w:p w:rsidR="004C3F1C" w:rsidRDefault="004C3F1C" w:rsidP="004C3F1C">
      <w:pPr>
        <w:jc w:val="both"/>
      </w:pPr>
      <w:r>
        <w:t xml:space="preserve">   Marketing study is a study that analyses market demand for a particular product or service. It analyses the activities in a market in regard to such influences as location, demand, and competition which may or may not affect the value of property. It aims to evaluate the impact of certain marketing instruments on customer behaviour. A marketing study is often associated with the marketing mix. Its purpose is to make a company's marketing process more effective.</w:t>
      </w:r>
    </w:p>
    <w:p w:rsidR="004C3F1C" w:rsidRDefault="004C3F1C" w:rsidP="004C3F1C">
      <w:pPr>
        <w:jc w:val="both"/>
      </w:pPr>
      <w:r>
        <w:t>The electric vehicle charging station market is expected to record a CAGR of 38.45% during the forecast period, 2019-2024. The electric vehicles (EV) market has been witnessing significant growth, owing to the growing environmental concerns and rising demand for sustainable and energy efficient transportation.</w:t>
      </w:r>
    </w:p>
    <w:p w:rsidR="004C3F1C" w:rsidRDefault="004C3F1C" w:rsidP="00263B07">
      <w:pPr>
        <w:pStyle w:val="ListParagraph"/>
        <w:numPr>
          <w:ilvl w:val="0"/>
          <w:numId w:val="29"/>
        </w:numPr>
        <w:jc w:val="both"/>
      </w:pPr>
      <w:r>
        <w:t>Growing adoption and sales of electric vehicles, along with the enactment of laws and subsidies for promoting the adoption of EVs and declining cost of batteries, are some of the major factors propelling the growth of the market.</w:t>
      </w:r>
    </w:p>
    <w:p w:rsidR="004C3F1C" w:rsidRDefault="004C3F1C" w:rsidP="00263B07">
      <w:pPr>
        <w:pStyle w:val="ListParagraph"/>
        <w:numPr>
          <w:ilvl w:val="0"/>
          <w:numId w:val="29"/>
        </w:numPr>
        <w:jc w:val="both"/>
      </w:pPr>
      <w:r>
        <w:t>Global plug-in vehicle deliveries reached 2.1 million units for 2018, which is 64% higher than for 2017, which included all BEV and PHEV passenger cars sales, light trucks in the United States/Canada, and light commercial vehicle in Europe and China.</w:t>
      </w:r>
    </w:p>
    <w:p w:rsidR="004C3F1C" w:rsidRDefault="004C3F1C" w:rsidP="00263B07">
      <w:pPr>
        <w:pStyle w:val="ListParagraph"/>
        <w:numPr>
          <w:ilvl w:val="0"/>
          <w:numId w:val="29"/>
        </w:numPr>
        <w:jc w:val="both"/>
      </w:pPr>
      <w:r>
        <w:t>This rise in sales has been the result of the enactment of stringent emission norms by governments and environmental agencies, to control exhaust emission levels, and to promote the usage of zero-emission vehicles. For instance, in China, the government to encourage the adoption of EVs among the consumers, made a policy to reimburse 30% of the total value of the electric vehicle.</w:t>
      </w:r>
    </w:p>
    <w:p w:rsidR="004C3F1C" w:rsidRDefault="004C3F1C" w:rsidP="00263B07">
      <w:pPr>
        <w:pStyle w:val="ListParagraph"/>
        <w:numPr>
          <w:ilvl w:val="0"/>
          <w:numId w:val="29"/>
        </w:numPr>
        <w:jc w:val="both"/>
      </w:pPr>
      <w:r>
        <w:t>Among the regions, Europe is expected to witness the fastest growth rate in terms of deployment of the number of charging stations compared to other regions.</w:t>
      </w:r>
    </w:p>
    <w:p w:rsidR="004C3F1C" w:rsidRDefault="004C3F1C" w:rsidP="004C3F1C">
      <w:pPr>
        <w:pStyle w:val="Heading2"/>
      </w:pPr>
      <w:bookmarkStart w:id="78" w:name="_Toc25183497"/>
      <w:bookmarkStart w:id="79" w:name="_Toc27968176"/>
      <w:r>
        <w:t>Growing Sales of Electric Vehicles</w:t>
      </w:r>
      <w:bookmarkEnd w:id="78"/>
      <w:bookmarkEnd w:id="79"/>
    </w:p>
    <w:p w:rsidR="004C3F1C" w:rsidRDefault="004C3F1C" w:rsidP="003A74D6">
      <w:pPr>
        <w:rPr>
          <w:rFonts w:ascii="Arial" w:eastAsia="Arial" w:hAnsi="Arial" w:cs="Arial"/>
          <w:noProof/>
          <w:lang w:eastAsia="en-GB"/>
        </w:rPr>
      </w:pPr>
      <w:r>
        <w:t>Electric vehicle market has witnessed rapid growth in recent years.</w:t>
      </w:r>
    </w:p>
    <w:p w:rsidR="003A74D6" w:rsidRPr="00BB35D1" w:rsidRDefault="003A74D6" w:rsidP="003A74D6">
      <w:r>
        <w:rPr>
          <w:rFonts w:ascii="Arial" w:eastAsia="Arial" w:hAnsi="Arial" w:cs="Arial"/>
          <w:noProof/>
          <w:lang w:eastAsia="en-GB"/>
        </w:rPr>
        <w:drawing>
          <wp:anchor distT="0" distB="0" distL="114300" distR="114300" simplePos="0" relativeHeight="251680768" behindDoc="0" locked="0" layoutInCell="1" allowOverlap="1" wp14:anchorId="731C5238" wp14:editId="208B1AEB">
            <wp:simplePos x="0" y="0"/>
            <wp:positionH relativeFrom="margin">
              <wp:posOffset>632076</wp:posOffset>
            </wp:positionH>
            <wp:positionV relativeFrom="margin">
              <wp:posOffset>5964555</wp:posOffset>
            </wp:positionV>
            <wp:extent cx="5060950" cy="3234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7491751646_Electric vehicle sal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0950" cy="3234055"/>
                    </a:xfrm>
                    <a:prstGeom prst="rect">
                      <a:avLst/>
                    </a:prstGeom>
                  </pic:spPr>
                </pic:pic>
              </a:graphicData>
            </a:graphic>
            <wp14:sizeRelH relativeFrom="margin">
              <wp14:pctWidth>0</wp14:pctWidth>
            </wp14:sizeRelH>
            <wp14:sizeRelV relativeFrom="margin">
              <wp14:pctHeight>0</wp14:pctHeight>
            </wp14:sizeRelV>
          </wp:anchor>
        </w:drawing>
      </w:r>
    </w:p>
    <w:p w:rsidR="004C3F1C" w:rsidRDefault="004C3F1C" w:rsidP="004C3F1C">
      <w:pPr>
        <w:pStyle w:val="Heading1"/>
      </w:pPr>
      <w:bookmarkStart w:id="80" w:name="_Toc25183498"/>
      <w:bookmarkStart w:id="81" w:name="_Toc27968177"/>
      <w:r>
        <w:lastRenderedPageBreak/>
        <w:t>Marketing Mix</w:t>
      </w:r>
      <w:bookmarkEnd w:id="80"/>
      <w:bookmarkEnd w:id="81"/>
    </w:p>
    <w:p w:rsidR="003A74D6" w:rsidRDefault="004C3F1C" w:rsidP="003A74D6">
      <w:pPr>
        <w:jc w:val="both"/>
      </w:pPr>
      <w:r>
        <w:t>Today, with advent of new technologies and with increased competition, it is found that several organizations are deploying different and innovative marketing campaigns to increase the overall sales of the organization. The top-level management of these organizations need to launch new marketing strategies that will help them overcome the market challenges, market competition, and will also fulfil the sales objectives of the organization.</w:t>
      </w:r>
    </w:p>
    <w:p w:rsidR="004C3F1C" w:rsidRDefault="004C3F1C" w:rsidP="004C3F1C">
      <w:pPr>
        <w:jc w:val="both"/>
      </w:pPr>
      <w:r>
        <w:t>The organization, further, needs to conduct market research before directly implementing the marketing plan for the given products of the organization. They need to determine the price, promotional strategy, place of promotion, and identify key features of the product that will help them attract more customers toward the given product.</w:t>
      </w:r>
    </w:p>
    <w:p w:rsidR="004C3F1C" w:rsidRDefault="004C3F1C" w:rsidP="004C3F1C">
      <w:pPr>
        <w:jc w:val="both"/>
      </w:pPr>
      <w:r>
        <w:t xml:space="preserve">Also, the marketing team of the organization needs to make sure that they are not only able to achieve required objectives of the organization but are also able to achieve the objective of sustainability in a given work environment. </w:t>
      </w:r>
    </w:p>
    <w:p w:rsidR="004C3F1C" w:rsidRDefault="004C3F1C" w:rsidP="004C3F1C">
      <w:pPr>
        <w:jc w:val="both"/>
      </w:pPr>
      <w:r>
        <w:t>The company needs to overcome different marketing challenges of the environment and accordingly place the products in the market so that they can easily target them to the intended customers in a given market. This report will discuss the marketing plan and will identify key marketing strategies that will assist the organization in achieving desired marketing objectives of the organization.</w:t>
      </w:r>
    </w:p>
    <w:p w:rsidR="004C3F1C" w:rsidRDefault="004C3F1C" w:rsidP="004C3F1C">
      <w:pPr>
        <w:pStyle w:val="Heading2"/>
      </w:pPr>
      <w:bookmarkStart w:id="82" w:name="_Toc25183499"/>
      <w:bookmarkStart w:id="83" w:name="_Toc27968178"/>
      <w:r>
        <w:t>Marketing Mix Tactics</w:t>
      </w:r>
      <w:bookmarkEnd w:id="82"/>
      <w:bookmarkEnd w:id="83"/>
    </w:p>
    <w:p w:rsidR="004C3F1C" w:rsidRDefault="004C3F1C" w:rsidP="004C3F1C">
      <w:pPr>
        <w:pStyle w:val="Heading3"/>
      </w:pPr>
      <w:bookmarkStart w:id="84" w:name="_Toc25183500"/>
      <w:bookmarkStart w:id="85" w:name="_Toc27968179"/>
      <w:r>
        <w:t>Product</w:t>
      </w:r>
      <w:bookmarkEnd w:id="84"/>
      <w:bookmarkEnd w:id="85"/>
    </w:p>
    <w:p w:rsidR="004C3F1C" w:rsidRDefault="004C3F1C" w:rsidP="00263B07">
      <w:pPr>
        <w:pStyle w:val="ListParagraph"/>
        <w:numPr>
          <w:ilvl w:val="0"/>
          <w:numId w:val="42"/>
        </w:numPr>
        <w:jc w:val="both"/>
      </w:pPr>
      <w:r>
        <w:t>The organization will be launching different product models that will have different performance capacities. Second, these products deliver high performance, offers other functionality compared to other vehicles, and also saves on pollution. Apart from design, technology, and quality, the product also offers safety and convenience to the cus</w:t>
      </w:r>
      <w:r w:rsidR="003A74D6">
        <w:t>tomers.</w:t>
      </w:r>
    </w:p>
    <w:p w:rsidR="004C3F1C" w:rsidRDefault="004C3F1C" w:rsidP="00263B07">
      <w:pPr>
        <w:pStyle w:val="ListParagraph"/>
        <w:numPr>
          <w:ilvl w:val="0"/>
          <w:numId w:val="42"/>
        </w:numPr>
        <w:jc w:val="both"/>
      </w:pPr>
      <w:r>
        <w:t>Today, it is found that the issue of pollution related to different vehicles has increased in a given environment. Even, customers have become more aware of it and are searching for better products in the market that can help them resolve this issue. Hence, they might switch to such electric vehicles that can provide with similar performance, quality, and also assist in controlling pollution in a given environment.</w:t>
      </w:r>
    </w:p>
    <w:p w:rsidR="004C3F1C" w:rsidRDefault="004C3F1C" w:rsidP="00263B07">
      <w:pPr>
        <w:pStyle w:val="ListParagraph"/>
        <w:numPr>
          <w:ilvl w:val="0"/>
          <w:numId w:val="42"/>
        </w:numPr>
        <w:jc w:val="both"/>
      </w:pPr>
      <w:r>
        <w:t xml:space="preserve">Hence, the marketing department of the organization needs to focus on the aspects of controlling pollution and delivering high performance while preparing the marketing plan of the organization. They also need to demonstrate visuals and other forms or presentation to spread more awareness on the given product. </w:t>
      </w:r>
    </w:p>
    <w:p w:rsidR="004C3F1C" w:rsidRDefault="004C3F1C" w:rsidP="004C3F1C">
      <w:pPr>
        <w:pStyle w:val="Heading3"/>
        <w:jc w:val="both"/>
      </w:pPr>
      <w:bookmarkStart w:id="86" w:name="_Toc25183501"/>
      <w:bookmarkStart w:id="87" w:name="_Toc27968180"/>
      <w:r>
        <w:t>Price</w:t>
      </w:r>
      <w:bookmarkEnd w:id="86"/>
      <w:bookmarkEnd w:id="87"/>
    </w:p>
    <w:p w:rsidR="004C3F1C" w:rsidRDefault="004C3F1C" w:rsidP="00263B07">
      <w:pPr>
        <w:pStyle w:val="ListParagraph"/>
        <w:numPr>
          <w:ilvl w:val="0"/>
          <w:numId w:val="43"/>
        </w:numPr>
        <w:jc w:val="both"/>
      </w:pPr>
      <w:r>
        <w:t xml:space="preserve">The pricing of the product should be kept in alignment with the prices of other vehicles. Apart from the functionality of the given product, the top-level management can highlight certain features of the product such as technology, design, style, and other such features. It is important to deliver the message of sustainability through utilization of such vehicles to the intended customers. </w:t>
      </w:r>
    </w:p>
    <w:p w:rsidR="004C3F1C" w:rsidRDefault="004C3F1C" w:rsidP="00263B07">
      <w:pPr>
        <w:pStyle w:val="ListParagraph"/>
        <w:numPr>
          <w:ilvl w:val="0"/>
          <w:numId w:val="43"/>
        </w:numPr>
        <w:jc w:val="both"/>
      </w:pPr>
      <w:r>
        <w:t xml:space="preserve">It will help the company to remain competitive in the market environment and subsequently achieve more sales for the given products in the organization. It is important for the marketing team to determine the prices of other products in the market. They can also invest in research and development so that they can develop price-centric products for the customers. </w:t>
      </w:r>
    </w:p>
    <w:p w:rsidR="004C3F1C" w:rsidRDefault="004C3F1C" w:rsidP="00263B07">
      <w:pPr>
        <w:pStyle w:val="ListParagraph"/>
        <w:numPr>
          <w:ilvl w:val="0"/>
          <w:numId w:val="43"/>
        </w:numPr>
      </w:pPr>
      <w:r>
        <w:t xml:space="preserve">The customers will be able to afford such products and hence the company can thereby target to a larger segment. It will subsequently help them achieve required targets from the sales perspective </w:t>
      </w:r>
      <w:r>
        <w:lastRenderedPageBreak/>
        <w:t>(</w:t>
      </w:r>
      <w:proofErr w:type="spellStart"/>
      <w:r>
        <w:t>Garay</w:t>
      </w:r>
      <w:proofErr w:type="spellEnd"/>
      <w:r>
        <w:t xml:space="preserve"> &amp; González, 2012). However, the marketing team needs to monitor the pricing strategies on a frequent basis so that they can make necessary changes as and when required.</w:t>
      </w:r>
    </w:p>
    <w:p w:rsidR="004C3F1C" w:rsidRDefault="004C3F1C" w:rsidP="004C3F1C">
      <w:pPr>
        <w:pStyle w:val="Heading3"/>
      </w:pPr>
      <w:bookmarkStart w:id="88" w:name="_Toc25183502"/>
      <w:bookmarkStart w:id="89" w:name="_Toc27968181"/>
      <w:r>
        <w:t>Promotion</w:t>
      </w:r>
      <w:bookmarkEnd w:id="88"/>
      <w:bookmarkEnd w:id="89"/>
    </w:p>
    <w:p w:rsidR="004C3F1C" w:rsidRDefault="004C3F1C" w:rsidP="00263B07">
      <w:pPr>
        <w:pStyle w:val="ListParagraph"/>
        <w:numPr>
          <w:ilvl w:val="0"/>
          <w:numId w:val="44"/>
        </w:numPr>
        <w:jc w:val="both"/>
      </w:pPr>
      <w:r>
        <w:t xml:space="preserve">This is one of the major elements of the marketing mix and plays a vital role in the sales of the products. The company needs to focus on the aspects of advertising and promotions and thereby prepare the marketing plan to sell the electric vehicles in the market. Advertisements will help the organization to increase the awareness levels of the products in a given market. </w:t>
      </w:r>
    </w:p>
    <w:p w:rsidR="004C3F1C" w:rsidRDefault="004C3F1C" w:rsidP="00263B07">
      <w:pPr>
        <w:pStyle w:val="ListParagraph"/>
        <w:numPr>
          <w:ilvl w:val="0"/>
          <w:numId w:val="44"/>
        </w:numPr>
        <w:jc w:val="both"/>
      </w:pPr>
      <w:r>
        <w:t xml:space="preserve">Similarly, promotions will help the company to introduce new launching offers in the market. The customers should be informed about such offers through different forms of advertisement. However, the marketing team also needs to take into account budget considerations and constraints before preparing the promotions plan for a given product. They need to thereby choose the marketing channels wisely and subsequently manage them from the budget perspective (Liu et al., 2010). </w:t>
      </w:r>
    </w:p>
    <w:p w:rsidR="004C3F1C" w:rsidRDefault="004C3F1C" w:rsidP="00263B07">
      <w:pPr>
        <w:pStyle w:val="ListParagraph"/>
        <w:numPr>
          <w:ilvl w:val="0"/>
          <w:numId w:val="44"/>
        </w:numPr>
        <w:jc w:val="both"/>
      </w:pPr>
      <w:r>
        <w:t xml:space="preserve">The costs associated with such forms of marketing are high and it is important for the marketing team to determine the most appropriate marketing channels and mediums. They also need to allocate budgets separately for digital marketing to reach the intended target audience. </w:t>
      </w:r>
    </w:p>
    <w:p w:rsidR="004C3F1C" w:rsidRDefault="004C3F1C" w:rsidP="00263B07">
      <w:pPr>
        <w:pStyle w:val="ListParagraph"/>
        <w:numPr>
          <w:ilvl w:val="0"/>
          <w:numId w:val="44"/>
        </w:numPr>
        <w:jc w:val="both"/>
      </w:pPr>
      <w:r>
        <w:t>Further, they also need to look out for promotions through in-store advertisements and thereby capture the attention of the audience. It is important to communicate the desired message of advertising and promotions through such means to these customers to achieve required sales targets for the organization.</w:t>
      </w:r>
    </w:p>
    <w:p w:rsidR="004C3F1C" w:rsidRDefault="004C3F1C" w:rsidP="004C3F1C">
      <w:pPr>
        <w:pStyle w:val="Heading3"/>
      </w:pPr>
      <w:bookmarkStart w:id="90" w:name="_Toc25183503"/>
      <w:bookmarkStart w:id="91" w:name="_Toc27968182"/>
      <w:r>
        <w:t>Place</w:t>
      </w:r>
      <w:bookmarkEnd w:id="90"/>
      <w:bookmarkEnd w:id="91"/>
    </w:p>
    <w:p w:rsidR="004C3F1C" w:rsidRDefault="004C3F1C" w:rsidP="00263B07">
      <w:pPr>
        <w:pStyle w:val="ListParagraph"/>
        <w:numPr>
          <w:ilvl w:val="0"/>
          <w:numId w:val="45"/>
        </w:numPr>
        <w:jc w:val="both"/>
      </w:pPr>
      <w:r>
        <w:t xml:space="preserve">The organization needs to identify the places through which they will be able to sell these products. It is important to determine the stores and other such places from where these products can be delivered to the customers. </w:t>
      </w:r>
    </w:p>
    <w:p w:rsidR="004C3F1C" w:rsidRDefault="004C3F1C" w:rsidP="00263B07">
      <w:pPr>
        <w:pStyle w:val="ListParagraph"/>
        <w:numPr>
          <w:ilvl w:val="0"/>
          <w:numId w:val="45"/>
        </w:numPr>
        <w:jc w:val="both"/>
      </w:pPr>
      <w:r>
        <w:t xml:space="preserve">Further, the top-level management in association with the marketing department needs to identify the cities from where these products will be sold to the customers. They can thereby prepare the marketing strategies for each of the stores and accordingly sell the products from different locations. </w:t>
      </w:r>
    </w:p>
    <w:p w:rsidR="004C3F1C" w:rsidRDefault="004C3F1C" w:rsidP="00263B07">
      <w:pPr>
        <w:pStyle w:val="ListParagraph"/>
        <w:numPr>
          <w:ilvl w:val="0"/>
          <w:numId w:val="45"/>
        </w:numPr>
        <w:jc w:val="both"/>
      </w:pPr>
      <w:r>
        <w:t xml:space="preserve">They need to hire regional managers that will be looking after the sales and other processes of the organization. They will be also reporting to the senior management on the daily and monthly sales updates so that the top-level management can monitor the progress. They can also modify the strategies as and when required. </w:t>
      </w:r>
    </w:p>
    <w:p w:rsidR="004C3F1C" w:rsidRDefault="004C3F1C" w:rsidP="00263B07">
      <w:pPr>
        <w:pStyle w:val="ListParagraph"/>
        <w:numPr>
          <w:ilvl w:val="0"/>
          <w:numId w:val="45"/>
        </w:numPr>
        <w:jc w:val="both"/>
      </w:pPr>
      <w:r>
        <w:t>It will thereby help them achieve desired sales targets across different stores in multiples cities of a given nation. The marketing team, however, needs to carefully choose each of the store locations and also provide them with necessary support services to exceed the expectations of the customers.</w:t>
      </w:r>
    </w:p>
    <w:p w:rsidR="004C3F1C" w:rsidRDefault="004C3F1C" w:rsidP="004C3F1C">
      <w:pPr>
        <w:pStyle w:val="Heading2"/>
      </w:pPr>
      <w:bookmarkStart w:id="92" w:name="_Toc25183504"/>
      <w:bookmarkStart w:id="93" w:name="_Toc27968183"/>
      <w:r>
        <w:t>Conclusion</w:t>
      </w:r>
      <w:bookmarkEnd w:id="92"/>
      <w:bookmarkEnd w:id="93"/>
    </w:p>
    <w:p w:rsidR="004C3F1C" w:rsidRDefault="004C3F1C" w:rsidP="004C3F1C">
      <w:pPr>
        <w:jc w:val="both"/>
      </w:pPr>
      <w:r>
        <w:t xml:space="preserve">It is important for the marketing team to communicate clearly about the objectives of the organization to the staff. They need to be trained on the modules of sales marketing, services marketing, and other affiliates form of marketing. Only then they will be able to deliver results as per the expectations of the organization. Further, the marketing team needs to prepare the marketing plan after identifying the marketing mix for the given products - Electric Vehicles of the organization. They also need to undertake the market research before formulating the final marketing strategies of the organization. </w:t>
      </w:r>
    </w:p>
    <w:p w:rsidR="004C3F1C" w:rsidRDefault="004C3F1C" w:rsidP="004C3F1C">
      <w:pPr>
        <w:jc w:val="both"/>
      </w:pPr>
      <w:r>
        <w:t xml:space="preserve">The marketing team at the stores need to communicate clearly and explain about the major benefits of the product to the customers. They need to become more social and also focus on the services aspects of the product so that customers can get attracted to buy those products. It is important to think out-of-the-box for promotions to provide the best discount offers to the customers during the launching time. </w:t>
      </w:r>
    </w:p>
    <w:p w:rsidR="004C3F1C" w:rsidRDefault="004C3F1C" w:rsidP="004C3F1C">
      <w:pPr>
        <w:jc w:val="both"/>
      </w:pPr>
      <w:r>
        <w:lastRenderedPageBreak/>
        <w:t>It is equally important for the customers to get aware of such products and purchase them. The role of the marketing team in a given organization can thereby considered as vital from different perspectives. It will thereby help the organization to achieve required objectives in a given challenging environment.</w:t>
      </w:r>
    </w:p>
    <w:p w:rsidR="004C3F1C" w:rsidRDefault="004C3F1C" w:rsidP="004C3F1C">
      <w:pPr>
        <w:pStyle w:val="Heading1"/>
      </w:pPr>
      <w:bookmarkStart w:id="94" w:name="_Toc25183505"/>
      <w:bookmarkStart w:id="95" w:name="_Toc27968184"/>
      <w:r>
        <w:t>Electric-vehicle infrastructure demand</w:t>
      </w:r>
      <w:bookmarkEnd w:id="94"/>
      <w:bookmarkEnd w:id="95"/>
    </w:p>
    <w:p w:rsidR="004C3F1C" w:rsidRDefault="004C3F1C" w:rsidP="004C3F1C">
      <w:pPr>
        <w:jc w:val="both"/>
      </w:pPr>
      <w:r>
        <w:t>In the European Union, as EVs go mainstream, charging will likely shift toward public options and away from the home over time, with the share of home charging declining from approximately 75 percent in 2020 to about 40 percent by 2030. That’s because more middle- and lower-income households without home-charging options will buy EVs from 2020 onward. In China, public charging will dominate and increase in importance over time, going from 55 to 60 percent in 2020 to approximately 80 percent by 2030. The structural limitations of highly dense urban cities, which have larger proportions of on-street and large-commercial-garage parking, are the catalysts for increased public-charging demand.</w:t>
      </w:r>
    </w:p>
    <w:p w:rsidR="004C3F1C" w:rsidRDefault="004C3F1C" w:rsidP="004C3F1C">
      <w:pPr>
        <w:jc w:val="both"/>
      </w:pPr>
      <w:r>
        <w:t>In the near term, low levels of public charging should therefore not significantly hinder EV adoption in the European Union and United States. The situation looks different for China, where over half of the energy will come from public sources. Furthermore, the importance of public charging will likely grow stronger by 2030, reinforcing the need for strategies based on target-market needs.</w:t>
      </w:r>
    </w:p>
    <w:p w:rsidR="004C3F1C" w:rsidRDefault="004C3F1C" w:rsidP="004C3F1C">
      <w:pPr>
        <w:jc w:val="both"/>
      </w:pPr>
      <w:r>
        <w:t>As electric-vehicle demand looks increasingly likely to grow and EVs emerge as viable alternatives to ICE cars, an ecosystem of industries needs to stack hands on actions that can enable their broader use. Closing the charging gap is one such action, and resolving it will require a concerted, collaborative effort. That’s why finding the answers to the questions raised here should top the agendas of all stakeholders across the EV ecosystem, especially if charging access becomes the number-one impediment to EV penetration. Understanding specific local needs for early demand and adaptation will be the key to making effective targeted investments, matching demand and supply, and enabling quick returns on investments.</w:t>
      </w:r>
    </w:p>
    <w:p w:rsidR="004C3F1C" w:rsidRDefault="004C3F1C" w:rsidP="004C3F1C">
      <w:pPr>
        <w:keepNext/>
        <w:jc w:val="center"/>
      </w:pPr>
      <w:r>
        <w:rPr>
          <w:noProof/>
          <w:lang w:eastAsia="en-GB"/>
        </w:rPr>
        <w:drawing>
          <wp:inline distT="0" distB="0" distL="0" distR="0" wp14:anchorId="757EBE15" wp14:editId="1A4F2C0F">
            <wp:extent cx="5734050" cy="2894912"/>
            <wp:effectExtent l="0" t="0" r="0" b="1270"/>
            <wp:docPr id="17" name="Picture 17" descr="Image result for Market structure with electric cars charging sta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Market structure with electric cars charging stations&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526" cy="2897677"/>
                    </a:xfrm>
                    <a:prstGeom prst="rect">
                      <a:avLst/>
                    </a:prstGeom>
                    <a:noFill/>
                    <a:ln>
                      <a:noFill/>
                    </a:ln>
                  </pic:spPr>
                </pic:pic>
              </a:graphicData>
            </a:graphic>
          </wp:inline>
        </w:drawing>
      </w:r>
    </w:p>
    <w:p w:rsidR="004C3F1C" w:rsidRDefault="004C3F1C" w:rsidP="004C3F1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47E7">
        <w:rPr>
          <w:noProof/>
        </w:rPr>
        <w:t>9</w:t>
      </w:r>
      <w:r>
        <w:rPr>
          <w:noProof/>
        </w:rPr>
        <w:fldChar w:fldCharType="end"/>
      </w:r>
      <w:r>
        <w:rPr>
          <w:lang w:val="en-US"/>
        </w:rPr>
        <w:t xml:space="preserve"> </w:t>
      </w:r>
      <w:r>
        <w:t xml:space="preserve"> parts of electric vehicle</w:t>
      </w:r>
    </w:p>
    <w:p w:rsidR="004C3F1C" w:rsidRDefault="004C3F1C" w:rsidP="004C3F1C">
      <w:pPr>
        <w:pStyle w:val="Heading1"/>
      </w:pPr>
      <w:bookmarkStart w:id="96" w:name="_Toc25183506"/>
      <w:bookmarkStart w:id="97" w:name="_Toc27968185"/>
      <w:r>
        <w:t>SWOT Analysis</w:t>
      </w:r>
      <w:bookmarkEnd w:id="96"/>
      <w:bookmarkEnd w:id="97"/>
    </w:p>
    <w:p w:rsidR="004C3F1C" w:rsidRDefault="004C3F1C" w:rsidP="004C3F1C">
      <w:pPr>
        <w:jc w:val="both"/>
      </w:pPr>
      <w:r>
        <w:t xml:space="preserve">We conducted a SWOT analysis to make sure our organization and product would be viable for development. Since our plan is to supply electric vehicle chargers as part of the EV Project, our target market becomes the </w:t>
      </w:r>
      <w:r>
        <w:lastRenderedPageBreak/>
        <w:t xml:space="preserve">company with the contract to build the infrastructure. This company is ETEC, part of ECOtality of North America. </w:t>
      </w:r>
    </w:p>
    <w:p w:rsidR="004C3F1C" w:rsidRDefault="004C3F1C" w:rsidP="004C3F1C">
      <w:pPr>
        <w:jc w:val="both"/>
      </w:pPr>
      <w:r>
        <w:t>Our goal is to win the contract as the supplier of choice for the charging stations. This will provide us with a significant advantage down the road because our chargers will be installed early in the adoption of electric cars. This is the best way to gain market share for us – to get it from the beginning.</w:t>
      </w:r>
    </w:p>
    <w:p w:rsidR="004C3F1C" w:rsidRDefault="004C3F1C" w:rsidP="004C3F1C">
      <w:pPr>
        <w:jc w:val="both"/>
      </w:pPr>
      <w:r>
        <w:t>Tesla Inc. was an American start-up powered by Silicon Valley. Tesla was named after Nikola Tesla, who was a very successful inventor and scientist of his time. He had remarkable achievements in Radio technology and electrical engineering of Serbian descent.</w:t>
      </w:r>
    </w:p>
    <w:p w:rsidR="004C3F1C" w:rsidRDefault="004C3F1C" w:rsidP="004C3F1C">
      <w:pPr>
        <w:pStyle w:val="Heading2"/>
      </w:pPr>
      <w:bookmarkStart w:id="98" w:name="_Toc25183507"/>
      <w:bookmarkStart w:id="99" w:name="_Toc27968186"/>
      <w:r>
        <w:t>Tesla’s Strengths</w:t>
      </w:r>
      <w:bookmarkEnd w:id="98"/>
      <w:bookmarkEnd w:id="99"/>
    </w:p>
    <w:p w:rsidR="004C3F1C" w:rsidRDefault="004C3F1C" w:rsidP="004C3F1C">
      <w:pPr>
        <w:jc w:val="both"/>
      </w:pPr>
      <w:r>
        <w:t>Let’s start with the strengths of Tesla Inc. that will include the positive aspects of the company, which have reinforced the position of Tesla to become one of the most dominant companies in the world.</w:t>
      </w:r>
    </w:p>
    <w:p w:rsidR="004C3F1C" w:rsidRDefault="004C3F1C" w:rsidP="004C3F1C">
      <w:pPr>
        <w:jc w:val="both"/>
      </w:pPr>
      <w:r>
        <w:t>The following factors which are believed to be Tesla’s stronger points have ensured the company’s profitability, expansion, and popularity, especially in the long term.</w:t>
      </w:r>
    </w:p>
    <w:p w:rsidR="004C3F1C" w:rsidRDefault="004C3F1C" w:rsidP="004C3F1C">
      <w:pPr>
        <w:pStyle w:val="Heading3"/>
      </w:pPr>
      <w:r>
        <w:t xml:space="preserve"> </w:t>
      </w:r>
      <w:bookmarkStart w:id="100" w:name="_Toc25183508"/>
      <w:bookmarkStart w:id="101" w:name="_Toc27968187"/>
      <w:r>
        <w:t>A Top Employer Company</w:t>
      </w:r>
      <w:bookmarkEnd w:id="100"/>
      <w:bookmarkEnd w:id="101"/>
    </w:p>
    <w:p w:rsidR="004C3F1C" w:rsidRDefault="004C3F1C" w:rsidP="004C3F1C">
      <w:pPr>
        <w:jc w:val="both"/>
      </w:pPr>
      <w:r>
        <w:t>Any organization is as good as it employs. In the case of Tesla Inc., it is one of the key factors for the company’s remarkable success. Wall Street Journal reports that Tesla has emerged as an ideal company for employees due to its diversity and innovation-encouraging culture. It has recently been listed as one of the ideal places to work, attracting young jobseekers with fresh talents and energy. The company has also been featured in Forbes’ ‘America’s Best Employer 2019’.</w:t>
      </w:r>
    </w:p>
    <w:p w:rsidR="004C3F1C" w:rsidRDefault="004C3F1C" w:rsidP="004C3F1C">
      <w:pPr>
        <w:pStyle w:val="Heading2"/>
      </w:pPr>
      <w:bookmarkStart w:id="102" w:name="_Toc25183509"/>
      <w:bookmarkStart w:id="103" w:name="_Toc27968188"/>
      <w:r>
        <w:t>Tesla’s Weaknesses</w:t>
      </w:r>
      <w:bookmarkEnd w:id="102"/>
      <w:bookmarkEnd w:id="103"/>
    </w:p>
    <w:p w:rsidR="004C3F1C" w:rsidRDefault="004C3F1C" w:rsidP="004C3F1C">
      <w:pPr>
        <w:jc w:val="both"/>
      </w:pPr>
      <w:r>
        <w:t>All the internal factors in a company which causes any damage or bounds performance evaluation are identified weaknesses in the SWOT Analysis. So, these are some of the shortcomings of Tesla’s organizational structure, which reduce its competitiveness and business growth.</w:t>
      </w:r>
    </w:p>
    <w:p w:rsidR="004C3F1C" w:rsidRDefault="004C3F1C" w:rsidP="004C3F1C">
      <w:pPr>
        <w:pStyle w:val="Heading3"/>
      </w:pPr>
      <w:r>
        <w:t xml:space="preserve"> </w:t>
      </w:r>
      <w:bookmarkStart w:id="104" w:name="_Toc25183510"/>
      <w:bookmarkStart w:id="105" w:name="_Toc27968189"/>
      <w:r>
        <w:t>Manufacturing Complications</w:t>
      </w:r>
      <w:bookmarkEnd w:id="104"/>
      <w:bookmarkEnd w:id="105"/>
    </w:p>
    <w:p w:rsidR="004C3F1C" w:rsidRDefault="004C3F1C" w:rsidP="004C3F1C">
      <w:pPr>
        <w:jc w:val="both"/>
      </w:pPr>
      <w:r>
        <w:t xml:space="preserve">The higher standard of innovation, the greater will be mechanical complications and production risk factor. Tesla faces continuous launch, manufacturing and production ramp delays while launching their new vehicles and other products. For example, Tesla faced endless manufacturing challenges when they were about to launch Model X, which lead to constant delays for distribution. Similarly, the company went through extreme troubles while manufacturing Model X’s battery module assembly line at </w:t>
      </w:r>
      <w:proofErr w:type="spellStart"/>
      <w:r>
        <w:t>Gigafactory</w:t>
      </w:r>
      <w:proofErr w:type="spellEnd"/>
      <w:r>
        <w:t xml:space="preserve"> </w:t>
      </w:r>
    </w:p>
    <w:p w:rsidR="004C3F1C" w:rsidRDefault="004C3F1C" w:rsidP="004C3F1C">
      <w:pPr>
        <w:pStyle w:val="Heading2"/>
      </w:pPr>
      <w:bookmarkStart w:id="106" w:name="_Toc25183511"/>
      <w:bookmarkStart w:id="107" w:name="_Toc27968190"/>
      <w:r>
        <w:t>Tesla’s Opportunities</w:t>
      </w:r>
      <w:bookmarkEnd w:id="106"/>
      <w:bookmarkEnd w:id="107"/>
    </w:p>
    <w:p w:rsidR="004C3F1C" w:rsidRDefault="004C3F1C" w:rsidP="004C3F1C">
      <w:pPr>
        <w:jc w:val="both"/>
      </w:pPr>
      <w:r>
        <w:t>The opportunity section of this SWOT Analysis emphasizes the emerging chances of growth for the company.  It is an external factor which, when identified, can help Tesla to improve its business performance, management structure, and strategic growth and other aspects.</w:t>
      </w:r>
    </w:p>
    <w:p w:rsidR="004C3F1C" w:rsidRDefault="004C3F1C" w:rsidP="004C3F1C">
      <w:pPr>
        <w:pStyle w:val="Heading3"/>
      </w:pPr>
      <w:bookmarkStart w:id="108" w:name="_Toc25183512"/>
      <w:bookmarkStart w:id="109" w:name="_Toc27968191"/>
      <w:r>
        <w:t>Sales expansion in untapped Market</w:t>
      </w:r>
      <w:bookmarkEnd w:id="108"/>
      <w:bookmarkEnd w:id="109"/>
    </w:p>
    <w:p w:rsidR="004C3F1C" w:rsidRDefault="004C3F1C" w:rsidP="004C3F1C">
      <w:pPr>
        <w:jc w:val="both"/>
      </w:pPr>
      <w:r>
        <w:t>The most significant opportunity for the company right now is the Asian market, which is still unsaturated in the field of automotive and renewable energy markets</w:t>
      </w:r>
    </w:p>
    <w:p w:rsidR="004C3F1C" w:rsidRDefault="004C3F1C" w:rsidP="004C3F1C">
      <w:pPr>
        <w:pStyle w:val="Heading3"/>
      </w:pPr>
      <w:bookmarkStart w:id="110" w:name="_Toc25183513"/>
      <w:bookmarkStart w:id="111" w:name="_Toc27968192"/>
      <w:r>
        <w:t>Less Expensive Car</w:t>
      </w:r>
      <w:bookmarkEnd w:id="110"/>
      <w:bookmarkEnd w:id="111"/>
    </w:p>
    <w:p w:rsidR="004C3F1C" w:rsidRDefault="004C3F1C" w:rsidP="004C3F1C">
      <w:pPr>
        <w:jc w:val="both"/>
      </w:pPr>
      <w:r>
        <w:t xml:space="preserve">Tesla is expensive due to its unconventional reliance on innovation, which requires maximum financial support to entertain new technology. </w:t>
      </w:r>
    </w:p>
    <w:p w:rsidR="004C3F1C" w:rsidRDefault="004C3F1C" w:rsidP="004C3F1C">
      <w:pPr>
        <w:jc w:val="both"/>
      </w:pPr>
      <w:r>
        <w:lastRenderedPageBreak/>
        <w:t>Recently, Tesla has launched Model 3, which is a more affordable version of Model S with less range, power, and fewer features. However, it is an excellent opportunity for Tesla to expand the size of their audience market.</w:t>
      </w:r>
    </w:p>
    <w:p w:rsidR="004C3F1C" w:rsidRDefault="004C3F1C" w:rsidP="004C3F1C">
      <w:pPr>
        <w:pStyle w:val="Heading2"/>
      </w:pPr>
      <w:bookmarkStart w:id="112" w:name="_Toc25183514"/>
      <w:bookmarkStart w:id="113" w:name="_Toc27968193"/>
      <w:r>
        <w:t>Tesla’s Threats</w:t>
      </w:r>
      <w:bookmarkEnd w:id="112"/>
      <w:bookmarkEnd w:id="113"/>
    </w:p>
    <w:p w:rsidR="004C3F1C" w:rsidRDefault="004C3F1C" w:rsidP="004C3F1C">
      <w:pPr>
        <w:jc w:val="both"/>
      </w:pPr>
      <w:r>
        <w:t>The threat factor is combined with the phenomenon which stops the company from taking full advantages of the benefits that can be derived from the available strengths. Therefore, these are the few threats which Tesla faces to maintain the business despite the unpredictable conditions of the market.</w:t>
      </w:r>
    </w:p>
    <w:p w:rsidR="004C3F1C" w:rsidRDefault="004C3F1C" w:rsidP="004C3F1C">
      <w:pPr>
        <w:pStyle w:val="Heading3"/>
      </w:pPr>
      <w:bookmarkStart w:id="114" w:name="_Toc25183515"/>
      <w:bookmarkStart w:id="115" w:name="_Toc27968194"/>
      <w:r>
        <w:t>Product Liability Claims</w:t>
      </w:r>
      <w:bookmarkEnd w:id="114"/>
      <w:bookmarkEnd w:id="115"/>
    </w:p>
    <w:p w:rsidR="004C3F1C" w:rsidRDefault="004C3F1C" w:rsidP="004C3F1C">
      <w:pPr>
        <w:jc w:val="both"/>
      </w:pPr>
      <w:r>
        <w:t>Despite Tesla’s premium quality assurance and high standards of manufacturing, the automobile industry, in particular, is accustomed to facing significant product liability claims which the company’s fears to be one of the biggest financial blows.</w:t>
      </w:r>
    </w:p>
    <w:p w:rsidR="004C3F1C" w:rsidRDefault="004C3F1C" w:rsidP="004C3F1C">
      <w:pPr>
        <w:pStyle w:val="Heading2"/>
      </w:pPr>
      <w:bookmarkStart w:id="116" w:name="_Toc25183516"/>
      <w:bookmarkStart w:id="117" w:name="_Toc27968195"/>
      <w:r>
        <w:t>Conclusion</w:t>
      </w:r>
      <w:bookmarkEnd w:id="116"/>
      <w:bookmarkEnd w:id="117"/>
    </w:p>
    <w:p w:rsidR="004C3F1C" w:rsidRDefault="004C3F1C" w:rsidP="004C3F1C">
      <w:pPr>
        <w:jc w:val="both"/>
      </w:pPr>
      <w:r>
        <w:t>In this SWOT analysis for the company, we highlighted each of the strength, weakness, opportunity, and threat which Tesla faces in the market. To grow its market share and financial stability, Tesla needs to take vigorous actions. Yet there is no doubt that despite the negative factors, the company is an ultimate symbol of progress and innovation.</w:t>
      </w:r>
    </w:p>
    <w:p w:rsidR="004C3F1C" w:rsidRDefault="004C3F1C" w:rsidP="004C3F1C">
      <w:pPr>
        <w:keepNext/>
        <w:jc w:val="center"/>
      </w:pPr>
      <w:r>
        <w:rPr>
          <w:noProof/>
          <w:lang w:eastAsia="en-GB"/>
        </w:rPr>
        <w:drawing>
          <wp:inline distT="0" distB="0" distL="0" distR="0" wp14:anchorId="6A59FBCF" wp14:editId="191E3587">
            <wp:extent cx="6188710" cy="3743097"/>
            <wp:effectExtent l="0" t="0" r="2540" b="0"/>
            <wp:docPr id="18" name="Picture 18" descr="Image result for SWOT Analysis with electric cars charging sta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SWOT Analysis with electric cars charging stations&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743097"/>
                    </a:xfrm>
                    <a:prstGeom prst="rect">
                      <a:avLst/>
                    </a:prstGeom>
                    <a:noFill/>
                    <a:ln>
                      <a:noFill/>
                    </a:ln>
                  </pic:spPr>
                </pic:pic>
              </a:graphicData>
            </a:graphic>
          </wp:inline>
        </w:drawing>
      </w:r>
    </w:p>
    <w:p w:rsidR="004C3F1C" w:rsidRDefault="004C3F1C" w:rsidP="004C3F1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447E7">
        <w:rPr>
          <w:noProof/>
        </w:rPr>
        <w:t>10</w:t>
      </w:r>
      <w:r>
        <w:rPr>
          <w:noProof/>
        </w:rPr>
        <w:fldChar w:fldCharType="end"/>
      </w:r>
      <w:r>
        <w:rPr>
          <w:lang w:val="en-US"/>
        </w:rPr>
        <w:t xml:space="preserve"> </w:t>
      </w:r>
      <w:r>
        <w:rPr>
          <w:rFonts w:hint="cs"/>
          <w:rtl/>
          <w:lang w:val="en-US"/>
        </w:rPr>
        <w:t xml:space="preserve">   </w:t>
      </w:r>
      <w:r>
        <w:rPr>
          <w:lang w:val="en-US"/>
        </w:rPr>
        <w:t xml:space="preserve"> mechanism of action</w:t>
      </w:r>
    </w:p>
    <w:p w:rsidR="004C3F1C" w:rsidRDefault="004C3F1C" w:rsidP="004C3F1C"/>
    <w:p w:rsidR="004C3F1C" w:rsidRDefault="004C3F1C" w:rsidP="004C3F1C">
      <w:pPr>
        <w:pStyle w:val="Heading1"/>
      </w:pPr>
      <w:bookmarkStart w:id="118" w:name="_Toc25183517"/>
      <w:bookmarkStart w:id="119" w:name="_Toc27968196"/>
      <w:r>
        <w:t>Competitor analysis</w:t>
      </w:r>
      <w:bookmarkEnd w:id="118"/>
      <w:bookmarkEnd w:id="119"/>
    </w:p>
    <w:p w:rsidR="004C3F1C" w:rsidRDefault="004C3F1C" w:rsidP="004C3F1C">
      <w:pPr>
        <w:jc w:val="both"/>
      </w:pPr>
      <w:r>
        <w:t xml:space="preserve"> A competitor analysis is an assessment of the strengths and weaknesses of the current and potential competitors within a defined industry. It can be described as a two-stage framework where the main components are competitor identification followed by competitor analysis.</w:t>
      </w:r>
    </w:p>
    <w:p w:rsidR="004C3F1C" w:rsidRDefault="004C3F1C" w:rsidP="004C3F1C">
      <w:pPr>
        <w:jc w:val="both"/>
      </w:pPr>
      <w:r>
        <w:lastRenderedPageBreak/>
        <w:t xml:space="preserve"> By identifying, analysing and accumulating knowledge about its competitors a firm can acquire strategic advantages. Competitor identification involves classifying and categorizing companies based on relevant similarities and differences, thereby assisting in creating an awareness of the competitive threats that exist. Competitors can be classified according to how competitive each competitor is deemed to be. </w:t>
      </w:r>
    </w:p>
    <w:p w:rsidR="004C3F1C" w:rsidRDefault="004C3F1C" w:rsidP="004C3F1C">
      <w:pPr>
        <w:jc w:val="both"/>
      </w:pPr>
      <w:r>
        <w:t>This step can be done by constructing a competitor array or performing competitor profiling, where a two-dimensional matrix can be constructed listing relevant data connected to the competitors.</w:t>
      </w:r>
    </w:p>
    <w:p w:rsidR="004C3F1C" w:rsidRDefault="004C3F1C" w:rsidP="004C3F1C">
      <w:pPr>
        <w:pStyle w:val="Heading1"/>
      </w:pPr>
      <w:bookmarkStart w:id="120" w:name="_Toc25183518"/>
      <w:bookmarkStart w:id="121" w:name="_Toc27968197"/>
      <w:r>
        <w:t>Electric vehicle charging stations market segmentation:</w:t>
      </w:r>
      <w:bookmarkEnd w:id="120"/>
      <w:bookmarkEnd w:id="121"/>
    </w:p>
    <w:p w:rsidR="004C3F1C" w:rsidRDefault="004C3F1C" w:rsidP="004C3F1C">
      <w:r>
        <w:t>The electric vehicle charging stations market is segmented into the following categories:</w:t>
      </w:r>
    </w:p>
    <w:p w:rsidR="004C3F1C" w:rsidRDefault="004C3F1C" w:rsidP="004C3F1C">
      <w:pPr>
        <w:pStyle w:val="Heading2"/>
      </w:pPr>
      <w:bookmarkStart w:id="122" w:name="_Toc25183519"/>
      <w:bookmarkStart w:id="123" w:name="_Toc27968198"/>
      <w:r>
        <w:t>Electric Vehicle Charging Stations Market, by Vehicle Type:</w:t>
      </w:r>
      <w:bookmarkEnd w:id="122"/>
      <w:bookmarkEnd w:id="123"/>
    </w:p>
    <w:p w:rsidR="004C3F1C" w:rsidRDefault="004C3F1C" w:rsidP="00263B07">
      <w:pPr>
        <w:pStyle w:val="ListParagraph"/>
        <w:numPr>
          <w:ilvl w:val="0"/>
          <w:numId w:val="25"/>
        </w:numPr>
      </w:pPr>
      <w:r>
        <w:t>Battery Electric Vehicle (BEV)</w:t>
      </w:r>
    </w:p>
    <w:p w:rsidR="004C3F1C" w:rsidRDefault="004C3F1C" w:rsidP="00263B07">
      <w:pPr>
        <w:pStyle w:val="ListParagraph"/>
        <w:numPr>
          <w:ilvl w:val="0"/>
          <w:numId w:val="25"/>
        </w:numPr>
      </w:pPr>
      <w:r>
        <w:t>Plug-in Hybrid Electric Vehicle (PHEV)</w:t>
      </w:r>
    </w:p>
    <w:p w:rsidR="004C3F1C" w:rsidRDefault="004C3F1C" w:rsidP="004C3F1C">
      <w:pPr>
        <w:pStyle w:val="Heading2"/>
      </w:pPr>
      <w:bookmarkStart w:id="124" w:name="_Toc25183520"/>
      <w:bookmarkStart w:id="125" w:name="_Toc27968199"/>
      <w:r>
        <w:t>Electric Vehicle Charging Stations Market, by Charging Station:</w:t>
      </w:r>
      <w:bookmarkEnd w:id="124"/>
      <w:bookmarkEnd w:id="125"/>
    </w:p>
    <w:p w:rsidR="004C3F1C" w:rsidRDefault="004C3F1C" w:rsidP="00263B07">
      <w:pPr>
        <w:pStyle w:val="ListParagraph"/>
        <w:numPr>
          <w:ilvl w:val="0"/>
          <w:numId w:val="26"/>
        </w:numPr>
      </w:pPr>
      <w:r>
        <w:t>AC Charging Station</w:t>
      </w:r>
    </w:p>
    <w:p w:rsidR="004C3F1C" w:rsidRDefault="004C3F1C" w:rsidP="00263B07">
      <w:pPr>
        <w:pStyle w:val="ListParagraph"/>
        <w:numPr>
          <w:ilvl w:val="0"/>
          <w:numId w:val="26"/>
        </w:numPr>
      </w:pPr>
      <w:r>
        <w:t>DC Charging Station</w:t>
      </w:r>
    </w:p>
    <w:p w:rsidR="004C3F1C" w:rsidRDefault="004C3F1C" w:rsidP="004C3F1C">
      <w:pPr>
        <w:pStyle w:val="Heading2"/>
      </w:pPr>
      <w:bookmarkStart w:id="126" w:name="_Toc25183521"/>
      <w:bookmarkStart w:id="127" w:name="_Toc27968200"/>
      <w:r>
        <w:t>Electric Vehicle Charging Stations Market, by Installation Type:</w:t>
      </w:r>
      <w:bookmarkEnd w:id="126"/>
      <w:bookmarkEnd w:id="127"/>
    </w:p>
    <w:p w:rsidR="004C3F1C" w:rsidRDefault="004C3F1C" w:rsidP="00263B07">
      <w:pPr>
        <w:pStyle w:val="ListParagraph"/>
        <w:numPr>
          <w:ilvl w:val="0"/>
          <w:numId w:val="27"/>
        </w:numPr>
      </w:pPr>
      <w:r>
        <w:t>Residential</w:t>
      </w:r>
    </w:p>
    <w:p w:rsidR="004C3F1C" w:rsidRDefault="004C3F1C" w:rsidP="00263B07">
      <w:pPr>
        <w:pStyle w:val="ListParagraph"/>
        <w:numPr>
          <w:ilvl w:val="0"/>
          <w:numId w:val="27"/>
        </w:numPr>
      </w:pPr>
      <w:r>
        <w:t>Commercial</w:t>
      </w:r>
    </w:p>
    <w:p w:rsidR="004C3F1C" w:rsidRDefault="004C3F1C" w:rsidP="004C3F1C">
      <w:pPr>
        <w:pStyle w:val="Heading2"/>
      </w:pPr>
      <w:bookmarkStart w:id="128" w:name="_Toc25183522"/>
      <w:bookmarkStart w:id="129" w:name="_Toc27968201"/>
      <w:r>
        <w:t>Electric vehicle charging stations market, by Region:</w:t>
      </w:r>
      <w:bookmarkEnd w:id="128"/>
      <w:bookmarkEnd w:id="129"/>
    </w:p>
    <w:p w:rsidR="004C3F1C" w:rsidRDefault="004C3F1C" w:rsidP="00263B07">
      <w:pPr>
        <w:pStyle w:val="ListParagraph"/>
        <w:numPr>
          <w:ilvl w:val="0"/>
          <w:numId w:val="28"/>
        </w:numPr>
      </w:pPr>
      <w:r>
        <w:t>North America</w:t>
      </w:r>
    </w:p>
    <w:p w:rsidR="004C3F1C" w:rsidRDefault="004C3F1C" w:rsidP="00263B07">
      <w:pPr>
        <w:pStyle w:val="ListParagraph"/>
        <w:numPr>
          <w:ilvl w:val="0"/>
          <w:numId w:val="28"/>
        </w:numPr>
      </w:pPr>
      <w:r>
        <w:t>Europe</w:t>
      </w:r>
    </w:p>
    <w:p w:rsidR="004C3F1C" w:rsidRDefault="004C3F1C" w:rsidP="00263B07">
      <w:pPr>
        <w:pStyle w:val="ListParagraph"/>
        <w:numPr>
          <w:ilvl w:val="0"/>
          <w:numId w:val="28"/>
        </w:numPr>
      </w:pPr>
      <w:r>
        <w:t>APAC</w:t>
      </w:r>
    </w:p>
    <w:p w:rsidR="004C3F1C" w:rsidRDefault="004C3F1C" w:rsidP="00263B07">
      <w:pPr>
        <w:pStyle w:val="ListParagraph"/>
        <w:numPr>
          <w:ilvl w:val="0"/>
          <w:numId w:val="28"/>
        </w:numPr>
      </w:pPr>
      <w:proofErr w:type="spellStart"/>
      <w:r>
        <w:t>RoW</w:t>
      </w:r>
      <w:proofErr w:type="spellEnd"/>
    </w:p>
    <w:p w:rsidR="004C3F1C" w:rsidRDefault="004C3F1C" w:rsidP="004C3F1C">
      <w:pPr>
        <w:jc w:val="both"/>
      </w:pPr>
      <w:r>
        <w:t>The global Electric Vehicle Charging Stations market is segmented into type of charger, application, power output, supplier type, and region. Based on Type of charger, the global Electric Vehicle Charging Station market is segmented into AC charging station and DC charging station. DC charging station dominated the global Electric Vehicle Charging Station and it is further expected to continue its dominance during the forecast period as well. Based on Type of application, the global Electric Vehicle Charging Station market is segregated into private and public. Public charging station emerged as a global leader as of 2018 with majority of the global market share. Based on Type of power output, the global Electric Vehicle Charging Station market is segregated into &lt;11 kW, 11kW-50 kW, and &gt;50 kW. Market segmentation based on supplier type, the global Electric Vehicle Charging Station market is segregated into OE Charging Station and Private Charging Station.</w:t>
      </w:r>
    </w:p>
    <w:p w:rsidR="004C3F1C" w:rsidRDefault="004C3F1C" w:rsidP="004C3F1C">
      <w:pPr>
        <w:jc w:val="both"/>
      </w:pPr>
      <w:r>
        <w:t>Geographically, the Electric Vehicle Charging Stations market has been segmented into North America, Europe, Asia Pacific, and Latin America and the Middle East &amp; Africa (LAMEA).</w:t>
      </w:r>
    </w:p>
    <w:p w:rsidR="004C3F1C" w:rsidRDefault="004C3F1C" w:rsidP="004C3F1C">
      <w:pPr>
        <w:jc w:val="both"/>
      </w:pPr>
      <w:r>
        <w:t>North America dominates the global Electric Vehicle Charging Stations market owing to the increasing number of electric vehicles, stringent government regulations, and presence of electric vehicles manufacturers in the region. The U.S. is likely to hold major share of the North America electric vehicle charging stations market followed by Canada. Growing need of import-export through trucks and other transport vehicles in the U.S. and Canada is escalating the demand for electric vehicles and subsequently electric vehicle charging stations during the forecast period.</w:t>
      </w:r>
    </w:p>
    <w:p w:rsidR="004C3F1C" w:rsidRDefault="004C3F1C" w:rsidP="004C3F1C">
      <w:pPr>
        <w:jc w:val="both"/>
      </w:pPr>
      <w:r>
        <w:lastRenderedPageBreak/>
        <w:t>Europe electric vehicle charging stations market is the second leading region in the global market owing to the government policies of banning vehicles running on fossil fuels by 2025. Germany is expected to gross the largest share of the market due to increasing demand for electric vehicles and electric vehicle charging stations in the country followed by the U.K.</w:t>
      </w:r>
    </w:p>
    <w:p w:rsidR="004C3F1C" w:rsidRDefault="004C3F1C" w:rsidP="004C3F1C">
      <w:pPr>
        <w:jc w:val="both"/>
      </w:pPr>
      <w:r>
        <w:t>The Middle East is expected to gross low share of the global Electric Vehicle Charging Station market owing to the presence of ample amount of fossil fuel oil fields in the region.</w:t>
      </w:r>
    </w:p>
    <w:p w:rsidR="004C3F1C" w:rsidRDefault="004C3F1C" w:rsidP="004C3F1C">
      <w:pPr>
        <w:jc w:val="both"/>
      </w:pPr>
      <w:r>
        <w:t>Latin America is likely to experience significant growth with healthy CAGR owing to the rapidly increasing industrial sector in the region. Africa is forecasted to grow steadily over the next few years owing to increase in the number of favourable government regulations.</w:t>
      </w:r>
    </w:p>
    <w:p w:rsidR="004C3F1C" w:rsidRDefault="004C3F1C" w:rsidP="004C3F1C">
      <w:pPr>
        <w:pStyle w:val="Heading1"/>
      </w:pPr>
      <w:bookmarkStart w:id="130" w:name="_Toc25183523"/>
      <w:bookmarkStart w:id="131" w:name="_Toc27968202"/>
      <w:r>
        <w:t>Electric Vehicle Charging Stations Market Growth Forecast to 2023 - DC Charging Station Holds the Largest Market Share</w:t>
      </w:r>
      <w:bookmarkEnd w:id="130"/>
      <w:bookmarkEnd w:id="131"/>
    </w:p>
    <w:p w:rsidR="004C3F1C" w:rsidRDefault="004C3F1C" w:rsidP="004C3F1C">
      <w:pPr>
        <w:jc w:val="both"/>
      </w:pPr>
      <w:r>
        <w:rPr>
          <w:noProof/>
          <w:lang w:eastAsia="en-GB"/>
        </w:rPr>
        <mc:AlternateContent>
          <mc:Choice Requires="wpg">
            <w:drawing>
              <wp:anchor distT="0" distB="0" distL="114300" distR="114300" simplePos="0" relativeHeight="251670528" behindDoc="0" locked="0" layoutInCell="1" allowOverlap="1" wp14:anchorId="36F84327" wp14:editId="6D34F11A">
                <wp:simplePos x="0" y="0"/>
                <wp:positionH relativeFrom="column">
                  <wp:posOffset>3457575</wp:posOffset>
                </wp:positionH>
                <wp:positionV relativeFrom="paragraph">
                  <wp:posOffset>320040</wp:posOffset>
                </wp:positionV>
                <wp:extent cx="2750185" cy="4829175"/>
                <wp:effectExtent l="0" t="0" r="0" b="9525"/>
                <wp:wrapSquare wrapText="bothSides"/>
                <wp:docPr id="13" name="Group 13"/>
                <wp:cNvGraphicFramePr/>
                <a:graphic xmlns:a="http://schemas.openxmlformats.org/drawingml/2006/main">
                  <a:graphicData uri="http://schemas.microsoft.com/office/word/2010/wordprocessingGroup">
                    <wpg:wgp>
                      <wpg:cNvGrpSpPr/>
                      <wpg:grpSpPr>
                        <a:xfrm>
                          <a:off x="0" y="0"/>
                          <a:ext cx="2750185" cy="4829175"/>
                          <a:chOff x="0" y="0"/>
                          <a:chExt cx="2750185" cy="4829175"/>
                        </a:xfrm>
                      </wpg:grpSpPr>
                      <pic:pic xmlns:pic="http://schemas.openxmlformats.org/drawingml/2006/picture">
                        <pic:nvPicPr>
                          <pic:cNvPr id="14" name="Picture 1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50185" cy="4500880"/>
                          </a:xfrm>
                          <a:prstGeom prst="rect">
                            <a:avLst/>
                          </a:prstGeom>
                        </pic:spPr>
                      </pic:pic>
                      <wps:wsp>
                        <wps:cNvPr id="15" name="Text Box 15"/>
                        <wps:cNvSpPr txBox="1"/>
                        <wps:spPr>
                          <a:xfrm>
                            <a:off x="0" y="4562475"/>
                            <a:ext cx="2750185" cy="266700"/>
                          </a:xfrm>
                          <a:prstGeom prst="rect">
                            <a:avLst/>
                          </a:prstGeom>
                          <a:solidFill>
                            <a:prstClr val="white"/>
                          </a:solidFill>
                          <a:ln>
                            <a:noFill/>
                          </a:ln>
                          <a:effectLst/>
                        </wps:spPr>
                        <wps:txbx>
                          <w:txbxContent>
                            <w:p w:rsidR="009E25B5" w:rsidRPr="008F3997" w:rsidRDefault="009E25B5" w:rsidP="004C3F1C">
                              <w:pPr>
                                <w:pStyle w:val="Caption"/>
                                <w:rPr>
                                  <w:rFonts w:ascii="Arial" w:eastAsia="Arial" w:hAnsi="Arial" w:cs="Arial"/>
                                  <w:noProof/>
                                </w:rPr>
                              </w:pPr>
                              <w:r>
                                <w:t xml:space="preserve">Figure </w:t>
                              </w:r>
                              <w:r>
                                <w:rPr>
                                  <w:noProof/>
                                </w:rPr>
                                <w:fldChar w:fldCharType="begin"/>
                              </w:r>
                              <w:r>
                                <w:rPr>
                                  <w:noProof/>
                                </w:rPr>
                                <w:instrText xml:space="preserve"> SEQ Figure \* ARABIC </w:instrText>
                              </w:r>
                              <w:r>
                                <w:rPr>
                                  <w:noProof/>
                                </w:rPr>
                                <w:fldChar w:fldCharType="separate"/>
                              </w:r>
                              <w:r w:rsidR="007447E7">
                                <w:rPr>
                                  <w:noProof/>
                                </w:rPr>
                                <w:t>11</w:t>
                              </w:r>
                              <w:r>
                                <w:rPr>
                                  <w:noProof/>
                                </w:rPr>
                                <w:fldChar w:fldCharType="end"/>
                              </w:r>
                              <w:r>
                                <w:t xml:space="preserve">  </w:t>
                              </w:r>
                              <w:r w:rsidRPr="00C22F65">
                                <w:t>market growth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84327" id="Group 13" o:spid="_x0000_s1032" style="position:absolute;left:0;text-align:left;margin-left:272.25pt;margin-top:25.2pt;width:216.55pt;height:380.25pt;z-index:251670528" coordsize="27501,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hh/rQMAALMIAAAOAAAAZHJzL2Uyb0RvYy54bWykVt1v2zgMfx+w/0Hw&#10;e2o7c5rUaDpk6QcGFFtw7WHPiizHwmxJk+TY3eH+9yMlO+2S4rbbPdShKJIif/zq5fu+qcmeGyuU&#10;XEbpWRIRLpkqhNwtoz8fbyeLiFhHZUFrJfkyeuI2en/19s1lp3M+VZWqC24IGJE27/QyqpzTeRxb&#10;VvGG2jOluYTLUpmGOjiaXVwY2oH1po6nSXIed8oU2ijGrQXudbiMrrz9suTMfS5Lyx2plxH45vzX&#10;+O8Wv/HVJc13hupKsMEN+hteNFRIePRg6po6SlojTkw1ghllVenOmGpiVZaCcR8DRJMmR9HcGdVq&#10;H8su73b6ABNAe4TTb5tln/YbQ0QBuXsXEUkbyJF/lsAZwOn0LgeZO6Mf9MYMjF04Ybx9aRr8hUhI&#10;72F9OsDKe0cYMKfzWZIuZhFhcJctphfpfBaAZxVk50SPVTc/0YzHh2P07+COFiyHvwEnoE5w+nk9&#10;gZZrDY8GI80v2Wio+drqCaRUUye2ohbuyZcnJA+dkvuNYBsTDi8gz0bI4RpfJWmGwKAKSgUdijHd&#10;K/bVEqnWFZU7vrIaKhtyhtLxj+L++MOD21roW1HXmCekh9CgC46q6BV0QoVeK9Y2XLrQcobXEKWS&#10;thLaRsTkvNlyqCDzsUh9E0Di763D57AEfBv8NV2skuRi+mGyniXrSZbMbyari2w+mSc38yzJFuk6&#10;Xf+N2mmWt5ZDvLS+1mLwFbgn3r5a88N0CN3ku5Lsqe99RMo7NP56F4GFkKCv1hnuWIVkCWj9AQgH&#10;ncOFh/YZTcTdQlegxn/vg1mSLBZ+AB2qGTJtrLvjqiFIAKLgg0eU7sHb4M0oMiQ+OOA9A3+wYWGQ&#10;2jHHcPo13HCMvjaCHiqqObiAZl8ULjRzmBWPmOEPqiepb+lBDGcFcT3whxpF/r9Clc3Op9k4FtDm&#10;yeCYnp/Pk/+FF6RY1aIYWwGBXNcm1EdXCcd9Nx1J1RLTKxVqhQQEDvfLZcjKc3hIuX7b+5Hqmxk5&#10;W1U8ASJGQU5hC1nNbgW8fk+t21ADCweYsETdZ/iUteqWkRqoiFTKfH+Nj/KQW7iNSAcLbBnZby3F&#10;yVV/lJB13HYjYUZiOxKybdYK+iL13ngSFIyrR7I0qvkCRbHCV+CKSgZvLSM3kmsX1ijsZsZXKy8U&#10;BuC9fNAwNsMsQJQf+y/U6KGmHWT3kxrriuZHpR1kfT/qVesAd1/3zyhC3eMBatxTfjP6lh62OK7e&#10;l2cv9fy/xtU/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3HuseIAAAAKAQAA&#10;DwAAAGRycy9kb3ducmV2LnhtbEyPTUvDQBCG74L/YRnBm92NJv2I2ZRS1FMRbAXxtk2mSWh2NmS3&#10;SfrvHU96m2Ee3nnebD3ZVgzY+8aRhmimQCAVrmyo0vB5eH1YgvDBUGlaR6jhih7W+e1NZtLSjfSB&#10;wz5UgkPIp0ZDHUKXSumLGq3xM9ch8e3kemsCr30ly96MHG5b+ajUXFrTEH+oTYfbGovz/mI1vI1m&#10;3DxFL8PufNpevw/J+9cuQq3v76bNM4iAU/iD4Vef1SFnp6O7UOlFqyGJ44RRHlQMgoHVYjEHcdSw&#10;jNQKZJ7J/xXyHwAAAP//AwBQSwMECgAAAAAAAAAhAGGWyMGLcQAAi3EAABQAAABkcnMvbWVkaWEv&#10;aW1hZ2UxLnBuZ4lQTkcNChoKAAAADUlIRFIAAAGvAAACyAgDAAAA/6yPTAAAAPNQTFRF////7/L0&#10;y9fdy9/ysMHLHFupZIGT+/v7+fn59vb28fHx9PT04+Pj5ubm7Ozs6enp4ujr0Nvgfn5+YWFha2tr&#10;2tradHR00NDQioqK1tbWqqqqpKSktra2np6er6+vxcXFlZWVeHh4hISECVSmOG2yf6POqsLfXl5e&#10;j4+Pvr6+1+b1VlZWqLjCu8fOdpCfUVFRAE6kuszfbI3Aqb7RfZSiSn28Pj4+Xoa/OnS3AAAA4+nz&#10;k52YSEhIKysrq7OvNzc3Hh4emLHVnK65jKCtjJeRGRkZpLraxNLmJ2GsAEmiaISWVXaKobG82+r2&#10;m6SogZvIW4zDGvKzUQAAIABJREFUeJzsXVlv3LiyZoIDULsmEilqIUWKLxLRJ/CbgQMkyLzM28X8&#10;/59zq0ipW7bbsTNxbM+MCrC7Wwu3jyxWkcUqQg76+xKNI/rWZXgf9DdoBpoLp3rJE/+r49HzX014&#10;9osK9Vp5pzy7QBRx4cpnvkjzLn52LkWX/2C5HqfIVXPN2KlWHH+e2A8krWfzZh1Sz+0LpNLVS3L+&#10;4dhcu2e+GKsv3+svud7flTfqrxTuGtG+bkYhOr3MFgGbp+f2MCAx9W+HF1teIJWOmQtejDnx3N4a&#10;D6fvPeq+yP0vNv6Vwl1NeLadb/PczCr5QbyS7AcefmF6ebySunr+i0/hddrjlfDix4t2lSj0qfUr&#10;bxgPeNHyknyS77NKPLTpQ06Q5pdumpTXBl2yhzbOLrNksX88DskUCfkeZckOryTfvx8SppdZiZa7&#10;ot0pepnfxau84JXdad99BqQMz1/wSnZJplsl9enCWJPL63H+/EnvKonZbqnFbsgQLz42jFV+MiNu&#10;YoxNEjOpDdFVBYUVFWNNT2poLt0MlBS1LAw8ZkL5Hd7WepJ38uksXB2wqsAbigUeX2efkFoK3+Qk&#10;4oEpaO8ecp0y14hEsVAObi/TDMXMbLfilcGvxmCTZayP8NYAbQk1CDjkqsG8MBXNdGn9fd+yI2ai&#10;+RkvKGHNGnySDljpHitdVEOsp/qMSNpDcpMgZ7yohvKzPtzVds3LMUgLqpIx32jpyg+7Fu93P4OX&#10;qe9x1prZujJVPUMZIzWzxbT1LAHTG+vmGvCSJ2ZNNfezxSZQgNfJtnVrmrnFGg4zs8s027vpjjVr&#10;l2a2GTLgtoEfbMbOTPvZ32ihX45MLnMNeFVzA9dOC9Pw8ODHC3TXrVuVbG7MMtWtx0uz2pqpZtCE&#10;Wd1a1rZs7hufZoMYTvO0QNEmaCRdD3OzwH3sKWWLVZtYdcGrwjaGOZw3cAsem2CMlY0aanbGq4Cr&#10;S8VOw4ZXNJx8XXynl9B2xtazI3LD6+QbLYVqwH1XQ1lbdpI/Mec30Ch38ar90DI15CDYhJXR9VKg&#10;4FgNcCe/8d0L2qk941VjnVOGSbm6QZYwsnmPl2a29OCoFCCo4T/JmrrDjmgTrPsMvXlktpE5Io7J&#10;RWaG9HjFkDMlhp27eDujrBX1NQ5w3jTctxQAntW+nBp6Ara0vclJNJ68QGRm6YvcA/h8uokJlXOL&#10;CYNEeJ8fJu1soOMVBitYTM0U5OaQN8O25lPNV7z0CV+PfWtp5pmBaOpi44d8ZhM2mserm3xbi2n+&#10;CUWkwZ55B68wn/Eaho+wGmubTR6v2jMSUwdGZ+YLXoF5jigLLyc/3ONlj9fG1qDZOZS98pODqjU0&#10;SsABGGROxrnxfadu/DWPP+1PWD7O1Naq0Bz+M27nBfCY/St0nAXg5V+MqtpXSUFJ0t5zyjD7axam&#10;J3PiJLehRFG/wyvzeGnW+F+5vckAr7m/zLT5jQllmE3Ai7LKpx9Bf6QqTFlU4rUgbwBenlV6vMZV&#10;BHHVT3DEB+NrnvJz2eOCgiDBR99vbyYeXgjdTZzOeN0oP4nq00iyKrQmgDcSygUSh6uVyDOg/oQs&#10;LlRaAl58sp2/oQCWcV6wabp6ndlaLJqAGYBQN59LKZnZclgQZ43v5+400mwOeFSBfY0zNEuaEprk&#10;ovXjK3Q4Mpwy6I4mSBRdfR+vcetpA7xUhPG7Ul/3JZYWckojxCs/tf53DmUt2zokGRfRGa9TaDTE&#10;q1zWcRUXPyFzVDsFsUCpc5XnQ9lTMSoLM6zHy6JQULAmcN9sh1eYbvWph94/hbQ0zLCJmWsgC8OD&#10;VRapgVoEXo6cU4N0dr7hoKFCX6xX3XJEvNKlTkiy2DML6edtcof5K5/W96fZpGe85gteJHODsawJ&#10;eMk1BcDrNIRG28uHoY+q09o3RpCwiqbdSe2mnnxudmbc49XBZO2J1S6rpvTy6IZX61sL65xZ9gJC&#10;vanPmnckkR/t8coUsF8phPV4+W6fMRbqt8crdMiA1yoSOxhfkZBIMIxA2vJf5cjv4VVdboxBRDnj&#10;NfihP0IrZ/VFLR/2eGVTM4T3paZX8ELpbRl151mRXrumx+umfwZeMICbnToNjWXW3Fwe8DpV6wWZ&#10;Xccr6BwBr+kF8NKz3XIpWpgE9njF/WksYgpTt8crZM3Wmd/N1/Di1RwSG5Cr0EAgFSxl+LaW3X96&#10;frgU5xsrXgJnTqTK45XDiHU7pj1ucEpozrJt+Pn9K3iVwO7TCIt2H695nRAf8sN+05wGKGjRqB0I&#10;PfSdLTs/f2UnQ7cLMH7Co5nOduOLbHXOlzngVeqfWfis67W/oiqW38Erb8NMkLEdXu3KVdqreMXW&#10;ywcoZO3kDRArVt2MdXfwKpeVR0h2Hl/JHOSNggWUzJy1uzW+Td4gS5A3wtwt4NkreGWn0NzyPl55&#10;FbodyIn38XIssPSiBbnkLl4gDfpPCspjkDdqGxRkZbvYhKoD4Pza+IIBGXqdnO+JDD9EfK4DaxC1&#10;b58dXkUoQQEtc8GLn/wMPO7k+R1eqCl6Ab2+I8/DYMRW4Q30iD1eUHaLmXfMFhteCARcS20oD67I&#10;1nvdewnvS4byfMf8hA7Nz6/jZUpfx/keXgC0l+c79mB8Je0JR3Ay4K+7eJF1MQiZR5Dn+zBO+c1C&#10;16qjEpRewwvlfSwMiPU/tYin2alRbmxPXrcgcxPkw3mCzlezwammaWqYnW9Wsa2HhhqmOvDDeo8X&#10;yh3U1LVRDTN3VjjToa6VM37EyA0v7GaJqusBb4iLYBZPdWMMa9TKBau52jOQDNRpKS2rEC8KsCk3&#10;QDvSa3gly2zdCKrHvHBg/QEvlA9JaeZm0PBvj9fsR5aYTlXfVzU2RMnu4MVBM4a85zYFvEDcB34C&#10;yUgzo04KnZT1bvG6OzArZh3la6OFOo/1qdeG1T8zvDBpA5p9PZmQjA2CbtkaaM2xahrQkt0EbKsa&#10;1ufdUk2ty7DriBYwTqrQDl34HNuqWoS+uyKdjC1onguqc9qG0aJbrFfStw3cwK+uXSeOZGinyvBx&#10;xWtcFYBzsxoolZW6RUZONSbcuhQ15DCzqcCjHG43ZMvUNK1L2kZS0Yb0HLJ9Ug5Yt16Y/gxI2YYE&#10;uPHVRtQLM94Rvjt/CzGMZIXZFIOF/I3nhNFoG/yO3T4dWjtG+dpooc6R9HXVP7DBeJUirp3ja7mK&#10;MKHQsOKadV0GOhjndFuCjVMSZTyBDgRFiYoUHw019j/gdoJPy/sbSUXXhR3R6Px4dL7hr2x6SRKD&#10;ZgGNZVdVvn/QIXnHy62EkN2a8PlCQUNyXizgXQeXy644ZxhuhLqdX9onQKi/FRLbDy8s9fnWtsyc&#10;Q/7ntTKoy4ZvAvXcUozWqp0b4fVIq9CKy/WdPRkWFJLl9JeFIDX4LgOaXsCXTT+5pv2vpu6mEkmU&#10;j/X1VpRzyyOSDfVf3/w1s8pI3PkVLZpnuMxw0F+nEXX6an7EbACk1sa201z9dYOFxJ6m1jYn3FlJ&#10;hmZu/gY2MO+YaAYShRGP8Sia9a0dRPrI7edQ3A227f2kELthPLjhQQcddNBBz6Z4PwHF96eQtHhS&#10;BojS7z4SpU9pjWmev5yg8URp/jol2DTpo1Psk7V8kN7OOIfQ578+qp2JlJR3xQfqlie3Bpx6ZBc1&#10;8VqVUE+synTKPp3Jc4kKw59+6jFKHi9HalwMQuxjGkf5VC0fkOp3mWXDs1/fGxnklb1bYurXzr5P&#10;5uYRS1njF7y2VcTHqGznRb0YXtH45a8v2iXqcV2yuDEJybcdoAfET9+v5UNi065lxWZ49TRVFxsu&#10;Eot70jvtn8arc488wrzmJuvvF0Uzk7zgyk3m/ro+WE43j94r0N4m1uKR23x+doOvxKqfx+sBPQev&#10;x0vktxOewsuxH+2Zv4yK6vT4vZP5Xq96cbzybV2Tdzi1pXocQ1+p6pyKcfT2UVEWrGUTt17Y8Irg&#10;CbkOvW6EV+N9ygmhOY8IPOMutp4ZZ0zzwuOVyfMdCq+7y+Sa8J6Zzk858NAowgLuWlY87EEzKG8+&#10;blNkxmOS+V9YxnNvx++06FJ8JywJcyhwSKWEBCBTHQqQuvONlUrIV+JWXqabmUOJy5CEf3FtKh3w&#10;itaTMiUkspUIvsuOZHfwKrAqqySAjRvOwmwHXaIMTwateMGjsqMP8dJzMN7iNcOTKmjlGHabqlrj&#10;jxOL0bIL9/aow2MsMy6Wr3hl1cxY7VfPS3tiDVutgTyZkyOpYtriS2cjo6Kd6xoPgQBe5oTJ+Qry&#10;S0qexE0Nj0HRCuUzbbxR25cwTeBhj8R8yfqbzSY1NlM3nE4jobrGQoc5QNSQ6Gxw03Wdv7IKsmQn&#10;PxuPXzqD9xssgMZH2e4QSTTOdcPqWWIlscQSXggT8vgFWatgWOJGIF45w4LF/pVTEJLkCYu9iB1e&#10;mCRcC5tEosHXb9DQMV0PuuQWt7wDXv712siH/HBi6+ae34C1LhMKbS8Br8lorr1xZtliIdw8Sd6N&#10;aOYZ8Mom1ndCeou4YTai1Ga+bNwrACUeWNNqLsw8rN0qdiNjA/RkiWbeHYcHYjTAZGPXyelsppGN&#10;C7OjhKl+to5rxRCwbGcMkapZsWXrzbGplqbtO18DDjXAHTDBINEMEkW7G4l78XFdG40HcdAKVs6V&#10;dR08C0VOazZyru2ldflcuYxDWUXiBjZ7c6BtO/8Gze7rZuygefz2dN60CEfd6kwvfv9TnxpI0E3N&#10;hetTWVvJufQGn9nMBtE5Oy+4Uxa2MvIWN0g9Xq5u8NH96xv1/hJt5wTm1dXuE7Gram9d3TVsxSsO&#10;nZy4m3bFS4XNcVEvabKcsFsV61bhBa+w7ptNu+XfJsxfbOa+pdEKdwh7M4Jd4A7zF7Q/1oX6bfe7&#10;eNU7g+9YQQXRJrcJNejnEe2DfaLAzTa8lDfcJUmLr8rZ99SyZWjm5Lftu8qcsz/51Efcgl3nrzt4&#10;WeZF+GSaN7x44w0MElXDcF5NTzi7NHg2+ZEM7TfExAaDr2yChx/iVdrZN3U3PZz+Sm8hx6cKLUCD&#10;GlE2IHFXgTmV07zitdmaxFJTj1c8L2HQLI2g5jT63dbzbt2KV7A1KpfmMjes8iELzG0AbpWwVdMy&#10;zVln83gB3nqtLDTuvfG1O00Uq9mbE3oLEmw0GDTdFNb1Y7Q49njFjIXku9lGwHK8QJOialKcJj+P&#10;XU5sitOCs0rEoVblQ7yKU1uuuK54hR6BadRDdDbxMhe8xGrxmDgRnY0C5Wyu4OVWQ+SL7d6OKmwj&#10;NNmh49z2SAptWFb58IKX2vVnjxc/TYN/voJxptncDnIvb6x4+f5etg/xOhvbinNKQ3WZwTxeRbW2&#10;cKIgobt4nXYKVazCi/1sfYkGZjO92QEP2/jKVkNrQnCCk6ErQUIZmjQx07udSg3z7GRG7bnCFby6&#10;tfOSfMMLOLfxeRtmk36tHIgHW4Of8fSX186KbJfGD/A6Wxi7K/K8g5tU1SlWer7xdIJWeoDXsrMB&#10;9HiJuV4fv+lBuBnZTd20FxnvSbz6M156rk9rSueFAo9X2azSbdyfuvt47aS52ATTgWG+1EBvCsG4&#10;4aXPeCFrv4NXLEx9YpO5pFloezqxqr8+vvRpFU2KDa/CrHWAvMth23u/yPN3OhiaTobX56l8iFe/&#10;PXpN/4pPhvJJUayTjBOkNKVX8Nrt/we8TiZaH0eQaFrA/FmfGdoP4IVWZ7uUdnhNq2CZDg/H104B&#10;3vBS7FwDSGBtUnV6enzheinv63m/jhOnHQinKr6HVzQAXmLDKzmPL1OLdMt72NjgRT6Mxjvja10x&#10;yecpvjK+trOZ+pq+DJOG9s0qthWkLIse4iXntYg3VeLxojftqpDwJOGh9cbTsLX4D+CVbDZlOb8r&#10;b8AsFXSp3NYXvPDwznW89GncakBFE9BJ9/PXevhv9sfYLngVweCHsI2HUJ551p7h0Zu7eCUGci5P&#10;9rH5K4ZJUGzWEGfgQBs6jcEKGeQS0EHXWs7tef7Kqsv8tQ6/a/MXzL7D4PtV3vgD58CcQRh7gFex&#10;ajWIW5APTZAP42nK+BRsY7Q/HvkUXtk9vKC5fV2L6nIYZJUP59bLhw7FsOxkMfGCPYpXWocacNTQ&#10;ltCA8iLPm7XLeSVlj9e4al52OxscmTAhxigyr/KhQ1tLb66Zo624HwJpc5EPWTgZoW9GSlkoT7GX&#10;D4NlK9yXyL18x0onaKQoHJmCOm545fYmVKO6hldSsWApGsnZdnkuJszsAV4AQMvzHCYBvuLFWePy&#10;PFeQKM628JUv8/kY5KN4VbXMkjt4rSllZmcTHPAqzGnhZSaZFxxBoSrzzjaP4gU6TivyEnqP8IK8&#10;zkD/usjzOatVVmbKH0C7M75qXxOxnqXCVq0rAVfkCRenQbzOCjylp8tcWI+XqBm+YS/6V9rPUNRc&#10;exYu50lDOexOgYL72H6uRthAN5TQXO2MwjnkhXVsmrP+Bcop5N617NqiHdRl5RNFz06smStcc5pW&#10;ptqctvWNZECVHiTf8/q8ruDxmqH5WWZqXA9gw3njBU+vpcOXgJe9HI8EJE54YnRdn1c30LTRmlK/&#10;c4URxkJm2KlhJxvYnV8UMD1I4on5cgevcESPxCM80pwmDwVMpzMowkN9Xt8QMME2c+1PEMsvK164&#10;uuDwNXaqzlN0PDK8gmbBaHt+g2sncKmBLjNgzlRWMzaVvDmvb5QDFnW2fvGsxwRnK3fr88XA6nNV&#10;vM+TmS3eJnXAtmukwonCr89HsjlBTduhvraIWsh1EQ3EJDmsYq0OK3uplvjPC+qxGNUY7nYyWJO6&#10;Qa1CfK5HdUegFw6muE4WIZXLCiIk4+AWd6suJP2pbQ4pub06kK33CzEOw7bUL6TqXYK3IrHfkqNi&#10;W36P/ON8S8M5QVG0pDwsDmauhxT81LNeiUJVOn9jJ9BjU6hVoE+hxBw/4BmR8pAzh/uOx1JEJHU6&#10;PNYP/Xr2hEJRB5cncrcJmEDZ+q0qUOFhW7wsNHzv4g6NlF24Bk0Nr+fuyZOY39/RfLBLu9uGpo/v&#10;sj6H4scsqu6k+/SGK103wyMehlzanvYr6I/uaz/cgY4fXInuVPFhien+jSvNcWe/eJ/8lcr/XGv+&#10;/QjmtLD+w37ACcpBb0d4uEY7tQnxB713AvGkrmebPf3kQe+Dyiz7GTvjgw466KCD/hmU6GunUiLe&#10;Xbz7peE4YyA8Tbh/stsblaXOoVaqIUUt0Ovbc055cXdZQBegg1OuX8RGUf9kMk4/pS1dTmyGH+eW&#10;wCOZZ60MW+zlDJGzyTyslsDzw3b0Wcau9ceFQ/69bZpqt6VEh73voxzXz/MFl/IqlOHM40ZjlxTk&#10;ZQOaoHufuP9BaT3R3tQr1nebpfoZl05AdfX9I/+x8seeQ1tw/GGDHS8d8MjzerA6CeefX0z/4Oyh&#10;hbRuTktvmF+7pq6uTW/msHZtQP/pq7k514SqPV7ZPOOeD/p88XYj7e3TBaBy553MfuHod+DHasdr&#10;f5ysmNUds8Fp+jm8drW8Rt6LAJ48xObj1cn2itXeGaSaoZHsXAePinU99O3eyOzniDcP8Coqv2vR&#10;TbjMngUDCe51Hl370u0Oxt7Fy9MOr+cQ4HW3XeMfxiv4IfJm1Dv6aby+70RX+XX41Lu0iwdvyJE0&#10;uGPDvakWeock3j9H7jc2h+8oITSm27JWnJ7XrCh8P691RXEa+++IF97ZLYJtzmAkegniN77XxhZx&#10;Wf3glNN5+c7jFadJHFgRrvPt8IrWvLEUdM33TpnIBS8awyP+9oYXJhuFl2h4IhTyXDOfDI3EaSgi&#10;EuOO9n7GQbzuVX8rzvqJCfm28gnvmwcJ8dreWUuAq43rXejUYYl5OuF+5WodibuM69nsoqkzBNJ3&#10;53y/mfGA9CTKgcH0k+qqnquwjl721emGLX5ngHaGneB75PHqenZT7zisXN1sONzhzoJvn9g2gkTT&#10;6i2pPXvfAbycaE83lTelKm11By/lt1xTZ+ebZvCTjLKZruZ1c2SPVzI2QwEvZBteqbb1DUO/ktQ1&#10;uAMXyeBiNsOaJXqab6BqMemapmbNkuHHtD+APU3aVadTcPdIir45zZXfWija4OW2ZJCemHTSsyFO&#10;4Vlohd2QnKdubE61RdcaoQR4NmVaeyqfwlZ3Wd3gEYjAijP09dOH/dV0qgtSLmHLEXD7zmB39bjU&#10;jaaROrWDqk7oT75s63YY4HIwfWWmVw36sOGNrSoztPVljWfdlQgmPUXLsMICfQv6jU6ks+0J4mWb&#10;Ftk1vp/jnvgOrwUPFZRmniCDucGu0rKBLYNqLoYPAa9UnVCKQfdOAa9YzY0ZjLcP1gxtDJNlRgmA&#10;ojtLijWDGpwc4a2tp3bI2rZulnbH26umbZYh+N/Bbd1WQVPgfnHZhLrmyDp0PZq5kekw2wEeni9z&#10;ac1apjCPkRLBKj+whC+JfznstwTXV2K1CyhbEJVWZycO7W+yahVa5Pccxrq6qjSI4OOsSnQHg7uu&#10;7oRbkIVCsw9oVpRVBe5f8qZe0GxdzfePCuXWW39yW41ONrjJxze3XOpiwgCTK+5IZt5a8Bpe0Tij&#10;2V851rjLusyNTmCoXLxWe7ySwRdvh5c8WVA0Elc3HH2Uebe7fpk3spAytF/pX7WUJsAP85QmHBDf&#10;H4yrZjRAjNEcEN1l9Tk6ufE/NrxwVGhmJ2gr7i1e47FuzyyxrifoqbRDW+fE+E11+sCtF3q9xd3h&#10;0HjFsno45VpOS76T5tzFV/EVvIIBedE0YdsRpOzYBSG8w4mxX93XuUUjBr5LQRe5u4mUm3nALEo0&#10;6jrVyEI0OzsaNRe8Vp/VDeR5Da98CvJf7HtEG5COWLPlhnilag4ehC54bWYyCvesVwMD0zgvBlKi&#10;l+A2bJrQMPYU5I3THbdQmzlGdGoTnJKDrQ36obqHl69/19S+svIyDGq2uTxDv19+V7hs78n4kWQg&#10;gZ3tcja8CjOf0AqLnD11P4GXb07N2qQEStBuwx+8KrsFrd7t6rAuLhLkh2UAsr+jHgo7e+EUioDW&#10;7hYBO+PV7/EKOnGEBnbX8OpW3o4OcpPgD5ZsB5BWvNxQr7ZFZ7zQ6NJfyU5t6g0/qKxcC9zIe2Tz&#10;7ocirhjitRa9DBlpTxnyw8Dbbmxx8X+ovD/Yu+MLvyd2XhzMsPTSaVcXgIQiY8gqFnnN4U6nzhRa&#10;vjzEi2ZcVwymoefi5XtGz9jkyU8CiTRVw0AbiItNbEDa5Pm7eMG0VPtDRVAUPzmXFiraXfihujyo&#10;12YHTnsNr83mK/CGdpWT2FkyoLJu2LzOG2e83DmQygmmcGgtEi1LMjQJMd7eigpVTYzV1QO8agZU&#10;wzDZ5HnAK93cGHrPmHfxWs0pMnvDQPu9I2+sooU3kkdnxMDG7xzic9PsG+cBXkgJeuV9Jl6rJfPm&#10;mdZagYddJtVz9HELYsMFmqt4cRZsztBSfcUDZoekbK7JG9/Hi7rT6ox6xSt/gNc869XN4DW8btDz&#10;mjklMbAnOefE3+AWJCYpdPVwfPUjUN+RPV4w/XQbXsN9vLaq8HGq552fpLP+5QeqYAsp7LJnh6Aw&#10;B9kTbfzj+3h5gSPYH5Ln4SV2wUjKKXSNDBW3al5tpwS/ipeoz/E8kmnlKlnd5uk0h/K2ZzGKqrW+&#10;j/JDsU0rKz98iBd2ziWw8D0/XFsRpx+okcygY4jGZb5FTbDE4tNDvM60w2vvD3Y848V3eAXvs7Fs&#10;bs4NvjqNhC9e9bcnyvcyWVxd1lPO8jxry7xeF+E4yFTlyk/SJ+T5cA7Fc3e0tFagRm1nzgAvdbYT&#10;HK/hVdhLL9nMPoMquNpvA0PdZnaYv4Lj86J6TN5gwWAUVBBgUo/hVQQvn2e8NutMmHCQ9RZNK6sc&#10;ZpllxAYo2lNwn9rs8bq5K2/s8XIsRCgp7ekib/gDTSteQgUo1CVESh3kFUjey4zQZfr9qpLa2X1m&#10;q1GshtaNp1XdR6EsWjtK5l3V0kcC6K14QS/s0dm8nGFgYlAKkgJXBPmQgxZGScxRo7uCl6wVjT1R&#10;b40L0njM/TETXU/oNFHV54EL44uh8VjRh0OJD/GKoVkyUHCdt8J7DC+MOHBH/xqBI0ckhqHuW31h&#10;LeYJAgaKB2mL3TXOFu88FCSaMkLBccnur29seAHALqG09CtpCQg9kDTMxhe8NJvQM0i5XMYByPN4&#10;SraswqJOwqZKXdobFIB4JX90YyiRS4djjm1JffLe1X6DLTZiEAzguPoOBzjjtWoJeTu3owQZJke3&#10;8a2Dry1Dfb2fm9H1DRaVs6BjdpszcELh0SGQd+46V4MbptnrR6D6jugd9axbA15VY5wzM66Gr3g1&#10;9/Tlk+2dqT2zv4bXjQ65wshvb7b13lidpl4O9erm182eJzgWJpixbqQbKtvgGOCMmRFdojKz9xax&#10;nqXzeOFiqBml9TogdfPUu4EpFAZ0SDCGCoxatrU5Qz4z2/ROVtvSn5r3S6WONX1oJBz/mZ2NHINI&#10;nbQnO8qh8eMP9PAKK+9HdH9TXV2VEsvaSfK+YiHYB4ieTQ1YZQo7VeRaVjOvw+RmDKzXbseGkn5Z&#10;2kDY9RJpmxNrwyZVITHBnRRFpdG6ZXPjMymMQdNWlIkMSk6jl5WL0TZzo3D1i/Tr7o057+JQHYL7&#10;ZMZw0rclTCK+conEwD/LOqMXi18qytSyHt2uoPuP+chmXO8yLZ7FEWaxO3lArVsd1uslXIFwPPXB&#10;8SYAxyaXKxCBu2U9fTFW7FRbeQF8USiBgDazjonsZHejw50bydeRQ49mYbnLJ1VDJ/btWbiKzWu4&#10;Flepq0vIcbFpCXGeZWt0qiTLMBBbEaJgFfArbNacvZuemX9SbOQv0TLj2RbOi2KC+2kihbwKeCA8&#10;imsx8I+iC1p6diITYQp3/LqG21tp1wLCp7+dlNGab3YJ2VWEOm3v+XJEWClf9lCJpNi7VDpnlZzr&#10;vwXqggJlefCGu3l1JVG+q2bICq9dgteJOwcVLo0UipiGAp0Ldy45VmNtsTR/2uXTQS9F311iP+h9&#10;EQomLxHcmcexAAAgAElEQVQK9aDXoeFmZofZ49+HhFEHNzzooIMOOuiggw466KCDDjrooIMOOuig&#10;gw466KCDDjrooIMOOuiggw466KCDDjrooIMOOuiggw466KCDDjrooIMOOuiggw466KCD3j+VfKX8&#10;0UfoHdcgP0EJv+oS6btEs/3Zbbp5LCERlImi76WCkuRxZ+LnF/C56PE6PkrRHT/ab0/Vt9vbL19u&#10;b781u4vd3rcSyecnohc8l+Ttfb+/T1PZnHadJWs390a8ykk2caLbYnVldP311YUQETYjXfNkf4kE&#10;dg9+cf6UTeLxp9+ATM3q228zO3ttRer/t/fCn39p/kLHvELj1+fESLlLef1l94tXW+tlqiQZA7yg&#10;L2l17U1PpV2bng8lEfWTeCUtFnG8dF7+IMbBm1PBbld4ktI7UIrV/3z8l6Qo0RPTDq8oXCFJQpPw&#10;zV+i/mHvt4kWZRIlKQ3uoNKzEyR4PA14pfAE9c6o4NUUGFWZbOn4zAt4N3AxuJRkbI9XVomoSMJN&#10;csaL+gtx4m/QBH0Nb0ws4JWk/vmAFzyH3kziy7/Elwq9FtOsHWMS980WJgDxolty6TkHEgIJJJTC&#10;FShv8mQY1BeknN2GqAmu/nZ7EqRob79+uUV/fN++fTHpDq9C3fx+C7wyaee+/voF40oU6vb3G/Qi&#10;V9+I2y8i7W++zmo2hf0WfEWurmJd/fW2Ut/Qo1317essY5LdTOrL740wt7+ju8lE3Xy9Rff1wxfJ&#10;br+hY9fUfMO07uI1qsqi+26OrnpXvKQtMKyBbTGQAbedstXG0D1efJKkW7KAF1e2bQUlcoEfA7qy&#10;HRdC9VJVVgDHZM2SmIZVW+RuzvoeckQH5qK1LXpC6aoYvV0DsBWXlaayrezwMhzoWbThJX+Hsp1+&#10;11RPv5ue5N9uhnH6Y7zgBQ3Yjur3Kiqqr6ehP31zJK2+mtF+VTG5+XpT9Zn62ozmy9c2Hr4uULPb&#10;anWpfnujxukb4JXPt30/wRd+e9vAm7ftaP6YKDF/tONwU2fEfP2i+uqPHi81vaq/3eyKmk3NIISp&#10;0Bd+dsarb0rSTUoIBRNa11Rjp7f2Rrx400dEVAEvXhkhBughAl1ysUYTakeMA9EJw0g5VkbHYmHn&#10;wMe8aeBWM2Bkn6ETi0/Gu52E3tooK3PRyE435pXAIme8ihv0lym+1tDjcP7KsGu6W3bBi39Bb6fV&#10;rUuq/4HkMP4xEPdtQZ+vXzrAC4YinzFauPyjTXMcofL3MGGl5neHTlgBpuGrQ/eATZndfilId3Ob&#10;Efqtzum4UExaA14VlOK2SoqvNwC2+3JnfLEQK6aHdsz3eMUKh0tqB8Br8G5tgwcnwKur0H3xihcd&#10;0e0hXQxNWkfKWo3wAqSEDr4d+kdcUCSS+/kLXXYrS4oFXezn0whIn/FCN8s+5gQXr+f9bsWr/J/3&#10;3HrzJQ/yBuWyN/XX+YKX+GMahr75OqTVN3Rp+j8FrWuHQbH/aXLzDVv3G8bzyL61CZl+F0lz4msO&#10;ni8awMv+oYbBnG55Bj0B8GXw1pc6J4keB/sFBEgPLV4XX7HVsjvyRtb42d+Y++MrzFPAmooOH4nG&#10;Da/WNt4j+4pXsniP6Q5+DYa4tjORa5GtC9dXJwzksckbqTQKuEyQNwYLGWIjxUpFO7zQy2EG3Ne9&#10;psOoM15ezKq/8IAXr28aY7/dwYvZylqrk+oL4JV7vPwl4EM337Advg4bXu5rW3w1YR7Oau/yvwd5&#10;w/5e4Qttnn3zeDUBr0jdzBaYH+Il/AuF/opienlX3ggeuNVyD68iD4Kjs+V9vBoxGXLGq/DyH9Go&#10;CTTEjHnLFbDerF1GPc57vGLdj7274NV5x9LRYFKPV+TxCt56tQKm+Xpq2sYPv1Yo+Hy7SQJe7TdJ&#10;gR/ewauPoygReVLdrnip30caxZlIA176C0Pe8wf6Fb/9Mnxb9a2iukVfuA2Or/+VEbzAKd/jVXYn&#10;VlAYtju8uq8YyEHc3OWHfnxZc58flhbHDQWueA8v60iHrsVXvFKFDBUklBK4OGe8MGOLwZHalMLt&#10;PV6EIu3Gl1fE4kUBP4RemJgVL1qkIKDuA8n9alrxAtEBJunld4v6F0DFgDnRds8PQbaGup2+dBe8&#10;+Ok2AlHvtI6vpPpjIfr2K+K1fP129rI5woxG9FfAy3k2eDsVd/HSt9Bps9vbC14lwekusV9vAIab&#10;VXHLGvRCzGv9QN6QjWcJIAiyu3jBLwPl2OQNjb71C4aMzCwMHvQxHidD0D/5HbwCnfGiA7ryFgyz&#10;Bvy7ehtfI1Y2Y9/xGf/CtMmHOcjc375i59Gn3/8HcxFI9afbr6a4mVZpVd98/fLtywDjZeOHRH7B&#10;S1Anjxe01rc/bpsvWIXk969nPba0XyHtGuV5A8rCN2hofttseN2wEiTObzffbr6euDrjJb58BYXi&#10;9oZE1R8hEAbGXJqUYcB0/fhqAl4j4FUYBu0/YIyvu/wQf7GFerxYQtK+Mar2kS80xkgQJxn5r6pa&#10;mCLpwFpQwFlzkec9Xi3G2mTD4uPaqFoZaze8uK1gBh9eT95IRpWvXxbj/QRTDTME0W3bJ2Pl4tFt&#10;7jKzoUXf07HEGAWJd5rdmdZ7dIbpG1XJzg0i+7bgCx7GLQ9pWtd5v9XatD06c1YSXdGjYDb0CYaI&#10;M7pYTKlRuyrGMcU1jFaJcfCRC0IyhcvE2GOyhUxI4kA+h7J1EvVhPfbIk0qMSEY7vcbX85KAGPPc&#10;FXALJx5MwDduOkJxytHXXfSjoA4qX2h0kS/Gjb0VPsCZ8N6/YUbzHTt2vcw61OG68Ejfv6J4+JKU&#10;mIlHSf/7SNJS/zG9lNafNT++kHXQc2j8NtvqFniPnm6//fjq7iOk+x9f2D/oORR3yhiHypky+sV4&#10;RPyay3P/MorCUimNX08hOeiggw466KCDDjrooIMOOuiggw466KCDDjrooIMOOuiggw466KCDDjro&#10;oIMOOuiggw466KCDDjrooIMOOuiggw466KCDDjrooIMOOuiggw466KCDDjrooIMO+jdRGUJtFHsH&#10;aPQRR11xnl6/cZ+Sa+7UIIuoeHHHXdeyeqz8/wRitXdhbXchLWLNrz5K3Zf+We0d9erKc60kvLqe&#10;8k/QOD7MSr+vkCcvSk2DvltJO1wuoWf2a5SYqn1WGINoHK7g1eWE2xfHK7viSdyal87l/VAzWHRJ&#10;6/HKnNQUhlFlNDA+ISW2rjg7deWt8B5g865wUlASCS5G9LdaCIyygo5yO9nDq2e8OOdSZlSPrrjg&#10;FTv/kxSulxw5lxgl75Ata+nW/kB51o3Og1vqUWMYjawIv4kodLil08yVgJfw3thFio+OnMRisgLz&#10;k/L1fCC/GjEppi7gJazprYmiobF9Qno7Got3Nl/RVCkyGgBSV8MwTI4kFl5oq4hwdF/sGKG67Ufo&#10;3BtekawgRdsPfTXGxDiPV2GWvjUlKVojfQayGZRB9/HQc0wbMImhIL2aoAtkixqtSsjYL8H3PGmX&#10;pTcWvk+uWkopyTjBVaeSxC7SVFnaN1OfUdf2Q/PuYgv9NDFJFYAAeCXTGMdFM5K8lRHJWEEjuRSk&#10;2GJ/JVB7gZ7NNdMR7VtSNKagCesIx1gYrgYIJCUcg16seI2W07xWEXU2J4v0eA1LRHMjiWQxYAcY&#10;1jyK9CyIbgoar3E04qHiNJZVGSv0xVwBKLNbYx21TRwlY1uSZuoSIkdazBx4tSOyxhRlRFtDSWc7&#10;SvX0imFoXoeY9EEuAC8+4VQAnTXBGCKqyrMMwyCcyWG4hWUkPkQa0TMpKhcS2PBCKhUGQ9nwQjfJ&#10;dRe89S9+fMWTzLN8bH28Kscc6Svi40QRY+CGtL6FY4Xu/9NJZ1ZnWaYMGatNELTBiTgP0TAAL1L1&#10;wKs5oejCegL5owXhybVdlvHpHzfAoLmhZ2fLQLTFNoRmD3jVDGk3mzNWzzWrI8ArWfHS5C5eomL2&#10;IV7ZHq+i8umaIlKsMdWKVw78bWKXHGOFSceV4+GqSUez+ZdFVggAd4T50DSAl26AHaYkNphiwIuO&#10;vvzTi7l8fi+EeMVqmGB8YYQE0jfA1pyPaACUXjSZvBZlXmJ8g+t4yRoaESec7+MV+UAnFKYzwIkO&#10;LsRSwGAXxrvoDxpejEFNgAO73EuUUUx2eOFzOL48tBLwiSc9YBgHi5PsNr68SpH84zQxxItkdh4w&#10;GFOSZtBpEwNzBmc8jR3I79nKEk0IErlYYDXID087flh1cbHUgLiIkqHOruPVhvmrX4qoUAMI3TQW&#10;jcQACkU51jB/sTxN4C6+CfNXFyeyykHIyaNy6UlvNl29bcq4wOd8ABqvfw0W46hZBSlWfQwSSUK5&#10;1Smk/5pxg16FAsdwOBd0i4GKRyDQA3JE2kEtIN4vk38uXmUtzQqNw0kz0NN0SKAw7WBwYMKn6use&#10;hLlVPkS8cBiINvPy4YKSwTLAVEXcNAyqBRzdZIyXD/tKqSWI4PHQqsFghJkMCqXg8VGdxxcksGDc&#10;UQ+GBBGHdD5Mhm5Abl0w3t40oHyo1COK5N+ZvOJDkg7rnmstsFUS0cFHpzWqRzy0YCJWTiWSAi8X&#10;gkS8WBMotesS4T8Fri5sSmyOwgMmmfCY8JKkPMWUnMaYafCRlyD0JVx0HeJEhdZZYGAwf2U6LLOU&#10;4fGMb6zNCg7PYc7plgUV+D/CFHNQ1mIBgiPl2vFfyg5p5hsPI18mYT2PvvhywPujDCRz4u4tnAR5&#10;4zrZd7LaVPR2sZrEowVqBwRMTG9dqFcgxVpb3cMgNY/j9U4CItNx4aCQcFJkeV4uBgbXOM1vXapX&#10;IFoi+7pH0eOc7Du3XpMyHOd0jWsqpohkqmrqNy7UQY9S7gNRBbySsMlB9IHXuybqgsJgTPjtXg+v&#10;5LtbkekT8ZzO9/cK6nOUVVo8n7td3QV9Syr6MJdytq6xviJe4xVVJc02ncdd2RXck17Do6b7ON/m&#10;icXWHIM8m/L6TcqLB0Uc713o3jYEEuirgQ36JTWkV8RrGR5e42prTOG+j5cP7k5wb+vSytH8hDYy&#10;thiO8AEsgZL2gRi4LPcusEewfh3qrAyVTuwW/e9V8Eo8Swp4JWsLJCVGetQL9OAyAsYWNlXScmVe&#10;gYtF+D/2mqJcoqQAjkpzj2uJIFA/Ccd7y5A1AVrim4mqUhplEUlTUhR4NTxZ4NsRr1zicyrWHAsC&#10;MvNKZYkBK5P6oVz5elScVQ7Oto75CnhRMzW4SYh4ZfAdB0oyTE3liGaMaWJ1v2Suj0GHnZpVVy28&#10;Oit7DBTeVNC7ZAs3lxwwyLDjNROwOY+Xhu9b78MEcB1JwLUlI5bVLc/gJTfgDqNoMU+S9hP8iETF&#10;mIGkWviBTdJOzbDhlS5NU2kiqppdYQqvRYJNqCg7jGO/dRt3+uXZKpskY5sjXonqi9Ra3NzlkQNu&#10;JgynpK5aEfUmJm2Vp5KF7t4vKegekuipizQTGMA1SStIAqBP6j7NFxMjXmISMa/XqVEtRdJPCWE9&#10;LYyK6VBRH0a5Z2MqpiaLMUr8OJUxbwTJKhf7fxzwLqqhSExtQjqLTfyjkMEbxkkshCfon2VHz9d+&#10;da58Bs5StBrxEha4XjzzvMIlQ5kRjhIDw8m0N1GOw4XqsDIoppJkTVz4SaY3RFpcAm5p0mZk8BuQ&#10;OoLmTI3fogor+wnOZylkNfeUpMARe7ju8arWONW4V40NkOAastXeAsEzGY0lIzjgSCiZ358k8z9u&#10;9/hJ0qwFaiTiJZnF7zqb1uVajqGQa+RHgJdge1G9dQhTZit4o1oSL2/oqkC8NtM4wKtsJ7zvN5Oh&#10;a2BWE/QLYJdoQnMHL1xKLwAvyqWpmPOba7F/vWXJ4JPctBwqRjNN/1K8ahzUMGoAL1dp/F5m3gog&#10;T1a8cIgAXpqh9LzKBCjbNR3gNeIbIsiH2nq8WkPQtBTxKtrB3/dsq6t98pzSRPfTklzFiw5Wisxu&#10;eBl8Q6c9JhkSBrgW6zph/p14lbibGDuPV2fx+xjnaPVAob08P1zxipNaY3j3VRTik2jQIhFlCaHv&#10;4DVWGOC9TXF6GXpytohDbkeoK2lf4GydX8Urx5Xfsgl40dFgVhLYL8f3jU8nQ8aMG6D/RrygsbQe&#10;NnnDaG1a3CFweqhgfFV9fsYL5iWnzbItgywNaq/CSi2nbXwhPwR5o1LaWUkpzFedHbVuVnnDJwu8&#10;EbihVvDCyERyH69kGaAMbIhTawTJW/hVjSQ1i9bLilfKBu2WRkbkNPwL9pvuUeqU6rOwvlFK+F6i&#10;lZFSA877TnXEoEihoXXglxnP++vCb9xHXa/wAb++0fVpjIug2WiMht+gbfv7W9zsWA8+gaw3Cj/L&#10;vi9zeEiDVJ6OgnhtgA9qEA5KIZTEpJTCpEr8HFfFoIPXhRwSotU/b//4aUoSnJh8eGuaJEFCTpMQ&#10;9Bp++it374Zb4TP2q3rhfroa6ESJXzr03+P9ql8aEoiT7RPmMkpiHLPpZh6TJimJ8NU0DUn5N/Hz&#10;HIEbSxzj9fSZ5y8OOui79D626A5C+vDpSfr421sX8qAzffj08Uk68Ho3RH878Po7UfTWeFEe1E6u&#10;L9sTEdfB3rAU2t/NOdC6VcUf1XoK7a5IbFSHF9GMMBYyHCvbU76d04rFVgKa6fA9FcEMES9saRfi&#10;DTcq3xyv0pvpkt6aZdvsTUarWuWXcM2CeyixapfFhNVnOjy2ixGPrbyCV9oEPGoNapbtR1XdM1Yz&#10;22FcaVf9Lpatsajh5WpRaDAfS2vsVryuemST8xWIxm+LF+8rf86D112SLTIIonoSSdmMhFeuKAZb&#10;4HGQMi8DFmHV/Br5RfaHlLIA9KxJN+mIpr3dbQwXbpnNWpZmWYeeaEVSTHjMZMmSrO5wY8ZfCHeb&#10;t9tYjj68LV56UH69yG+NjsbzoHhAY3VpI4dHjBKmiVguHMjjlQKXAg6phhxeWvfF47EyXQRDwUhs&#10;T5d23uRrj5ebcGSUy44jZv0wmdAU1pnteOWA6yWsCOdUmIQxHWM3Cjh5vIQGDl4MBrA0w+sda0jf&#10;GC/Awx8zyWpBssAZSYEHwIioEocnh2ImiVOu7ddGQbySpaVkaOxom2oYG0VDQmwa44JVY4tLu3Vf&#10;m/t4dY250rTK+A/jNiBjv07MoUh4MFOwMhrwBAVfExJNEQ0sI31tB8NsK9vqtVZ+6Yd3ghdxp4mF&#10;4eVPz8EoYLxr8FBpLcnIlLPrNAR4JQZPYylAM59gcunWY5gp4tyiVQyen6yndZbZ4UWEZZNfXNxT&#10;wEtbkq94UWc55AMDO1V1NUs83JkRatYTzGLiPRrc9wyewnNO6avZaEd38Pq8fnz+fOfzNfDidS8c&#10;Hp4iO7xoD+KBtTIcAjPhyBxV1eLNJJEvFthSvAqDBg/64Z5j2O6ot8lsjxc87NTU3h1kHq8ShIh8&#10;G33l0kplmKBjJUUPuOXLIod2hUUwg5s7wY5MwZy7drlXoPiC16dP/3eLX//bnE7sv58+fq5Op9Of&#10;r4WXHxbr+ezCu20QVUli3Y/cOuKBEkFMgH4/tMiesJkf4JV7YyEOI67epPQVr2QWhPsHeXPXktDj&#10;ZawQstrM29DZQ84yf2KTmHa7EJIUtTFLueHlyCvi9eGM1+f//nn6A75+Zs2ff86nj5+b+s8/m2+f&#10;Xwkvv4svAl6RlzdGGxedP5UqUjSZWA84A14LFQjTVbxSf65PT5k/V+kp9mc4ia5z2vshGrf9nRJ4&#10;vNyglGnWkVd4/xoNzdDhA25s5t4VyBT4tWjy0o70DfCiO7yq083vnz5++vPmv58+/fnt83+//Pnp&#10;08fb9tPr4CWB+xW4i6hhdnGAQjb1JFscBdUrihQIbtyGVkZ5g+J25lW8yDBlNGtBnDvjBQ+LOOLV&#10;gjjKAgYtYFq6i0zu8YqBOB7by1xCulbA1DiQxKgchmMPY1uglVR4HuQNKGL3BnjFF7xgtvrzK46v&#10;/wJnrL58HL/8H6D3hf1yvAovz8emsRXu9lsQmtOhaRtUV11lq8qbTTftNITeTdHupZwWb/9SwtwC&#10;Ul8QEwo0dI1BYmsUvHs6T1KFYtYyPJcXualq7SQjmIMuIoLZDHczLIADoONxsg3qELydWgbg44Vp&#10;FYdQYIRspnjA43FokpA0r4TXhx1eHz99RrwALTPf/vdTGF9f61+OV9gqJFHBvbl8bP0PnYctyI77&#10;uSsuxXmz0u8bpuv+IW4x0u1kg08JEirvnc2PSqHLIKzEQgu/kdlf8Iq3RRHq76AWQAuRrRl3PiGa&#10;imwrgN8rjZPwXhydq/DLid7B6+N/PV4fP432a/3543Tbmptvr4DXXZJX1yhenMr2sTXArHrkxttT&#10;fBUvHGnflk8f25ubP6dfzw/v0SstFRSPLtmW73dz9sMVvP6cUCT8UoEy9unTpxv72ngd9CjRK3h9&#10;+vMWdK7/3v75+bTglf8eeL0biu7j9TvKh9Npmr5MMNBumum2+vX68kHPpfQeXp8XP3f9uSx/Ak/0&#10;n79+PSq+OpMkhacYpL31qacTuhiuRetXelVue3iNPn50Nn7E5S/lwntDOR+ojX+5bVtgh/v1w0/r&#10;wtSnT/vPX4pX2l7VNfsKaZJUhMMlrnpSCnCXRabteGx5McAt+3bxh2rFYv2uSTK07boRA+rdY+vr&#10;fPNSeY8yM7UNno45v6qfOLL78xQ9wOtR+nV4uTq+Nr4Wk4Tx5YILkPH0JF79eRtTT8HrZNqzbQ0x&#10;MVZo9PKkm5EPFa6rN52eVoj59JiJgTPZNRjyyWQpaPXCG+B76vSvlivjd4EX8x8XXhYY3/k484bX&#10;fKc1zuxxY2TwOa548VM94+4iqeq62fDCJSTSTRldcLOzHYmu8dTD6i+bT2ctIvWOLM+8zfU+g2jr&#10;U8FVeazCUodZPF57FWTT6osXZ48rO3xbvBZoU0G6ijFssrEf56AuL9tguYZX1jJWj7hZ37O6SXHV&#10;iDG7mQlEGVd+fJW5rja8ZIvnAiudWDz7Ik0sLQ1uRZEQr4wpaHzV1E1WsXrwzZ2Yms0FgM0YLgQ3&#10;Sx+4Y7E6i4tzPJMxMRy40kTkxkxsHimJByigfeHDzdF7wCsZWUKhzkkxsJLIZln3Eo11SMU1vFKj&#10;EuJuoNmZjPKmJ6UdikTWZ35Ix8AP0THieskvzANeHLfyqTNxb2g42BmeyzK0quFzn+cT6yI9hRfT&#10;UWUkn2VSKluQqjHBaCprzvyTVy2PHPBTqSJyarvUMQSYk+yl9zDj94CX54feASVtRsBrWzQ3zQJk&#10;smt4xSKnhZ5z6NKp50n+MNYu5ED0BF5oDqIUXRf08blJ+sV/jvv6uPpb2tWEyvVR8JSJzV9tdlF8&#10;hxcim9jO4zX7tfqOcEESft8K6ydpY4dvj1ewbsHldnl24rmoBIme8ap3/LB0fW/mzDsIwOZ13vtG&#10;/zy8Mj++on6hZ1M6GFfWb2F6x7LoFzbfnOYhXhbn0miRpNpyKNfF/aKLfIJJG/CqBQkH/XTf9y/s&#10;zDx6N3hFAS88wXyOt3GWN3QAapwueCVmEBmvL3hpfxZs+B5eYf6aRIEzVtSbSE77+YtpjTPTI3hh&#10;wikMxW3/CxIK41Iu8VW8xlbwjde+FL0fvPxuMCmY9s6LA53xKpHHQIMY3NoIc1uO3Ejvxhd6SyYR&#10;ewyvuMTtriyIg7hpFsNchQdi78iHaooewUs2MfEJnPGKRq8AFDB3XsWr6tEe5GXx+vA+8JI1nmuc&#10;pJvaePO7S/C4qwLCo5HDrLRrsbn1qrqWjXF9M4/wOD7ZAkNtRmebC179htcUjG86YGeVkw0GkWDK&#10;LTDfRUsDF4K07uejuDEgZ254bY3tcOgz68ZmiMh0Niwul6Z3ktl4w0uE+Uvj2NNQeilNvbykFTB9&#10;J3hxnDdivXiTw+7s+UOPSD3+Fm2L8TlQal8bkS92iNRCOn9UVnvPRa3uzvIY7URIp/Cb/hkacqe9&#10;bR1e5cYq73NX2nZTcUt0O8XHtNB4VB0FCLe5lMCUor41eMfttjhdW6FvGVLIAstf+ifH9fB8rKzh&#10;zr6kFXD0TvD6ATo34g9SPL7SntqvpPjvh1f3F40ksvfhcPen6MIO/z54/ZspOvD6W1F84PV3oh07&#10;PPD6G9C7xEu4oA8X40u5+cndUyoQv39W5Ts0bIm5VzzvFSh+h3hRufpMy+9HW/hLpMbVId+jhGdM&#10;tHlk16NbHtzYDLw1k6/t6OvDO8TLE5qkI177EMZ0i6gQXbsYfLk8DHlsPF753Zfo/t35smCEF7YU&#10;w6dok302FF7dgsetfmHpnQL8UqLvBi+u0b0XOuHSoCdR3jYuzyvnho3lpC6T3jsXKZ0azwF/Sjn0&#10;XBSky7KhgxSGXsTwUQTveanIhF10zI1wQ3/2Ta+HAV0hZv3QdzTVtRJR3kVEcA05ZOOAh9XxIVmS&#10;bKjQjQDk7cdSJgdZrKH3dFXpkhTwXBcT2uWZ+uWnmeN3gxceW+5OfURUS+SS6omprqzsINXqTjSb&#10;l0EupiBJtcihcuFq2RrZN7YjSlWKJ8qO49SHVb9mRjfJQjZVn3Db9tLaNS/Vyr5yJGGQ+sSTvrYy&#10;Rn5YWSVb246yUbiSJKU16GjZaNJBQZYqIVll5IA7OAR3WJumzwqzjJKhpz21PObC/uXow7vBK2Ud&#10;cRP00EYTCW03Ij/0y7B1mMRy9AeLcckH3F936xlXidxKNh0ZcCdKoxuGbs6ioYcRWkGKKg7zF54b&#10;yVY38Zx5BxEJPBj8ACM/1Crx4a07POcibZzgUNZVQfgSkxjPnkRWht0zN69DHpf48VwzEayL1YtM&#10;tt8n+n7wImagfa94BsMJ8QrzF04sq1dr780TPcQ2aNgRXDGTyIdvLeGHWigGm8SLMMB0W8i+7330&#10;Lo+Xd0daB+lAsdFvc6ZV1XsPKme8HD6ZB5xS7mCwAaOFHpEy0/djY0NI2GSTN8yyOjYlk4zUtVDq&#10;L0zRO8JLN5HhvZALWsEkZ3ljh1cW8PK/i7BPD82Fu/mIlwK8jMfLDiRrMyM6m+Cx8Yt8uOJlKiel&#10;BMrD9V8AACAASURBVAkfpp7WanoXLzzfig5KRyOdqAJeSa3wDYGe0+/iFTwYkGoMPecXU/qO8Ipm&#10;vRAnrXgKL78Z360ymmdQXRPwinofixVeiIaxKihz3nvAfbxGC5JcoeNMkCgZQFy/i5cfX4moQKTJ&#10;VrzSScMrnaDBuGOHV9zjid2YuUj9cjPRe+zwreX5tuphXp/ToH/J6TG8dN1hrNCwESnQI3IzBbxw&#10;Ox/ZHcXRamNifUQHPOR6B68Id6pHmwq0PBxM6uMn38dLNzC5NTBVdsATaY8eI2CGhImKxPZ0wQsK&#10;gFlOcfwKeEXvCi/cNS4Wg2FhDbpYrnWIAsCCdpTjiMowCvJY12zZFFU91aw3IG8MqDnphtW4v49n&#10;nGEe9Lv8jjUl9zuTW1gawRhDSyoMxY2PDHUL0ntC0BsBRyEPhJFE1Q0bG5UUyzzCzAiPDhholtW1&#10;Yzt5g2CWkFg6yF/OD+N3hVeEIWp8UBpvWhvlMfUnIPKwUERzBMQfcI2ys+Acp6SkJTT6Gs2GbhFh&#10;8dU4PFaU1EfEIfnWolEWwr+WPHwWhT8kge+E2DklhZR4THI0ovLuqgoeMkh5cU4nhMCJQ5bFC1uF&#10;PqR77PCt8fpLJJauyAb1fk9CviBF/wC8EqmMUv+Abf5nUPwPwAvYpMj+Hc7E77PDvyde/x468Pp7&#10;0f3p683xek4Y138x3Z++3np9o2aXc6zFG0dcfYf0gB2+tT022/3YHK4edKYH7PBt8Sp7lseop4L+&#10;GSXjpFOSoTqaJyTNvafzkncriJH36FTmqL12YS+Kd6jPJmUC6iz++OeJjA/Y4dviNVa1yvhQ+rNy&#10;umItJy2u/hkBOrGeJOGtaU04FRTWqdqRFEO74KJfrhZjTUSc6SedKHhyeG8hyH+WHrLDt8Wr6FkZ&#10;dbh417E8lZOISYXzWauJrgeRFJVLijEsG8bDEJFyzqPe5EXHMjq2WYx+ml2tRKznIhZt90R+fzd6&#10;yA7fwfmvgFdTEl2VJOC1AF7ojMFNeVF06x6usBkGe/UYJq0ieUFSXTtIA+6L2WXR4168/qb0kB2+&#10;X7zwtPDImqZhp9XPudG4+ZHPcK2ZLQZObE0ticSTVlRXaLLxywr6NvQQrneJF203vKooulikyaGb&#10;YrQDoFHkvWCAoNJIb0hA0KuQa3797sar0hV2+B7wQucWg8cLJio8TNo1K14Z+jnhm00LNyBtkMRL&#10;JNWQop1Hxla8FLqZxAAR/yT9+wo7fAd4lcviBgO6l6gMRoQfpcFNXe89YWykW/pVTqfDCbciu0o5&#10;U9HYtG5cmElxoxOQVXq0gvDT6zgofRW6Atdbn4fF1uW9GYlMSaTHjMRODVxnJAvm9HpQlyBRLljd&#10;8l6ho/hiNH2pVcLxsCrJBjN09AWt79+erkjzb43XD1Fi3D+I2T1N16avvw9etFte9Mj9+6drcP2d&#10;8JL/jh3lja6yw78PXlcOofyz6So7/Bvh9W+ja9L8gde7pevs8MDrvdJ1dnjg9V7pOjs88Hqn9Ag7&#10;PPB6p/QIOzzweqf0CDs88HqfRNMDr78TPTZ9HXi9T3ps+jrwep/0GFwHXu+SHmWHB17vkh5lhwde&#10;75Iek+YPvN4lPc4OD7zeIz3ODg+83iM9zg4PvN4jPQ7Xgdc7pO+wwzfGKw8ea8q94VN01U4j83TH&#10;QD4EJ3xWPrTkCYbei8p4d+29Ho/4Djt8Y7xsCB1pLodiSeyuWnyy1hhj1Q7YAt3iJeOzzjhw23ZE&#10;VyppL/4KE/NeTUu/A9cb49WwBY1z2+FyKWmvBt44jRnPBNs9mC3oW2p+lvNjOSU0NmNMxOXIbSze&#10;qTnjd6T5N8dL+dhnHq9CYwQgKirFgVFx56ML8e0IXnCPbPBYQ+akpqSQVhaZq/GxROAVkpeJ5h6F&#10;Yhs6mXMZoZmZRKzbIaN4gJZyvEgizIZ2Uqd4zDbV0r9TailiUmJoJH8g9w3oe9PXG+PFpEafaYhX&#10;ZxdVGRIbNpkCBoRq0S2bBwhpRkYW4+kVYY2aDOmqphLS1q0muWmHRsXE9YY5z1u36IiuGkwl6Ngw&#10;m1XN1MdLR6KxUkslSFFxEg3tUEF2bliU7zocSmGHJEMfs3jg7C3oe3C9OV6RgYYGvFI7xDRjjuSt&#10;pOj3kMbjUpBzWK+ThflrUpQky0iJQLfKS0cprzmlfZ/QpHFEzvDF2YQUW6TDitMYI3H1VUJKNL+H&#10;G3wSlA6MlKwj0ha0WEbiah1FbknJYqAUAByeXOLVmxgUf5cdvjlexLfOsAbJHRvAA7r50JJ77XUy&#10;Uo7L6sYyHU8YiA3nrzonmT+3PC5E4hmkBA+P2XCmZURXoxjtFR05p+jXF/BCV5Yk5aRseOJjwIk2&#10;cVXsz7x33o9iUeBBJ3oJYfqq9F12+PZ4QeOWgJe2OO+4OuCFniJZw3Z4hflL3kSEq6ox8w4vPjF8&#10;2iT+5B7tBzKsbnV7TIYBRmMFA3PFa+lDioBX2eJ9ZvKA15R1bBU3k4bH7dtEDvsuXO8Ar8KM1YDR&#10;4uF3P4WoyEOVlGUmdg41Al58Louqj0m+xytbdFGWnK8BS3mrl1XckG1WlHlX3MHLR0IvHAW84kWW&#10;8GZHN7w4eiOlHTpsNpn99b6vr9D32eE7wAvm+HogSTXGNG9GUIug1T1f0qBtZZugN7soTUvFvEfd&#10;2PPDtsOJDmYoNRQkGeSKV4ICQ3ipq+ARgac2d3hpkDPioYHx1ZHBlMBce7LhleCr3PqTtsP4SKF/&#10;LX2fHf4FvKIPvt+9SACR2p9elfPgxb7eAkOjchpwQPQ9BgRdpvXJG6uUaa0giW17peaRlPCLxgy4&#10;VrYs0iz5FmBWn0OjRLIaeusiH8A5MTBwJwB7sL2ChFDeAMlyVBiOd0pDnFhRmTH4XbHsbbwjfW9x&#10;4y/g9eHTx88fP0G7/PYbXS/8BNsQXsNJ0L8QzUD/woYqBChAkXCORzv9SyB5P0S5ljrRDl4QGYZw&#10;hX+5GFERzsN819nzvBd32ieTd6hOoR8ClEg6pznqy+i9FzS3jMJ9qEzapRjuUnZ+dA7LX6/WT9AT&#10;7PBH8frw+eNvv/32+WNEPn0MOP32M3j9xTo9vLQrA4j3PzLkHzwbLkTN2zjLeYId/iBe0cePuEj6&#10;4T+/AV5rTd/ZMToxTS/Q0j2bnn7oV9AT7PAH8UKgkH5DvD5+/g9g9tvHKP784fN/PuOdj//5z+cP&#10;b1PRjQr3El5uxNssbTwlzf8oXr99Pu9BfPrPxw+//ecTXvoAYH34CLc+fv7gPw/6q/TU9PXDeJ0n&#10;ik+fgRF++hjw+g1ntg/k4wd85I0H2N+anpq+/uL4iuIgb/y24vUh4EUhuc8vile89Y/o+1LN464q&#10;478wv26Z4efrOsF8avr6YbwCGDCuruH18fOn3377+JJ4yW0zTH9/QulXZal8sAUiv78rGWk5apzx&#10;cjm6bLsmaPjUNH3KCabPsXyhrbQn2eGPyoefvVT44fOna3jF/3lxfthv7qCG4bvPsRWVh2u01RNA&#10;T2NfyYgkbeuMDamkKijekXS0eGpDtIeCxeMLed55kh3+qP4FqtdvH377/Dm6hlf0n09w7z8/tnz1&#10;YJlk++L7deBMwNPu4RXvn4QfzYqXau+nb/XDpC/E645SjKgoWUpK0/t04xUvNCUpQjyqa3DE/mGM&#10;L0XVC61dPckOf3h947ePnz9/RhXZ61+IF8rzceCHnz7Dwx8//kBf6xvmoxbqifloohVvGQbXoqZh&#10;2Nsx2GEO38cR8Er7plEpyQY+MFS0fFwo0lk28TC+CuNX45N+atptjcP2C/OOEambQl570uigGwNk&#10;TtgfXPB45PHqGkdHST1enW0aQESY3AfyIx180RVrhqRYGLMSl/lfxFfmk3D9+PohjaLL+iH8w8/A&#10;PfAPeiT9gfUOw3gxwNhwsysdxvyaJ11IlhFVlYmyJWkNRoPNMst6khiT8WYhmZmMxJhpxQhPZmzI&#10;ReU97RGatZYn8VCJXG2bMVUz5qIBNimrLt/izt4l3OP2ATK9B0bEayRdjSuNfYR4cdbnghmS4W4n&#10;A4SdSbLaRbySmGNWdIsSL8EQn2aHb+zPHMPnpRJaC/ekXFX6BeACBtbSUpqIFPESftuy7oloc0qL&#10;RuRWQa+oJHQVY8L2o6h3/FA0+ALGfUWqcODoOooZMsZqmw/PgiehAkPt4fi54NVrDFC74hX7qKK8&#10;zmIlieybLFWOCChxMgyx54cxxrGkaRz/5NLc0+zwbfHSc/j0YfRIB8BglHgMGMqrakB7NcBrxGCR&#10;xAzENWoY1CR9xMSoXoZhsDY4/I3ZDi/dorDYrzOZj1FaNLysDbxQGX+Ril7yQuBLZe8Z8Z3xNVQV&#10;bugEvMrVYmvWMK5iI5TLcX+tEFIxxKtFAQX3gNqlfZ513aP0NFzvAa8kLn1z45YlbvgnOMuUurcg&#10;BgBewT+vArym0UmnswzD+ka1chi9NeBF7uKFs5BctxvRVT10CJ7XPb6w+m7uhQbwOc5dyr86+fFl&#10;vVoQD1MHA/yMl93w4i2vEm04lKibBifUHq/caf1zEUWelubfGC8fXrkYOPXcSNrijBeqQhmI4hs/&#10;pDB/Cd+aOvF4Ud/pOw78MN7xQ2y9bsIf1SrZ+0/dpNGE2/tindWSdX8lmcbLi3RQXjsGfkhLJjd+&#10;GCmMQIuBthM1LMCRR0lWNrjyw/Rl5MNnsMO3jpddaaFaELaY7BzypXnFy1SikyCIAF6FWYQA1gNf&#10;jOgGm2R+AV5PrnOAAa8GoZfTpn81ukxVq0W/SfjV1AuHqMgKXmD3TJ5cLR1QAdOThAzD6PP6l2M8&#10;gk/Uv8TUd9pPsRKKQRvkx2oSYmyWkijIkfT2JQLFPgOuN8YrGZcWuRKIyq1BP7wYfCMecxDJW38B&#10;1zcy+D4iIyvhaZUDM8NGjzS8glJZZ9pFqG19Qw0ZKUZ4eQNm1H27SBhPsV7ghXsFcGpQSuHqiLDt&#10;ole1y2kQH3oXw2cKzJUKtRiJrC4bMIoBzlKlahfnQDLKDeTIB/Pzq9zPYYdvfT6FpkmoaJwEVoRi&#10;sdcMEn8hWr/ToD4k/un1RMT6iv88t1aMKazPeYpolKThhTR50KhR7CncTS/v+FteV0nXLOj5TlBY&#10;fKHQe7rPMXqBTYlnSPNvjtdBF3oOXAde74cOvP5W9Cx2eOD1bugxD18HXu+SniUdvjVeL2Ibg8SD&#10;fJZ33MtxKe+2bSv6Xo/l3aPnscO3Pq/3Qid2Um8iSl3Veltsbmy77VPGy9scW/hRes7ixpvjdX+5&#10;4a8Rl9avb4hGJxkbSaRMmchwNJq81TGTH6RHHVS+M7z4qL1GykeHfEtj45YlKRzhghItN45JNc/W&#10;H5EecQFR8CT8jqW1M0fDXgNJORujITxJm2D64fHKZEpd2o2CpOMTBh1vRM9kh2/ND81kJtz+aJlp&#10;cb/S71qphXKm6z5rK2NZsNaNJzYZi6di+WQNsyRdWlP/f3vnwpW4srXrCqJJIISLhhCQDnJrwgKO&#10;cuDogPXlDMABbJVt//9f881KULknlQRC63zHWgYhTbAe5luzrvmcW2ERoqNQRMpKKh0WEYr2DALK&#10;S7u7JeLvXDl3XciWytlzDDiXdhg2rxzthteITo3xFoo5R3vTCyVe+V1Kgr9ByBXsMBEsrPlruy88&#10;dqMJpZuVjQRulOWoBn3J5lX65KXSARHxN/y7/O8EPBHOQqGDcpkdhs2L3tqVjrJbmBIfDygvOr4r&#10;lUuqtOyYE61xLvlakbO3mqqVi3yptJJcHuJVuqFxJ9Jr3ZZ5Ei+dIS+3dhg2L8nmZa3boythP3lZ&#10;q68U2iG/9EN7JP9GS/7OFUuloiGU8qtv9MkrkVXWeWXKJToAavPKIC8/+uBVppg+HvDFJS85wctK&#10;0RotJgLdyoEkriU5owpxUVPEtWK/sfINOnNAz8jW2lqhbE/VEMtGrNQQz5yX2+rrTHip1xoUdya5&#10;nC9TtHnpdHrZL/umlcIdNLH4YpZYs1/Esips8SL6nQKYSpCKFOm7LAPTyjeMdV6Cfl45h+vqK2Re&#10;dBhfogP1hetMhh4lOJYytP6i811K2UbmIy3PZDLlO5osSuVsGfKUeGPTD+mq5PIdjS3t7o5OgLP/&#10;YRne9tdvSaS5JV0XG8/liZwJZ/XkPrm2w5B50fkpomKvgtWsdhhdDStJJK5Zg4KSoS17k6D+kpfT&#10;WQSJLmHlpcTGG4EU3Q4qWdM/eqGsLYgELUnoMtcktU34h+v/OHy5tsO/pr9XzHyjGytvyr0d/jW8&#10;hN3btn0PubfDv4aXNfvsu8q9Hf41vL6zGOwQeZ2BGOwQeZ2BGOwQeZ2BGHAhr/DFUn0hr/DFUn0h&#10;r/DFggt5hS4mO0ReoYvJDpFX6GLChbzCFpsdIq+wxWaHyCtssXRuIK/wxYYLeYUsRjtEXiGL0Q6R&#10;V8hixIW8whVjNo+8QhZr9YW8whUrLuQVqpjtEHmFKmY7RF6hijWbR16hit0OkVeYYrdD5BWm2O0Q&#10;eYUpdlzIK0R5qL6QV4jyUH0hrxDlARfyCk9e7BB5hScvdoi8wpMXXMgrNHmyQ+QVmjzZIfIKTR46&#10;N5BXiPKEC3mFJW92iLzCkjc7RF4hyVt2iLzCkkc7RF4hyaMdIq+Q5BEX8gpHXqsv5BWOvFZfyCsc&#10;ea2+kFco8myHyCsUebZD5BWKPNsh8gpD3u0QeYUh73aIvMKQdztEXmHIOy7kFYJ82CHyCkHI6++S&#10;D1zI6/Tykc0jrxDkxw6R1+nl8s69yOs85MsOkdfJ5csOkdfJ5aNzA3mdXv7sEHmdWv7sEHmdWv7s&#10;EHmdWr6yeeR1avmsvpDXieWz+kJeJ5ZPXMjrtPJrh8jrtPJrh8jrtPKZzSOv08q3HSKvk8q3HSKv&#10;k8q3HSKvU8q/HSKvU8q/HXIpZ1zIKygFwMuVwv47v4v8kxBnf/qOGoX9d34TBVB9cfVq5VOXlXUt&#10;f7+vhf2HfhMFYIeLevXSSRXkFYwCwNVEXieTfzscXCCv08m/HV4grxPKLy1xgbxOKL92GIfwQl6n&#10;k287vEBep5Tfvt4F8jqpfOIaXCCvU8qvHTY3eVXuqSrWo0oFeQUsn3ZoueEqr8p09gAaVStP01m9&#10;i7wClj9cthtu8JrNHgYXT9VmfVRvvleQV5Dymc03t3hdzqvV+eOsVpkO5pfz+qyKvIKUPztcuuFm&#10;vjGv1y/vB/XKZeW9+VhBXgHKX3hd7Ob1PqgCr4dKpTLiusgrQPmzw+ZuXvPFCEKrJnT73dkAeQUp&#10;X9n8pxuu86p0hSd6nC4g85ghryDlo/qKf7nhOq/72Ywyml/2u0/dC6y/ApQfOxSbe3hV+BowqrzX&#10;7+8vp5gfBikfdiiuuOE6ryrpU16P3LQ7GtSwvRygvNvhmhuu90f9ac6tB12ovWpz5BWceB+Llpv7&#10;eNGaa3mcr9BCXv7l3Q7X3RD7508jH9lhE3mdXt5xbYQX8jqFvGfzgwvkdXp5r742cSGvU8hzdrjp&#10;hsjrFPJqh+KWGyKvU8irHQrbuJDXCeQ1vJrIKwx5tMP4DjdEXieQVzvcFV7I6/jy2LmxnRsir5PI&#10;G66dboi8ji+PdrjTDZHX8eXNDne7IfI6vjzh2uOGyOvo8pbN73FD5HV0ebLDfW6IvI4uL7j2uiHy&#10;OrY82eFeN0Re/pXQb3UZjoJu6ImtVz1k85tTNpBXkFLKpUK5KJNYsVzI5ZTNl9mrr/j2ICXyCkx8&#10;oxQTtDuDGDeyKJXywsbL7OF1yA2Rl18l7nQwvXyBNErwm1recER2Ozzohsy8+KYt3BFxKflOo7zK&#10;yQTUYWKhKK6/zGyHu0dRPPMazK316Jf1ExfL2Ypv5OKiks3RuBKNrLrxKnN4HXZDdl5PzKR4v0Vy&#10;3tLKuWKjkUuCNRYyG7g88HIIL8+8OGqJ3EzgmoPBAy80Zw8DANMcNB9mA+tE+wluVq9fcPTsWX32&#10;PU00phuKXooRLVPcSufZqy+H8GLnNbXellz0Lwi5+E+zWX3s/+FHT93Hfl0gT/1HeDAj5KHf7fbr&#10;PKk9vXfndTK7H3W71ZGw+fd8A+mQwoulX0TJ6FuvsYeXEy5mXtX++/t79500/zQhnCoL4FUfzCoP&#10;HDeqNkm/2hQG708cV60LwvRpwM1nhH/vCheVEceP+oNTFuSJVMhIyduMRkoZVVNVac39mXk5uaEH&#10;Xt0R1QovMMhun77Ur5M+PfOi2qxfPsxm0/mMawrN+iPwuoSzZ9+SV6yQuYPQipcyuVyufLuWHzLb&#10;oSMuD37IC6BPXoOnB0Ie/9DX3mukP7XOeRhdPvb7/eoDGfW7NYvXAng9fkdehI/FKCSRKr7u+Iy0&#10;dk5g88trmW+s87Li63Fkx1ezOqhXacPjgqvPIS0ZfW9e+8Voh05NL3+8niCr6F4umpTXQwXg1ecX&#10;UH8BklqV42gDbVYd1KrwJev+WfL6ln54QKx26AIXO68n6w4CM6779N6vzRcDmg2S7rz7Zz4VSL8P&#10;iSLkGADvD+SDZDbvv/efqvWLOeX154fxYlzm4MINmXlxD3VLA8JNa1NS5zi7ufUwGl1AatSfXtRG&#10;F/SJi1FtBk/M4NfFaMbVOdok+475/H6x2aErNwy6v9fKN1C2GO3QVXgFzOsJ77TyJba+3sPd8kfi&#10;NfthNdQhsdmhOzfE8S9v4tLOYgsvd26IvDxJcHOTOyZeLt0QeXmR6OqmhCy83Lohe/vrz4P1iatf&#10;ieDDT2tWCe5uIsnCy60beu3fEP/zlQjO3n8WL5pHBMzLtRt65nU/IgOOHwzooCUdlxQG1pQObiBY&#10;z31ncUHzOjyBLTBe09Hozx+IrVl3QAY1eDjjybQ2+vNY+9bxJgbOi8EN/fAazUezGTSQ608D0u3P&#10;ZrWnJqnBcw/96TeesmF3WgTJy2ECW3C8aHd7rUt5XdD+ee6xRmpPgOq9+337CZeN4AB5uew3DIDX&#10;I1RUdYvX9JI+OerzgO978xJ38mq3l8fWypPHcEMP8wGsRF6o1Mnozyavx2/P6yNm1nm1/yeTto7/&#10;/G4zxxeTG7KPpzy+0/SPjk2uxFezMlv64ffm9dnjvs7r5l+bV+N/bph5sbkh+3zsh3ntYgA/iM1r&#10;avEij/1Z8706WPL68015ffXgrvJKN25ylFf67f9krpl5sbkhe3+UUO/2nx5HNLToj9mIzGo0n398&#10;fL+gz8Ep0285z5CsDpCs8Eq3/m01KK/2P/8tMfNiDS8P/Ydcs2k1sDhqjAIH/9H0fUBbzfZz3Ddt&#10;MK+MP67wAkwRGl/pbDnSYObFigv7e11rdTxrhVcGWEF8pf97HaG80ky8WN0QebnXajl/8kq//Vsu&#10;Na7/+W/rn2ypcfNvo83Aa9d+lMgrIK2V9BevX9f//PPPv//v7leWHv//768W2DHcEHm51Xq0fPmh&#10;NZRM/dA6Mvmhm+m8yMubNuY6bfRvNMo2phJL+8uLGyIvd9qcO7PZH9VaP7qLLy+4kJcrbZZ9EP29&#10;XtwQebnS1szPAHh5ckPk5UbbMwl984p7DC/k5ULbxe0/vhi75ZGXe20XfNwNr2O4IfJy1q5lC77j&#10;y6MbIi9H7ZwG75eXVzdEXo7aWd4+eXl2Q+TlpN2l7pOXd1zI67D2rLnzxYttAhvyYtC+NVx+eDFO&#10;YENe7rV3yZ2v+PKDC3kd0t4VyD7aX77cEHkd0v4F497jy58bIq8DOrAA2Ycfem4pIy8H7cflg5c/&#10;N0Re+3Wof8IzL59uiLz26uBuJ555+XRD5LVPh3fP8MrLrxsir306iMszL9+4kNduOQzme2t/eZrA&#10;hrxcyGmrLk/x5bOljLz2ynHrJ29+GAAu5LVLjlMHPfEKwA2R1y45r1Twwst30wt57ZaLfSbZeTFt&#10;ioK8WOSMy0t8BeKGyGtbLnB54BWMGyKvLbnadZeVl+fpvMjLQe42SWZuLwfR9EJe23K56S5rfAXl&#10;hshrXW73SGblFRgu5LUmt1vGM/IKzA2R15pc7/DPxMvvlA3ktUfud4xni68AcSGvFbnfEZSFVyDd&#10;8shrWwz3O2HgFagbIq8vsdw/g6X9FSgu5PUpBlws8RWoG1q8Kk66/wm8mG6f4Z5XsG4IvGbvXUf9&#10;gLt6sd2syz2voPoNP3ANUpG2o9Jhl+bRxXhrUNe8gnXD5iIdafdeHBUNuziPLdYbW7vmFSguoBVt&#10;RztXTnpthV2exxbbvbrc8wrSDReDSDTqitfVd+fFfB9yd7yCbCk3U5QW8qJidUPX8RUcrkE6aqvd&#10;/vG82HG54yUGRmuRbkc/eGF8sVZeVC7uXxlUbthspj5pIS8PlReoOa07aRrQfMNmOhKNIq9PeXDD&#10;wWJ679gp9J9AcNEGVxR5rYgd1+KiOa04drreB0FrsEELebFWXuIA2lSLk/CCFH6T1o/nxVh5xe0m&#10;1Unia5DeprXG66UHgt9eX8a9H8KLufKyOyxOEF+L1C5aq+2v1xT9CyKvV23CEW7yE3ix4vpI+Y4e&#10;Xx+9GYfiq8P1XkFXE3HyepVO/wRejJXXZ2/gWnxV5vNL69c5KAhezf20VnlNUp3OCxyjEfgZTXW+&#10;Py+2ymulPbUWX11oaz0CthFtdXUrvnk1F+m9tFZ5vaXakfbby1Wvd9WbpNsv354Xmxuu9lasxFfl&#10;fVEfzZqPlXvuYTr1z6u52JlmbPN6bXORaIRr0YeRFAee+N15xVmCa21kZDW+mvVK5eliWpmT+T20&#10;ov35oROtNT8cQ2bYtnxw/BZJf3s/ZKm8NroCV+JrPoOQmj/UK93BZX916pIXXrtT+D28XmlEjbmJ&#10;VYlNUm/fnJd7NxS3hh1X840qZBv9xei+BmfyD1UfvPal8Lt5vbQnFq9ehFZdvVTre/NiwLXdz77e&#10;/qr0mw/zynRRrTwO6p55LQ4khTvrrwjXu+qkIldRaHuBL/a+Ny/3XrhjTH+VV2Ve4yil+3s6UbPZ&#10;98arOTiUFO70w5e0mOJotRXhUilu/L3zDdeV185RkdV8ozobPNLfaOVVeW8+Vjzwck4zdvCiaiQY&#10;WAAAEC9JREFUGYcVVK+98WQ1m/+GvFy3vHZPmFnN5+sXFWtwZTaF5LB+UWWPLwZaP7S/123lNdgz&#10;v2klvp64C6udDPnGtDZt1pjrLzqn0DWtH8rLlRseWNO/El9Po+myX+O9Xp++z1l5sdH6mbxcuaG4&#10;L7jW48vqNbQ6DivV6kr3oTteOwYkkdem3Ljh4Q0zAhpPaQ7YYutn8nJVeR2eLBMIr2bKZQq/zuvH&#10;zT90023oMBUtAF7NgZveDIwvN5XXgZorIF7rcwqR1365cEPniYM+x5c35xQir71ygcvFmhJ/8bU1&#10;pxB57ZVDyyvubv2qn/haLHzQYubFc4J15MTPpwSO31Ewy/POTI6Vl7sFW97jq8nc4PLHixtHrL+7&#10;1/58KjLhSCq1UTCifd6ZycENRbdT3j3Hl4sByYB52aCE168lsukoR6JvGyUTXwF6Eil2wEvagXOc&#10;Ki/XqyE9xperAUknXmztrx28qFrjjaIRT8xLvlbgZ7Jxk/2d33uSQ+XllpbH+AqClp/4akdbL1eT&#10;FIlYcwjGKZKeXL204Gse6V11oiflpdze/QO8+HxOJuqNuuesw5UXy2otD/Hlpe8pWF7Rq2gq1WmR&#10;do9LTyZp+NHm0r0WiXSiqXTv5YS8RKNY/A284sVfkPrcGLvPOuiGjk1kf/HV9JcUBsKr1YNYik4o&#10;L8sPW5MUx7V7qbc3SA1Tp+QFkm+oHxoNNanfJXefElRwsccX04Bk0Lzs/PC1DXw4QtqfvLhxbzwe&#10;T3rtCT1D7JyWV8LiJZWz5Zs99dehyot12wUmXkHSYudlc4hfRbZ5jemq3VRqQs8IhZf4K6crxp2+&#10;64QDlRf7OmMGP2z6T+F98ZqMgRJpd1LrvCCfj46pD7a41iQOSf5VCLyULE01GqUdr++tvDztDO8+&#10;vhaDQGmx90elrybtSOvqjdZX8SUvmbReIlyqN4lEIP9IdyaR9suJ6y+bV5maYr6x4/X9iQY7LRpf&#10;9654uZxTeExeJD1+ubIqsbaVuwOfMV0uBvl86q0zaUOClhq/TCJvp+3fsHjJjXxMSN782n55b+Xl&#10;bcOgRX1eddK86W1AMmhe56nkHQ0trVwuZYri1qv7Ki+2LP4zupqDwYOz3M4A/ZG8BNWiJGu6sv3i&#10;vsrLy4YmzeZikE63e85KHQPXT5gPsAeXh+BqLhZpOtQYib46ltkr8vKogG4Mv1h8DjRG2s5lhrw8&#10;amflxRpci8Eg8tWlhLyOp51uyBZcFFZ7tR31N/FKtcatzdHJc9au6WsswbXgtreZ+Xt48e2XSWtC&#10;N4hNva1QawfbOuaFXVMMPGlH5cXQRF6kdrZ413i99OwlqS8d+3hWvOx+9/ZrikR6Fi/eKtnleOWy&#10;lHl/pc2no62oixB2sWpB3FF5uQwumrjv655Y5dWhG4lCIb604VqRr1WO58LL2tt8Ekm9dVppIqaj&#10;b22ORCa9CEfiEauYhXTrLRL3wSs9gYSZdk46YE1FnLaMjKQ8JhoAK3VgjuAqr0iq8/LGtV5b4uRq&#10;nPp64Tx4cR1ARYsyMnmZtMm402r1WqTV6bRS3HgSHXfSpN1rRTsT77jEaBTis+fYn8WnnfdkTXtJ&#10;ND5aWfu1wusl3oIfkchVO2ofz4sXnx73euM2hFGa+mEPoo32z9P5Nm0aEhAX4zdauTmGx14J7RZP&#10;xI6jIXrg5SK4mgsX0zlXebXAAjsQV73OS2e8skr/PHjB1x9MvTNJ2bygOm5POtb4l/A2abfbrU66&#10;3Xtrp7zjghhutdpjOp+HjyUPKM7MyzG41ltZrnhZast0b4UJx63sWnIevOyJhlxnbPNqTaLtt9Xx&#10;Zcj1+XRr0nnzMV00NRlHJxN4g2TpZr+yuotNqld4be+isQNW291o1Tqvl3RqbB0nLflrG6ez4MUv&#10;84BJz+KVvuIESBQtXvzbG03H2qk0x4spH8OV3LjNE35CZzTyhyQwxZfD3v00F3Q/srjK63UiWFFl&#10;9Si2Up/7EJ4FL5K6opHDXb1ZvNpXIuGWfmiNOdNBZzofgPfBKzWmKWjbMWNhq78OLpfcm7i74DUm&#10;1tYXLyJUXa9v58aLRF5eej06vJyavI7FzkuvM6Fz2K46aT4KdS4wS3c6vavN+aMMsqd8txz7wFh4&#10;7W8iN5ussKLr+YZsja10XiMpKIr0VwV2JryICMVgVWICJBV8BNpd6RQdb6dhF4nQljIX8XUDKj4y&#10;aafbk838sDnwzmuPFzYBlqeVWCu8JqkUbem9vXagDZD+Cq+z4XV8QSO81d7ENXjavMmfa167s3i7&#10;leVtNswKr87EEiT1L+PWeKUsfw4v0PaQfvfSG6/daaGrVtZ+/T39vWFp2u1v3USTS8kOSu3cRcNt&#10;K2u/kJeDLvrclh9y05qj6lu0rMTd75xA5HVYXHdGtngN+o5zAC8fd8AKoNCQ12GNavwuXo6TbCuP&#10;G7ACKjTkdVCzp9lgUO0O1ofVWHhZrazgZkYjr4Oadfv9/uW8tt4CA16OepwtZwwGCCuKvDbES6qy&#10;GkvCYDDgnt43+vy52qOjan5aWfuFvFYlGo1SbmsVV/V94wnh4f866iFIF/wS8lqVmtOTyvXmKq6L&#10;zf4obuw8J/ot8PUhlpDXiuLFW/ip7pgHv671Wyjt1uQY0YW81pTIqJKhOk+xQl5nwqvRyOZusjGn&#10;85DXmfDKlmJEvCsSEjPy+/VLQ15nwoumGvmsEy8VeZ0Fr2SZbniSv3M6D/3wPHgJ+UaSJO8KTufZ&#10;t288rGPxijpf+li8oh3nS5+2/ZUolUt3Ocd8Q4i0HRVxMabpQem086XbcniX9jMdw4PimqE54nKY&#10;7WaL8MIx5OLKcO0QL41CoVAoFAqFQqFQKBQKhUKhUCjUMSVKsn1UEvYxsbxZQFLys8OOGwmyfUki&#10;Ly8VU6xjPAbaXr8WrD7/zoRkd8YnJXtDhpjkYmAjLIlGo2wNRiulXLkAZSQV4QjFGPuVyzX23UYl&#10;GNFLFeme97flXEMHfEYul6MTGeDSufLtUa9N/94c/TvlYi5Xoh8iD0d6Zyb4EI3bY39ZPEvN6En1&#10;RieJXF6SbgpELhUkqVzihV8ZNZnPSke8tFgqSlKjESO3WTV5e6cRA476jUqEsiFJy6g/lvhsMak0&#10;4AtavFOkYlkmvzJSIl9OEuXGSO65X8IZSCzkwQxKDaLeARo9G1MzcFRuEoky/cg3x/ySW5dMZLVY&#10;DuI7Vv4lNuCziKU8ke6Ob0jGbzA/PSPz1+AhUkYlvw16swSFFMvwar50pgEWy1PLA1556oXitabk&#10;oaykG0nJ0MnBjeIRr63SS8lZTaFRzOeLsTxUKEKpQNScZChHLjCV7rAPvKRr6v0Ng9DVIfTLmqUv&#10;GJkzrsKIfG3wFi9ybVVYfClHbF6F3JEvDbVGzOZ127CKSANvvs3c5bJ3h+7yF4zkUlHQr+mjQgmi&#10;TSneGTy5ppX5OfMS1bs8EVZ4ySX4mp2Gl1zIaGSFV1y/yQtEz4vgi6VjZ6dKqSwRY4VXoVFKnD2v&#10;ZCF3S7/nH7wEPVcEX7J5FUvHvDSv5oq0trR4/QI+UPHrH5ucKZlj5jo0MbbSQ/WaJvPFvEC/HXIu&#10;b1fZ58srWSpa5XLbkO07qBg5nf4FiuVHZccZjH6kZyw6EsQYEYoFokCOCr/zGm2VSXeOq2t8KZ+z&#10;1oPI9KaCck5PFulHyZdImVbZt+fKS8gX7S+0moVCK94RpWHXG3LjFw95xzHzWiVnN++EUpHiMeBb&#10;br9QoNnZkVM05WbZXsjCRdUbJf5bp9Oib8mvrEzijcJZ3vqaLjzKQtsUHDFevCsUaV3/uwy/l2TI&#10;7UuFbOmY0/CWl1Lgu1LKZ0qiZH0WaLwrmXK+kTluvlH8nbP/TvW6VMxChXl7UypkSkkiZjKF3JFj&#10;27tEVaei7Xs9T91Isn6nd76RfhX0o86aXF4KnCdxW4DMTP78LDGjoB/ZkFT18+/MF1SBLvi+zdPP&#10;Qi9uHLetjkKhUCgUCoVCoVAoFAqFQqFQKBQKhUKhUCgUCoVCoVAoFAqFQqFQKBQKhUKhUCgU6qyF&#10;d6YIXKKifWwGE5flz0XaMUXTJJ6XNE0RCO96+TQfX+EjJDVV1aQELg8NULz2PFyuzTafzcTH06I+&#10;HCYJUYemxBPF7YrcmAb6IBbTDSkWk4zn427T9uM0HJrWURwOVxbVy9azqh6nG5N8cTwoQVfjynC5&#10;sYxo2rs58Oa57lb2l8o0ChYO1VzlFRsadA2+vQGky/CKmxIh2tI81eHyQRJ5BaphwnYsM7nOSyUJ&#10;xp0JRBPeiP94bH6+VQAfEvWpIW+adBcLU7C5abemGqO8hCUuxVBjvKYbRDOtZ2K6adL943jdgIDS&#10;DEMXBJXer1k0C8mPd5WGq9WWbJimLhBRNbSYSh8pJvVYTVdl1TRoeCfgTZNEUHRDVAxDgag0jDhc&#10;+tg7afx9GoJ1KRBecvyZOpepSvT32FD/qHh4nZat+ayrUMoADIxOMmKEL8SIBMAMGpYSIJdNZWh8&#10;ZJjacGWTFwVQxMwhT3+YivRsKqpkPsNbQD6jSdSHk6bGa0OwU/UZPoA5TMCH0unuI8fdtutvlAm5&#10;hc6LJrF4GXRDODEOvIaf9ZlGKzj9mW5FCUUqP9M9ruIEcAqCYQqE/jNFoqSJ8gyxpj8DVXXFXAUr&#10;1uKQwQD6GGWp0oTGoI9obJnDGB+DgH2mzzzT7dYoK2qoMcwtNyWYRDCGsqpZvARzGRYQX7y5zAst&#10;XsYzPJJNsD3TSvLJ0DQMw9RFokNKqIER0pIGFDxRVfrA+LxEYmhFiTmEDNKM29Qh1ExqwtRgJSsW&#10;4yLlpdBmhEB5qc9Jkjj+tpN/m5ImLSQVyjEOpZT4CAuabySHVnFu8orr5lAX5M8KCh7JGvigVf2B&#10;jYmqRN92+Nl0VmxvBK52fH3xkqwLJOGtYoqqDtd4CXCCeuxdJ/8+ySb9H6IJGmAGn1w2xux8XhnS&#10;cFjnReI8kfWhJH4FkGFqFMjQpJUXBJZBM3nz+SM2hISNVrfiawcv+D1mQtNhPb4APTYFtqVQQDr1&#10;MpHSMS3vEokFDvIBmkBokC7AKcTmRasqapsfZ1K/s/JG5dk6qM9Dmj0mh7YLCmoSIoUSHKqrfhi3&#10;eFn1l27y1gO7/pIpL/pdEIbmuW5MF56kAi1dBYqRh4JW+cRwaOiGEtOfhzJNDaGuko2hKsbNZ0mg&#10;+ZwsD5WYZtCMH87UKRrBtEMNXjUN05AMyPpE6oiGCs0ARYBqylQgNafxBNbIG89Q6ylDuACQVhK0&#10;+yRpmuCHw2TSeFYh/RyaCXhfYxhy4ZyfaI+uJBIewkRQNEURSVzTlaQgK4pGi0xUNCmhKEosCQ9E&#10;ER4lSVJREtQmY4quyTRweNW2Pl5WDV2JgQFq9M4YoqRDE8BqP8UkRZF5wsNbSXycvp8gwRvy0B5I&#10;KNbdNGT4J3FFkqzuZ0lT6N0tJLTDo0g0vO5/aueH+2Se6bb7f7lE03PWrQ2Te18TDAyvIyiuDz2X&#10;q6gPtT0DmqJmmjjWeQTJ3qOLJFVV22OIMV0/002m/3ZhsaJQKBQKhdqj/wWViunYl2RoiwAAAABJ&#10;RU5ErkJgglBLAQItABQABgAIAAAAIQCxgme2CgEAABMCAAATAAAAAAAAAAAAAAAAAAAAAABbQ29u&#10;dGVudF9UeXBlc10ueG1sUEsBAi0AFAAGAAgAAAAhADj9If/WAAAAlAEAAAsAAAAAAAAAAAAAAAAA&#10;OwEAAF9yZWxzLy5yZWxzUEsBAi0AFAAGAAgAAAAhAE9eGH+tAwAAswgAAA4AAAAAAAAAAAAAAAAA&#10;OgIAAGRycy9lMm9Eb2MueG1sUEsBAi0AFAAGAAgAAAAhAKomDr68AAAAIQEAABkAAAAAAAAAAAAA&#10;AAAAEwYAAGRycy9fcmVscy9lMm9Eb2MueG1sLnJlbHNQSwECLQAUAAYACAAAACEAX3HuseIAAAAK&#10;AQAADwAAAAAAAAAAAAAAAAAGBwAAZHJzL2Rvd25yZXYueG1sUEsBAi0ACgAAAAAAAAAhAGGWyMGL&#10;cQAAi3EAABQAAAAAAAAAAAAAAAAAFQgAAGRycy9tZWRpYS9pbWFnZTEucG5nUEsFBgAAAAAGAAYA&#10;fAEAANJ5AAAAAA==&#10;">
                <v:shape id="Picture 14" o:spid="_x0000_s1033" type="#_x0000_t75" style="position:absolute;width:27501;height:45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EvnjAAAAA2wAAAA8AAABkcnMvZG93bnJldi54bWxET0uLwjAQvgv7H8IseNN0VxHpGkUUUQQP&#10;6rLscWimD2wmJYm1/nsjCN7m43vObNGZWrTkfGVZwdcwAUGcWV1xoeD3vBlMQfiArLG2TAru5GEx&#10;/+jNMNX2xkdqT6EQMYR9igrKEJpUSp+VZNAPbUMcudw6gyFCV0jt8BbDTS2/k2QiDVYcG0psaFVS&#10;djldjYL/ardZu7w95Ps88+vVVp9Hf0Gp/me3/AERqAtv8cu903H+GJ6/xAPk/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S+eMAAAADbAAAADwAAAAAAAAAAAAAAAACfAgAA&#10;ZHJzL2Rvd25yZXYueG1sUEsFBgAAAAAEAAQA9wAAAIwDAAAAAA==&#10;">
                  <v:imagedata r:id="rId33" o:title=""/>
                  <v:path arrowok="t"/>
                </v:shape>
                <v:shape id="Text Box 15" o:spid="_x0000_s1034" type="#_x0000_t202" style="position:absolute;top:45624;width:275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9E25B5" w:rsidRPr="008F3997" w:rsidRDefault="009E25B5" w:rsidP="004C3F1C">
                        <w:pPr>
                          <w:pStyle w:val="Caption"/>
                          <w:rPr>
                            <w:rFonts w:ascii="Arial" w:eastAsia="Arial" w:hAnsi="Arial" w:cs="Arial"/>
                            <w:noProof/>
                          </w:rPr>
                        </w:pPr>
                        <w:r>
                          <w:t xml:space="preserve">Figure </w:t>
                        </w:r>
                        <w:r>
                          <w:rPr>
                            <w:noProof/>
                          </w:rPr>
                          <w:fldChar w:fldCharType="begin"/>
                        </w:r>
                        <w:r>
                          <w:rPr>
                            <w:noProof/>
                          </w:rPr>
                          <w:instrText xml:space="preserve"> SEQ Figure \* ARABIC </w:instrText>
                        </w:r>
                        <w:r>
                          <w:rPr>
                            <w:noProof/>
                          </w:rPr>
                          <w:fldChar w:fldCharType="separate"/>
                        </w:r>
                        <w:r w:rsidR="007447E7">
                          <w:rPr>
                            <w:noProof/>
                          </w:rPr>
                          <w:t>11</w:t>
                        </w:r>
                        <w:r>
                          <w:rPr>
                            <w:noProof/>
                          </w:rPr>
                          <w:fldChar w:fldCharType="end"/>
                        </w:r>
                        <w:r>
                          <w:t xml:space="preserve">  </w:t>
                        </w:r>
                        <w:r w:rsidRPr="00C22F65">
                          <w:t>market growth</w:t>
                        </w:r>
                      </w:p>
                    </w:txbxContent>
                  </v:textbox>
                </v:shape>
                <w10:wrap type="square"/>
              </v:group>
            </w:pict>
          </mc:Fallback>
        </mc:AlternateContent>
      </w:r>
      <w:r>
        <w:t>Electric vehicles (EVs) are slowly gaining traction because of increasing greenhouse emission and strict pollution control standards enforced by environmental agencies. The boost in the adoption of EVs has created a favourable growth landscape for the electric vehicle charging stations (EVCS) market as well. The growing popularity and acceptance of EVs has resulted in increased installation of electric vehicle charging stations in the recent past.  The global electric vehicle charging stations market is expected to be valued at USD 30.41 billion by 2023, growing at a CAGR of 41.8% between 2018 and 2023.</w:t>
      </w:r>
    </w:p>
    <w:p w:rsidR="004C3F1C" w:rsidRDefault="004C3F1C" w:rsidP="004C3F1C">
      <w:pPr>
        <w:jc w:val="both"/>
      </w:pPr>
      <w:r>
        <w:t>Key factors driving the growth of the electric vehicle charging stations market include government funding, subsidies, and incentives, growing demand for electric vehicles, growing concern toward environmental pollution, and heavy investment from automakers in EVs. Vehicle-to-Gird (V2G) EV charging stations and charging stations powered by solar panels are the key opportunities for the players in the electric vehicle charging stations market.</w:t>
      </w:r>
    </w:p>
    <w:p w:rsidR="004C3F1C" w:rsidRDefault="004C3F1C" w:rsidP="004C3F1C">
      <w:pPr>
        <w:jc w:val="both"/>
      </w:pPr>
      <w:r>
        <w:t>Tesla is engaged in designing and developing electric cars and DC fast charging stations for its customers. Tesla is recognized to revolutionize the electro mobility ecosystem by manufacturing all electric production cars. The company's cutting-edge battery technology and electric powertrain, coupled with a rapidly growing fast charging network, has contributed in becoming one of the leading players in the electric vehicle charging stations market.</w:t>
      </w:r>
    </w:p>
    <w:bookmarkStart w:id="132" w:name="_Toc25183524" w:displacedByCustomXml="next"/>
    <w:sdt>
      <w:sdtPr>
        <w:rPr>
          <w:rFonts w:asciiTheme="minorHAnsi" w:eastAsiaTheme="minorHAnsi" w:hAnsiTheme="minorHAnsi" w:cstheme="minorBidi"/>
          <w:color w:val="auto"/>
          <w:sz w:val="22"/>
          <w:szCs w:val="22"/>
        </w:rPr>
        <w:id w:val="2093893374"/>
        <w:docPartObj>
          <w:docPartGallery w:val="Bibliographies"/>
          <w:docPartUnique/>
        </w:docPartObj>
      </w:sdtPr>
      <w:sdtEndPr>
        <w:rPr>
          <w:i/>
          <w:iCs/>
        </w:rPr>
      </w:sdtEndPr>
      <w:sdtContent>
        <w:p w:rsidR="004C3F1C" w:rsidRDefault="004C3F1C" w:rsidP="004C3F1C">
          <w:pPr>
            <w:pStyle w:val="Heading1"/>
            <w:rPr>
              <w:rFonts w:asciiTheme="minorHAnsi" w:eastAsiaTheme="minorHAnsi" w:hAnsiTheme="minorHAnsi" w:cstheme="minorBidi"/>
              <w:color w:val="auto"/>
              <w:sz w:val="22"/>
              <w:szCs w:val="22"/>
            </w:rPr>
          </w:pPr>
        </w:p>
        <w:p w:rsidR="004C3F1C" w:rsidRPr="00A07660" w:rsidRDefault="004C3F1C" w:rsidP="004C3F1C">
          <w:pPr>
            <w:pStyle w:val="Heading1"/>
          </w:pPr>
          <w:bookmarkStart w:id="133" w:name="_Toc27968203"/>
          <w:r>
            <w:t>References</w:t>
          </w:r>
          <w:bookmarkEnd w:id="132"/>
          <w:bookmarkEnd w:id="133"/>
        </w:p>
        <w:p w:rsidR="004C3F1C" w:rsidRPr="00094FA0" w:rsidRDefault="004C3F1C" w:rsidP="004C3F1C">
          <w:pPr>
            <w:rPr>
              <w:i/>
              <w:iCs/>
              <w:color w:val="000000" w:themeColor="text1"/>
            </w:rPr>
          </w:pPr>
          <w:r w:rsidRPr="00094FA0">
            <w:rPr>
              <w:i/>
              <w:iCs/>
              <w:color w:val="000000" w:themeColor="text1"/>
            </w:rPr>
            <w:t xml:space="preserve">1- </w:t>
          </w:r>
          <w:hyperlink r:id="rId34" w:history="1">
            <w:r w:rsidRPr="00094FA0">
              <w:rPr>
                <w:rStyle w:val="Hyperlink"/>
                <w:i/>
                <w:iCs/>
                <w:color w:val="000000" w:themeColor="text1"/>
              </w:rPr>
              <w:t>https://www.mordorintelligence.com/industry-reports/electric-vehicles-charging-stations-market</w:t>
            </w:r>
          </w:hyperlink>
          <w:r w:rsidRPr="00094FA0">
            <w:rPr>
              <w:i/>
              <w:iCs/>
              <w:color w:val="000000" w:themeColor="text1"/>
            </w:rPr>
            <w:t xml:space="preserve"> </w:t>
          </w:r>
        </w:p>
        <w:p w:rsidR="004C3F1C" w:rsidRPr="00094FA0" w:rsidRDefault="004C3F1C" w:rsidP="004C3F1C">
          <w:pPr>
            <w:rPr>
              <w:i/>
              <w:iCs/>
              <w:color w:val="000000" w:themeColor="text1"/>
            </w:rPr>
          </w:pPr>
          <w:r w:rsidRPr="00094FA0">
            <w:rPr>
              <w:i/>
              <w:iCs/>
              <w:color w:val="000000" w:themeColor="text1"/>
            </w:rPr>
            <w:t xml:space="preserve">2- </w:t>
          </w:r>
          <w:hyperlink r:id="rId35" w:history="1">
            <w:r w:rsidRPr="00094FA0">
              <w:rPr>
                <w:rStyle w:val="Hyperlink"/>
                <w:i/>
                <w:iCs/>
                <w:color w:val="000000" w:themeColor="text1"/>
              </w:rPr>
              <w:t>https://www.abcassignmenthelp.com/marketing-mix-tactics-eli-electric-vehicle</w:t>
            </w:r>
          </w:hyperlink>
          <w:r w:rsidRPr="00094FA0">
            <w:rPr>
              <w:i/>
              <w:iCs/>
              <w:color w:val="000000" w:themeColor="text1"/>
            </w:rPr>
            <w:t xml:space="preserve"> </w:t>
          </w:r>
        </w:p>
        <w:p w:rsidR="004C3F1C" w:rsidRPr="00094FA0" w:rsidRDefault="004C3F1C" w:rsidP="004C3F1C">
          <w:pPr>
            <w:rPr>
              <w:i/>
              <w:iCs/>
              <w:color w:val="000000" w:themeColor="text1"/>
            </w:rPr>
          </w:pPr>
          <w:r w:rsidRPr="00094FA0">
            <w:rPr>
              <w:i/>
              <w:iCs/>
              <w:color w:val="000000" w:themeColor="text1"/>
            </w:rPr>
            <w:lastRenderedPageBreak/>
            <w:t>3-</w:t>
          </w:r>
          <w:hyperlink r:id="rId36" w:history="1">
            <w:r w:rsidRPr="00094FA0">
              <w:rPr>
                <w:rStyle w:val="Hyperlink"/>
                <w:i/>
                <w:iCs/>
                <w:color w:val="000000" w:themeColor="text1"/>
              </w:rPr>
              <w:t>https://www.mckinsey.com/industries/automotive-and-assembly/our-insights/charging-ahead-electric-   vehicle-infrastructure-demand</w:t>
            </w:r>
          </w:hyperlink>
          <w:r w:rsidRPr="00094FA0">
            <w:rPr>
              <w:i/>
              <w:iCs/>
              <w:color w:val="000000" w:themeColor="text1"/>
            </w:rPr>
            <w:t xml:space="preserve"> </w:t>
          </w:r>
        </w:p>
        <w:p w:rsidR="004C3F1C" w:rsidRPr="00094FA0" w:rsidRDefault="004C3F1C" w:rsidP="004C3F1C">
          <w:pPr>
            <w:rPr>
              <w:i/>
              <w:iCs/>
              <w:color w:val="000000" w:themeColor="text1"/>
            </w:rPr>
          </w:pPr>
          <w:r w:rsidRPr="00094FA0">
            <w:rPr>
              <w:i/>
              <w:iCs/>
              <w:color w:val="000000" w:themeColor="text1"/>
            </w:rPr>
            <w:t xml:space="preserve">4- </w:t>
          </w:r>
          <w:hyperlink r:id="rId37" w:history="1">
            <w:r w:rsidRPr="00094FA0">
              <w:rPr>
                <w:rStyle w:val="Hyperlink"/>
                <w:i/>
                <w:iCs/>
                <w:color w:val="000000" w:themeColor="text1"/>
              </w:rPr>
              <w:t>https://bstrategyhub.com/tesla-swot-analysis/</w:t>
            </w:r>
          </w:hyperlink>
        </w:p>
        <w:p w:rsidR="004C3F1C" w:rsidRPr="00094FA0" w:rsidRDefault="004C3F1C" w:rsidP="004C3F1C">
          <w:pPr>
            <w:rPr>
              <w:i/>
              <w:iCs/>
              <w:color w:val="000000" w:themeColor="text1"/>
            </w:rPr>
          </w:pPr>
          <w:r w:rsidRPr="00094FA0">
            <w:rPr>
              <w:i/>
              <w:iCs/>
              <w:color w:val="000000" w:themeColor="text1"/>
            </w:rPr>
            <w:t xml:space="preserve">5- </w:t>
          </w:r>
          <w:hyperlink r:id="rId38" w:history="1">
            <w:r w:rsidRPr="00094FA0">
              <w:rPr>
                <w:rStyle w:val="Hyperlink"/>
                <w:i/>
                <w:iCs/>
                <w:color w:val="000000" w:themeColor="text1"/>
              </w:rPr>
              <w:t>https://www.marketsandmarkets.com/Market-Reports/electric-vehicle-charging-stations-market-21599205.html?gclid=Cj0KCQjw6eTtBRDdARIsANZWjYYQ9SRts9QTo0fjSjUzsnbq6G__RZk-idTekTzfmKAD1kMtPvBLRvEaAhdrEALw_wcB</w:t>
            </w:r>
          </w:hyperlink>
        </w:p>
        <w:p w:rsidR="004C3F1C" w:rsidRPr="00094FA0" w:rsidRDefault="004C3F1C" w:rsidP="004C3F1C">
          <w:pPr>
            <w:rPr>
              <w:i/>
              <w:iCs/>
              <w:color w:val="000000" w:themeColor="text1"/>
            </w:rPr>
          </w:pPr>
          <w:r w:rsidRPr="00094FA0">
            <w:rPr>
              <w:i/>
              <w:iCs/>
              <w:color w:val="000000" w:themeColor="text1"/>
            </w:rPr>
            <w:t xml:space="preserve">6- </w:t>
          </w:r>
          <w:hyperlink r:id="rId39" w:history="1">
            <w:r w:rsidRPr="00094FA0">
              <w:rPr>
                <w:rStyle w:val="Hyperlink"/>
                <w:i/>
                <w:iCs/>
                <w:color w:val="000000" w:themeColor="text1"/>
              </w:rPr>
              <w:t>https://www.prnewswire.com/news-releases/electric-vehicle-charging-stations-market-growth-forecast-to-2023--dc-charging-station-holds-the-largest-market-share-300919621.html</w:t>
            </w:r>
          </w:hyperlink>
        </w:p>
      </w:sdtContent>
    </w:sdt>
    <w:p w:rsidR="00394CD7" w:rsidRDefault="00394CD7">
      <w:pPr>
        <w:rPr>
          <w:rFonts w:asciiTheme="majorHAnsi" w:eastAsiaTheme="majorEastAsia" w:hAnsiTheme="majorHAnsi" w:cstheme="majorBidi"/>
          <w:color w:val="2E74B5" w:themeColor="accent1" w:themeShade="BF"/>
          <w:sz w:val="32"/>
          <w:szCs w:val="32"/>
        </w:rPr>
      </w:pPr>
      <w:r>
        <w:br w:type="page"/>
      </w:r>
    </w:p>
    <w:p w:rsidR="004C3F1C" w:rsidRDefault="009E25B5" w:rsidP="009E25B5">
      <w:pPr>
        <w:pStyle w:val="Heading1"/>
      </w:pPr>
      <w:bookmarkStart w:id="134" w:name="_Toc27968204"/>
      <w:r>
        <w:lastRenderedPageBreak/>
        <w:t>Technical Feasibility Study</w:t>
      </w:r>
      <w:bookmarkEnd w:id="134"/>
    </w:p>
    <w:p w:rsidR="009E25B5" w:rsidRDefault="009E25B5" w:rsidP="009E25B5">
      <w:pPr>
        <w:pStyle w:val="Heading1"/>
      </w:pPr>
      <w:bookmarkStart w:id="135" w:name="_Toc27968205"/>
      <w:r>
        <w:t>INTRODUCTION</w:t>
      </w:r>
      <w:bookmarkEnd w:id="135"/>
      <w:r>
        <w:t xml:space="preserve">  </w:t>
      </w:r>
    </w:p>
    <w:p w:rsidR="009E25B5" w:rsidRDefault="009E25B5" w:rsidP="009E25B5">
      <w:pPr>
        <w:spacing w:after="51"/>
        <w:ind w:left="14"/>
        <w:jc w:val="both"/>
      </w:pPr>
      <w:r>
        <w:t xml:space="preserve">With the electric vehicle (EV) market becoming more significant </w:t>
      </w:r>
      <w:r w:rsidR="00194320">
        <w:t>especially</w:t>
      </w:r>
      <w:r>
        <w:t xml:space="preserve"> in Europe over the past years, also the need for charging points is steadily increasing. Infrastructure and demand for EV’s have a “chicken and egg” like relationship as the more vehicles that are on the road, the more demand there is for charging stations, but the amount of charging stations deployed can also hinder the adoption of EV’s. With the EV market becoming more relevant, also the number of charging points has been steadily increasing, and according to association and media reports, there should be about 220,000 chargers by 2020 in western and northern Europe. So our main concern is to implement a sufficient number of charging points over all Egypt to support the electrical cars that our company import.  </w:t>
      </w:r>
    </w:p>
    <w:p w:rsidR="009E25B5" w:rsidRDefault="009E25B5" w:rsidP="009E25B5">
      <w:pPr>
        <w:spacing w:after="0"/>
        <w:ind w:left="14"/>
      </w:pPr>
      <w:r>
        <w:t xml:space="preserve">  </w:t>
      </w:r>
    </w:p>
    <w:p w:rsidR="009E25B5" w:rsidRDefault="009E25B5" w:rsidP="009E25B5">
      <w:pPr>
        <w:spacing w:after="23"/>
        <w:ind w:right="1239"/>
        <w:jc w:val="right"/>
      </w:pPr>
      <w:r>
        <w:rPr>
          <w:noProof/>
          <w:lang w:eastAsia="en-GB"/>
        </w:rPr>
        <w:drawing>
          <wp:inline distT="0" distB="0" distL="0" distR="0" wp14:anchorId="6D0924F0" wp14:editId="12DB0ACB">
            <wp:extent cx="4561459" cy="288226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40"/>
                    <a:stretch>
                      <a:fillRect/>
                    </a:stretch>
                  </pic:blipFill>
                  <pic:spPr>
                    <a:xfrm>
                      <a:off x="0" y="0"/>
                      <a:ext cx="4561459" cy="2882265"/>
                    </a:xfrm>
                    <a:prstGeom prst="rect">
                      <a:avLst/>
                    </a:prstGeom>
                  </pic:spPr>
                </pic:pic>
              </a:graphicData>
            </a:graphic>
          </wp:inline>
        </w:drawing>
      </w:r>
      <w:r>
        <w:t xml:space="preserve"> </w:t>
      </w:r>
    </w:p>
    <w:p w:rsidR="009E25B5" w:rsidRDefault="009E25B5" w:rsidP="009E25B5">
      <w:pPr>
        <w:spacing w:after="0" w:line="422" w:lineRule="auto"/>
        <w:ind w:left="-1" w:right="2372" w:firstLine="2256"/>
      </w:pPr>
      <w:r>
        <w:rPr>
          <w:rFonts w:ascii="Calibri" w:eastAsia="Calibri" w:hAnsi="Calibri" w:cs="Calibri"/>
          <w:i/>
          <w:color w:val="44546A"/>
          <w:sz w:val="18"/>
        </w:rPr>
        <w:t>Figure 1 Example of Charging point and how a vehicle will connect to</w:t>
      </w:r>
    </w:p>
    <w:p w:rsidR="009E25B5" w:rsidRDefault="009E25B5" w:rsidP="009E25B5">
      <w:pPr>
        <w:pStyle w:val="Heading1"/>
      </w:pPr>
      <w:bookmarkStart w:id="136" w:name="_Toc27968206"/>
      <w:r>
        <w:t>Charging infrastructure</w:t>
      </w:r>
      <w:bookmarkEnd w:id="136"/>
      <w:r>
        <w:t xml:space="preserve"> </w:t>
      </w:r>
      <w:r>
        <w:rPr>
          <w:sz w:val="16"/>
        </w:rPr>
        <w:t xml:space="preserve"> </w:t>
      </w:r>
      <w:r>
        <w:t xml:space="preserve"> </w:t>
      </w:r>
    </w:p>
    <w:p w:rsidR="009E25B5" w:rsidRDefault="009E25B5" w:rsidP="009E25B5">
      <w:pPr>
        <w:jc w:val="both"/>
      </w:pPr>
      <w:r>
        <w:t xml:space="preserve">Developing charging infrastructure requires major investments, and currently there are limited business models for private investment. Governments usually incentivize the installation of charging stations either at residential or public access locations.   </w:t>
      </w:r>
    </w:p>
    <w:p w:rsidR="009E25B5" w:rsidRDefault="009E25B5" w:rsidP="009E25B5">
      <w:pPr>
        <w:jc w:val="both"/>
      </w:pPr>
      <w:r>
        <w:t xml:space="preserve">The support for the development of charging infrastructure can be first based on ambitious EVs targets and then focused on specific funding for implementation projects. In addition, the need to understand how to best charge, aggregate and control the EV load on the grid is a fundamental and ongoing issue. This would impact important decisions in the development of charging infrastructure </w:t>
      </w:r>
      <w:r>
        <w:rPr>
          <w:rFonts w:ascii="Calibri" w:eastAsia="Calibri" w:hAnsi="Calibri" w:cs="Calibri"/>
        </w:rPr>
        <w:t>–</w:t>
      </w:r>
      <w:r>
        <w:t xml:space="preserve"> such as where to best place the charging points, which technology to use and how to combine slow smart chargers with fa</w:t>
      </w:r>
      <w:r>
        <w:rPr>
          <w:rFonts w:ascii="Calibri" w:eastAsia="Calibri" w:hAnsi="Calibri" w:cs="Calibri"/>
        </w:rPr>
        <w:t>st chargers, to best meet consumer’s immediate needs.</w:t>
      </w:r>
      <w:r>
        <w:t xml:space="preserve">  </w:t>
      </w:r>
    </w:p>
    <w:p w:rsidR="009E25B5" w:rsidRDefault="009E25B5" w:rsidP="009E25B5">
      <w:pPr>
        <w:jc w:val="both"/>
      </w:pPr>
      <w:r>
        <w:t xml:space="preserve"> In the UK, the Office of Low Emission Vehicles provides grant schemes to cover part of the cost associated with installing EV charging infrastructure. The Electric Vehicle Home charge Scheme provides residential customers grants that can cover up to 75% of the total procurement and installation costs.  </w:t>
      </w:r>
      <w:r>
        <w:rPr>
          <w:sz w:val="10"/>
        </w:rPr>
        <w:t xml:space="preserve"> </w:t>
      </w:r>
      <w:r>
        <w:t xml:space="preserve"> </w:t>
      </w:r>
    </w:p>
    <w:p w:rsidR="009E25B5" w:rsidRDefault="009E25B5" w:rsidP="009E25B5">
      <w:pPr>
        <w:spacing w:after="299"/>
        <w:ind w:right="105"/>
        <w:jc w:val="center"/>
      </w:pPr>
      <w:r>
        <w:rPr>
          <w:sz w:val="10"/>
        </w:rPr>
        <w:t xml:space="preserve"> </w:t>
      </w:r>
      <w:r>
        <w:t xml:space="preserve"> </w:t>
      </w:r>
      <w:r>
        <w:rPr>
          <w:sz w:val="10"/>
        </w:rPr>
        <w:t xml:space="preserve"> </w:t>
      </w:r>
      <w:r>
        <w:t xml:space="preserve"> </w:t>
      </w:r>
    </w:p>
    <w:p w:rsidR="009E25B5" w:rsidRDefault="009E25B5" w:rsidP="009E25B5">
      <w:pPr>
        <w:pStyle w:val="Heading1"/>
      </w:pPr>
      <w:bookmarkStart w:id="137" w:name="_Toc27968207"/>
      <w:r>
        <w:lastRenderedPageBreak/>
        <w:t>Types of charging:</w:t>
      </w:r>
      <w:bookmarkEnd w:id="137"/>
      <w:r>
        <w:t xml:space="preserve">  </w:t>
      </w:r>
    </w:p>
    <w:p w:rsidR="009E25B5" w:rsidRDefault="009E25B5" w:rsidP="009E25B5">
      <w:pPr>
        <w:spacing w:after="51"/>
        <w:ind w:left="14"/>
      </w:pPr>
      <w:r>
        <w:t xml:space="preserve">  </w:t>
      </w:r>
    </w:p>
    <w:p w:rsidR="009E25B5" w:rsidRDefault="009E25B5" w:rsidP="009E25B5">
      <w:pPr>
        <w:jc w:val="both"/>
      </w:pPr>
      <w:r>
        <w:t xml:space="preserve">A look into the current operating practice reveals four different wired charging modes based on system standard DIN EN 61851-1, referred to as charging modes 1, 2, 3 and 4.    </w:t>
      </w:r>
    </w:p>
    <w:p w:rsidR="009E25B5" w:rsidRDefault="009E25B5" w:rsidP="00263B07">
      <w:pPr>
        <w:pStyle w:val="ListParagraph"/>
        <w:numPr>
          <w:ilvl w:val="0"/>
          <w:numId w:val="32"/>
        </w:numPr>
        <w:jc w:val="both"/>
      </w:pPr>
      <w:r>
        <w:t xml:space="preserve">Mode 1:  as charging with a maximum of 16 A using single-phase socket outlets with earthing contact (in most European countries </w:t>
      </w:r>
      <w:proofErr w:type="spellStart"/>
      <w:r>
        <w:t>Schuko</w:t>
      </w:r>
      <w:proofErr w:type="spellEnd"/>
      <w:r>
        <w:t xml:space="preserve">-socket) or three-phase industrial sockets (e.g. CEE socket). Mode 1 is typically used to charge small electric vehicles such as e-bikes, e-motorcycles or e-scooters. In this mode a RCD (residual current device) is stringently required.  </w:t>
      </w:r>
    </w:p>
    <w:p w:rsidR="009E25B5" w:rsidRDefault="009E25B5" w:rsidP="00263B07">
      <w:pPr>
        <w:pStyle w:val="ListParagraph"/>
        <w:numPr>
          <w:ilvl w:val="0"/>
          <w:numId w:val="32"/>
        </w:numPr>
        <w:jc w:val="both"/>
      </w:pPr>
      <w:r>
        <w:t xml:space="preserve">Mode 2:  describes single or three-phase AC charging with double current up to 32 A, also with household or industrial sockets. The main difference compared to mode 1 is that mode 2 uses a special charging cable with an integrated control and protective device. The IC-CPD (In-Cable Control and Protection Device) protects the user from an electrical shock caused by insulation defects if he has connected his vehicle to a power outlet that is not intended for charging.  </w:t>
      </w:r>
    </w:p>
    <w:p w:rsidR="009E25B5" w:rsidRDefault="009E25B5" w:rsidP="00263B07">
      <w:pPr>
        <w:pStyle w:val="ListParagraph"/>
        <w:numPr>
          <w:ilvl w:val="0"/>
          <w:numId w:val="32"/>
        </w:numPr>
        <w:jc w:val="both"/>
      </w:pPr>
      <w:r>
        <w:t xml:space="preserve">Mode 3: covers permanently installed charging stations with a charging cable and specially designed vehicle connections of type 1 and 2. The system includes built-in safety functions, such as a residual current device (RCD). The Equipment is deployed in practice to provide a quick charge with a single or three-phase alternating current of up to 32 A for all commonly used electric vehicles.  </w:t>
      </w:r>
    </w:p>
    <w:p w:rsidR="009E25B5" w:rsidRDefault="00194320" w:rsidP="00263B07">
      <w:pPr>
        <w:pStyle w:val="ListParagraph"/>
        <w:numPr>
          <w:ilvl w:val="0"/>
          <w:numId w:val="32"/>
        </w:numPr>
        <w:jc w:val="both"/>
      </w:pPr>
      <w:r>
        <w:t>Mode</w:t>
      </w:r>
      <w:r w:rsidR="009E25B5">
        <w:t xml:space="preserve"> 4: In contrast to charging mode 3, it charges vehicle batteries with up to 400 A DC. For this purpose, the charger is integrated into the station. The other structural features are similar to mode 3: Permanently installed charging station with fixed charging cable, lockable plug-in connections (Combo 2 or </w:t>
      </w:r>
      <w:proofErr w:type="spellStart"/>
      <w:r w:rsidR="009E25B5">
        <w:t>CHAdeMO</w:t>
      </w:r>
      <w:proofErr w:type="spellEnd"/>
      <w:r w:rsidR="009E25B5">
        <w:t xml:space="preserve">) as well as protective functions within the charging station.  </w:t>
      </w:r>
    </w:p>
    <w:p w:rsidR="009E25B5" w:rsidRDefault="009E25B5" w:rsidP="009E25B5">
      <w:pPr>
        <w:pStyle w:val="Heading1"/>
      </w:pPr>
      <w:bookmarkStart w:id="138" w:name="_Toc27968208"/>
      <w:r>
        <w:t>Standards: to ensure clarity and high standards of Quality</w:t>
      </w:r>
      <w:bookmarkEnd w:id="138"/>
      <w:r>
        <w:t xml:space="preserve">  </w:t>
      </w:r>
    </w:p>
    <w:p w:rsidR="009E25B5" w:rsidRDefault="009E25B5" w:rsidP="009E25B5">
      <w:pPr>
        <w:jc w:val="both"/>
      </w:pPr>
      <w:r>
        <w:t xml:space="preserve">        In general, for electrical planning, connections with power ratings above 2 kW have their own circuit. In assessments of single-phase charging stations, the diversity factor is 1. It should also be noted that socket outlets with earthing contact for household purposes use can only be used for short periods with a maximum current of 16 A. If continuous power up to 3.7 kW is required, socket outlets with suitable protections are used (e.g. CEE 16/3). The design of the supply cable must also comply with HD 60364-5-52.   </w:t>
      </w:r>
    </w:p>
    <w:p w:rsidR="009E25B5" w:rsidRDefault="009E25B5" w:rsidP="009E25B5">
      <w:pPr>
        <w:jc w:val="both"/>
      </w:pPr>
      <w:r>
        <w:t xml:space="preserve">This also includes temperature evaluation after one hour of continuous operation. A maximum temperature increase of 45 Kelvin is tolerable. Possible fire loads can be easily identified using the latest technology.   </w:t>
      </w:r>
    </w:p>
    <w:p w:rsidR="009E25B5" w:rsidRDefault="009E25B5" w:rsidP="009E25B5">
      <w:pPr>
        <w:jc w:val="both"/>
      </w:pPr>
      <w:r>
        <w:t xml:space="preserve">For these purposes Fluke Corporation (which we will try to implement the same technology from) has developed the new PTi120 thermal imaging camera. Its values can then be easily evaluated and assigned in conjunction with the new Fluke Connect asset tagging software.  </w:t>
      </w:r>
      <w:r>
        <w:rPr>
          <w:sz w:val="10"/>
        </w:rPr>
        <w:t xml:space="preserve"> </w:t>
      </w:r>
    </w:p>
    <w:p w:rsidR="009E25B5" w:rsidRDefault="009E25B5" w:rsidP="009E25B5">
      <w:pPr>
        <w:pStyle w:val="Heading1"/>
      </w:pPr>
      <w:bookmarkStart w:id="139" w:name="_Toc27968209"/>
      <w:r>
        <w:t>OVERALL IMPLEMENTATION REQUIREMENTS:</w:t>
      </w:r>
      <w:bookmarkEnd w:id="139"/>
      <w:r>
        <w:t xml:space="preserve">  </w:t>
      </w:r>
    </w:p>
    <w:p w:rsidR="009E25B5" w:rsidRDefault="009E25B5" w:rsidP="009E25B5">
      <w:pPr>
        <w:pStyle w:val="Heading2"/>
      </w:pPr>
      <w:bookmarkStart w:id="140" w:name="_Toc27968210"/>
      <w:r>
        <w:t>TECHNICAL REQUIREMENTS</w:t>
      </w:r>
      <w:r>
        <w:rPr>
          <w:sz w:val="28"/>
        </w:rPr>
        <w:t>:</w:t>
      </w:r>
      <w:bookmarkEnd w:id="140"/>
      <w:r>
        <w:rPr>
          <w:sz w:val="28"/>
        </w:rPr>
        <w:t xml:space="preserve"> </w:t>
      </w:r>
      <w:r>
        <w:t xml:space="preserve"> </w:t>
      </w:r>
    </w:p>
    <w:p w:rsidR="009E25B5" w:rsidRDefault="009E25B5" w:rsidP="009E25B5">
      <w:pPr>
        <w:pStyle w:val="Heading3"/>
      </w:pPr>
      <w:bookmarkStart w:id="141" w:name="_Toc27968211"/>
      <w:r>
        <w:rPr>
          <w:rFonts w:eastAsia="Calibri"/>
        </w:rPr>
        <w:t>Hardware:</w:t>
      </w:r>
      <w:bookmarkEnd w:id="141"/>
      <w:r>
        <w:rPr>
          <w:rFonts w:eastAsia="Calibri"/>
        </w:rPr>
        <w:t xml:space="preserve"> </w:t>
      </w:r>
      <w:r>
        <w:t xml:space="preserve"> </w:t>
      </w:r>
    </w:p>
    <w:p w:rsidR="009E25B5" w:rsidRDefault="009E25B5" w:rsidP="00263B07">
      <w:pPr>
        <w:pStyle w:val="ListParagraph"/>
        <w:numPr>
          <w:ilvl w:val="0"/>
          <w:numId w:val="33"/>
        </w:numPr>
        <w:spacing w:after="79" w:line="270" w:lineRule="auto"/>
        <w:ind w:left="851" w:right="123"/>
        <w:jc w:val="both"/>
      </w:pPr>
      <w:r>
        <w:t xml:space="preserve">Widespread adoption of EVs.   </w:t>
      </w:r>
    </w:p>
    <w:p w:rsidR="009E25B5" w:rsidRDefault="009E25B5" w:rsidP="00263B07">
      <w:pPr>
        <w:pStyle w:val="ListParagraph"/>
        <w:numPr>
          <w:ilvl w:val="0"/>
          <w:numId w:val="33"/>
        </w:numPr>
        <w:spacing w:after="81" w:line="270" w:lineRule="auto"/>
        <w:ind w:left="851" w:right="123"/>
        <w:jc w:val="both"/>
      </w:pPr>
      <w:r>
        <w:t xml:space="preserve">Public and private charging infrastructure </w:t>
      </w:r>
      <w:r w:rsidRPr="009E25B5">
        <w:rPr>
          <w:rFonts w:ascii="Calibri" w:eastAsia="Calibri" w:hAnsi="Calibri" w:cs="Calibri"/>
        </w:rPr>
        <w:t>–</w:t>
      </w:r>
      <w:r>
        <w:t xml:space="preserve"> smart charging points.   </w:t>
      </w:r>
    </w:p>
    <w:p w:rsidR="009E25B5" w:rsidRDefault="009E25B5" w:rsidP="00263B07">
      <w:pPr>
        <w:pStyle w:val="ListParagraph"/>
        <w:numPr>
          <w:ilvl w:val="0"/>
          <w:numId w:val="33"/>
        </w:numPr>
        <w:spacing w:after="18" w:line="270" w:lineRule="auto"/>
        <w:ind w:left="851" w:right="123"/>
        <w:jc w:val="both"/>
      </w:pPr>
      <w:r>
        <w:t xml:space="preserve">Smart meters </w:t>
      </w:r>
      <w:r w:rsidRPr="009E25B5">
        <w:rPr>
          <w:rFonts w:ascii="Calibri" w:eastAsia="Calibri" w:hAnsi="Calibri" w:cs="Calibri"/>
        </w:rPr>
        <w:t>–</w:t>
      </w:r>
      <w:r>
        <w:t xml:space="preserve"> required for supplying interval values for net consumption and net production.  </w:t>
      </w:r>
    </w:p>
    <w:p w:rsidR="009E25B5" w:rsidRDefault="009E25B5" w:rsidP="009E25B5">
      <w:pPr>
        <w:spacing w:after="20"/>
        <w:ind w:left="1080"/>
      </w:pPr>
      <w:r>
        <w:rPr>
          <w:rFonts w:ascii="Calibri" w:eastAsia="Calibri" w:hAnsi="Calibri" w:cs="Calibri"/>
          <w:b/>
        </w:rPr>
        <w:t xml:space="preserve"> </w:t>
      </w:r>
      <w:r>
        <w:t xml:space="preserve"> </w:t>
      </w:r>
    </w:p>
    <w:p w:rsidR="009E25B5" w:rsidRDefault="009E25B5" w:rsidP="009E25B5">
      <w:pPr>
        <w:pStyle w:val="Heading3"/>
      </w:pPr>
      <w:bookmarkStart w:id="142" w:name="_Toc27968212"/>
      <w:r>
        <w:rPr>
          <w:rFonts w:eastAsia="Calibri"/>
        </w:rPr>
        <w:lastRenderedPageBreak/>
        <w:t>Software:</w:t>
      </w:r>
      <w:bookmarkEnd w:id="142"/>
      <w:r>
        <w:rPr>
          <w:rFonts w:eastAsia="Calibri"/>
        </w:rPr>
        <w:t xml:space="preserve">  </w:t>
      </w:r>
      <w:r>
        <w:t xml:space="preserve"> </w:t>
      </w:r>
    </w:p>
    <w:p w:rsidR="009E25B5" w:rsidRDefault="009E25B5" w:rsidP="00263B07">
      <w:pPr>
        <w:pStyle w:val="ListParagraph"/>
        <w:numPr>
          <w:ilvl w:val="0"/>
          <w:numId w:val="34"/>
        </w:numPr>
        <w:spacing w:after="18" w:line="270" w:lineRule="auto"/>
        <w:ind w:left="1134" w:right="123"/>
        <w:jc w:val="both"/>
      </w:pPr>
      <w:r>
        <w:t xml:space="preserve">Smart charging services such as energy and power flow management systems that allow for optimal EV charging, ICT systems, intelligent charging infrastructure or advanced algorithms for local integration with distributed energy sources.  </w:t>
      </w:r>
    </w:p>
    <w:p w:rsidR="009E25B5" w:rsidRDefault="009E25B5" w:rsidP="009E25B5">
      <w:pPr>
        <w:spacing w:after="20"/>
        <w:ind w:left="1080"/>
      </w:pPr>
      <w:r>
        <w:t xml:space="preserve">  </w:t>
      </w:r>
    </w:p>
    <w:p w:rsidR="009E25B5" w:rsidRDefault="009E25B5" w:rsidP="009E25B5">
      <w:pPr>
        <w:pStyle w:val="Heading3"/>
      </w:pPr>
      <w:r>
        <w:rPr>
          <w:rFonts w:eastAsia="Calibri"/>
        </w:rPr>
        <w:t xml:space="preserve"> </w:t>
      </w:r>
      <w:bookmarkStart w:id="143" w:name="_Toc27968213"/>
      <w:r>
        <w:rPr>
          <w:rFonts w:eastAsia="Calibri"/>
        </w:rPr>
        <w:t>ICT structure and development of communication protocols:</w:t>
      </w:r>
      <w:bookmarkEnd w:id="143"/>
      <w:r>
        <w:rPr>
          <w:rFonts w:eastAsia="Calibri"/>
        </w:rPr>
        <w:t xml:space="preserve"> </w:t>
      </w:r>
      <w:r>
        <w:t xml:space="preserve"> </w:t>
      </w:r>
    </w:p>
    <w:p w:rsidR="009E25B5" w:rsidRDefault="009E25B5" w:rsidP="00263B07">
      <w:pPr>
        <w:pStyle w:val="ListParagraph"/>
        <w:numPr>
          <w:ilvl w:val="0"/>
          <w:numId w:val="34"/>
        </w:numPr>
        <w:spacing w:after="112" w:line="270" w:lineRule="auto"/>
        <w:ind w:left="1134" w:right="123" w:hanging="283"/>
      </w:pPr>
      <w:r>
        <w:t xml:space="preserve">Agree and develop common interoperable standards (both at physical and ICT layers) as well as clear definitions and roles for actors and smart charging.   </w:t>
      </w:r>
    </w:p>
    <w:p w:rsidR="009E25B5" w:rsidRDefault="009E25B5" w:rsidP="00263B07">
      <w:pPr>
        <w:pStyle w:val="ListParagraph"/>
        <w:numPr>
          <w:ilvl w:val="0"/>
          <w:numId w:val="34"/>
        </w:numPr>
        <w:spacing w:after="18" w:line="270" w:lineRule="auto"/>
        <w:ind w:left="1134" w:right="123" w:hanging="283"/>
      </w:pPr>
      <w:r>
        <w:t xml:space="preserve">Develop a uniform solution for the method of communication between charge points and the central power system, regardless of the vendor.  </w:t>
      </w:r>
    </w:p>
    <w:p w:rsidR="009E25B5" w:rsidRDefault="009E25B5" w:rsidP="009E25B5">
      <w:pPr>
        <w:pStyle w:val="Heading2"/>
      </w:pPr>
      <w:bookmarkStart w:id="144" w:name="_Toc27968214"/>
      <w:r>
        <w:t>POLICIES NEEDED</w:t>
      </w:r>
      <w:r>
        <w:rPr>
          <w:sz w:val="28"/>
        </w:rPr>
        <w:t>:</w:t>
      </w:r>
      <w:bookmarkEnd w:id="144"/>
      <w:r>
        <w:rPr>
          <w:sz w:val="28"/>
        </w:rPr>
        <w:t xml:space="preserve"> </w:t>
      </w:r>
      <w:r>
        <w:t xml:space="preserve"> </w:t>
      </w:r>
    </w:p>
    <w:p w:rsidR="009E25B5" w:rsidRDefault="009E25B5" w:rsidP="009E25B5">
      <w:pPr>
        <w:pStyle w:val="Heading3"/>
      </w:pPr>
      <w:bookmarkStart w:id="145" w:name="_Toc27968215"/>
      <w:r>
        <w:rPr>
          <w:rFonts w:eastAsia="Calibri"/>
        </w:rPr>
        <w:t>D Stable, supportive policies for e-mobility and smart charging.</w:t>
      </w:r>
      <w:bookmarkEnd w:id="145"/>
      <w:r>
        <w:rPr>
          <w:rFonts w:eastAsia="Calibri"/>
        </w:rPr>
        <w:t xml:space="preserve"> </w:t>
      </w:r>
      <w:r>
        <w:t xml:space="preserve"> </w:t>
      </w:r>
      <w:r>
        <w:rPr>
          <w:rFonts w:ascii="Calibri" w:eastAsia="Calibri" w:hAnsi="Calibri" w:cs="Calibri"/>
          <w:b/>
        </w:rPr>
        <w:t xml:space="preserve"> </w:t>
      </w:r>
      <w:r>
        <w:t xml:space="preserve"> </w:t>
      </w:r>
    </w:p>
    <w:p w:rsidR="009E25B5" w:rsidRDefault="009E25B5" w:rsidP="009E25B5">
      <w:pPr>
        <w:pStyle w:val="Heading3"/>
      </w:pPr>
      <w:bookmarkStart w:id="146" w:name="_Toc27968216"/>
      <w:r>
        <w:rPr>
          <w:rFonts w:eastAsia="Calibri"/>
        </w:rPr>
        <w:t>Strategic policies could include:</w:t>
      </w:r>
      <w:bookmarkEnd w:id="146"/>
      <w:r>
        <w:rPr>
          <w:rFonts w:eastAsia="Calibri"/>
        </w:rPr>
        <w:t xml:space="preserve">  </w:t>
      </w:r>
      <w:r>
        <w:t xml:space="preserve"> </w:t>
      </w:r>
    </w:p>
    <w:p w:rsidR="009E25B5" w:rsidRDefault="009E25B5" w:rsidP="00263B07">
      <w:pPr>
        <w:pStyle w:val="ListParagraph"/>
        <w:numPr>
          <w:ilvl w:val="0"/>
          <w:numId w:val="35"/>
        </w:numPr>
        <w:ind w:left="1134"/>
      </w:pPr>
      <w:r>
        <w:t xml:space="preserve">Prioritization of demonstration and commercialization: Increased co-operation between public and private actors could enable the roll-out of large-scale demonstration and pilot projects.   </w:t>
      </w:r>
    </w:p>
    <w:p w:rsidR="009E25B5" w:rsidRDefault="009E25B5" w:rsidP="00263B07">
      <w:pPr>
        <w:pStyle w:val="ListParagraph"/>
        <w:numPr>
          <w:ilvl w:val="0"/>
          <w:numId w:val="35"/>
        </w:numPr>
        <w:ind w:left="1134"/>
        <w:jc w:val="both"/>
      </w:pPr>
      <w:r>
        <w:t>Win-win synergies and exchanges between the electricity, automotive and manufacturing sectors: the electricity industry should increasingly engage with e-mobility stakeholders in raising awareness and developing best practices with a focus on customer opportunities.</w:t>
      </w:r>
      <w:r w:rsidRPr="009E25B5">
        <w:rPr>
          <w:color w:val="636B75"/>
          <w:sz w:val="28"/>
        </w:rPr>
        <w:t xml:space="preserve"> </w:t>
      </w:r>
      <w:r>
        <w:t xml:space="preserve"> </w:t>
      </w:r>
    </w:p>
    <w:p w:rsidR="009E25B5" w:rsidRDefault="00194320" w:rsidP="009E25B5">
      <w:pPr>
        <w:pStyle w:val="Heading1"/>
      </w:pPr>
      <w:bookmarkStart w:id="147" w:name="_Toc27968217"/>
      <w:r>
        <w:t>Detailed</w:t>
      </w:r>
      <w:r w:rsidR="009E25B5">
        <w:t xml:space="preserve"> IMPLEMENTATION REQUIREMENTS:</w:t>
      </w:r>
      <w:bookmarkEnd w:id="147"/>
      <w:r w:rsidR="009E25B5">
        <w:t xml:space="preserve">  </w:t>
      </w:r>
    </w:p>
    <w:p w:rsidR="009E25B5" w:rsidRDefault="009E25B5" w:rsidP="009E25B5">
      <w:pPr>
        <w:pStyle w:val="Heading2"/>
      </w:pPr>
      <w:bookmarkStart w:id="148" w:name="_Toc27968218"/>
      <w:r>
        <w:t>Materials input:</w:t>
      </w:r>
      <w:bookmarkEnd w:id="148"/>
      <w:r>
        <w:t xml:space="preserve">  </w:t>
      </w:r>
    </w:p>
    <w:p w:rsidR="009E25B5" w:rsidRDefault="009E25B5" w:rsidP="009E25B5">
      <w:pPr>
        <w:spacing w:after="53"/>
      </w:pPr>
      <w:r>
        <w:t xml:space="preserve">  </w:t>
      </w:r>
    </w:p>
    <w:p w:rsidR="009E25B5" w:rsidRDefault="009E25B5" w:rsidP="009E25B5">
      <w:pPr>
        <w:pStyle w:val="Heading3"/>
      </w:pPr>
      <w:bookmarkStart w:id="149" w:name="_Toc27968219"/>
      <w:r>
        <w:rPr>
          <w:rFonts w:eastAsia="Calibri"/>
        </w:rPr>
        <w:t>Charge stations incorporate several assemblies and controllers:</w:t>
      </w:r>
      <w:bookmarkEnd w:id="149"/>
      <w:r>
        <w:rPr>
          <w:rFonts w:eastAsia="Calibri"/>
        </w:rPr>
        <w:t xml:space="preserve"> </w:t>
      </w:r>
      <w:r>
        <w:t xml:space="preserve"> </w:t>
      </w:r>
    </w:p>
    <w:p w:rsidR="009E25B5" w:rsidRDefault="009E25B5" w:rsidP="009E25B5">
      <w:pPr>
        <w:spacing w:after="95"/>
        <w:ind w:left="346"/>
      </w:pPr>
      <w:r>
        <w:t xml:space="preserve">  </w:t>
      </w:r>
    </w:p>
    <w:p w:rsidR="009E25B5" w:rsidRDefault="009E25B5" w:rsidP="00263B07">
      <w:pPr>
        <w:pStyle w:val="ListParagraph"/>
        <w:numPr>
          <w:ilvl w:val="0"/>
          <w:numId w:val="36"/>
        </w:numPr>
        <w:jc w:val="both"/>
      </w:pPr>
      <w:r>
        <w:t xml:space="preserve">The power electronics assembly is the guts of a charge station. Functionally, it supplies the </w:t>
      </w:r>
      <w:r w:rsidRPr="009E25B5">
        <w:rPr>
          <w:rFonts w:ascii="Calibri" w:eastAsia="Calibri" w:hAnsi="Calibri" w:cs="Calibri"/>
        </w:rPr>
        <w:t xml:space="preserve">power to the EV’s on-board battery charger. Physically, it’s made up of wires, </w:t>
      </w:r>
      <w:r>
        <w:t>capacitors, transformers and other electronic parts.</w:t>
      </w:r>
      <w:r w:rsidRPr="009E25B5">
        <w:rPr>
          <w:color w:val="636B75"/>
        </w:rPr>
        <w:t xml:space="preserve"> </w:t>
      </w:r>
    </w:p>
    <w:p w:rsidR="009E25B5" w:rsidRDefault="009E25B5" w:rsidP="00263B07">
      <w:pPr>
        <w:pStyle w:val="ListParagraph"/>
        <w:numPr>
          <w:ilvl w:val="0"/>
          <w:numId w:val="36"/>
        </w:numPr>
        <w:jc w:val="both"/>
      </w:pPr>
      <w:r w:rsidRPr="009E25B5">
        <w:rPr>
          <w:rFonts w:ascii="Calibri" w:eastAsia="Calibri" w:hAnsi="Calibri" w:cs="Calibri"/>
        </w:rPr>
        <w:t xml:space="preserve">The charge controller serves as the “street smarts” of the charge station. It oversees basic </w:t>
      </w:r>
      <w:r>
        <w:t>charge functions, like turning a charger on/off, the metering of power usage and the storing of key bits of real-time and event data.</w:t>
      </w:r>
      <w:r w:rsidRPr="009E25B5">
        <w:rPr>
          <w:color w:val="636B75"/>
        </w:rPr>
        <w:t xml:space="preserve"> </w:t>
      </w:r>
      <w:r>
        <w:t xml:space="preserve"> </w:t>
      </w:r>
    </w:p>
    <w:p w:rsidR="009E25B5" w:rsidRDefault="009E25B5" w:rsidP="00263B07">
      <w:pPr>
        <w:pStyle w:val="ListParagraph"/>
        <w:numPr>
          <w:ilvl w:val="0"/>
          <w:numId w:val="36"/>
        </w:numPr>
        <w:jc w:val="both"/>
      </w:pPr>
      <w:r>
        <w:t>The network controller provides the brains of the charge station. It enables the station to communicate with its network (via an on-board telecommunications device) so that managers can monitor it and review historical event data. It also controls user access to a charging station through a series of white (authorized) or black (unauthorized) lists.</w:t>
      </w:r>
      <w:r w:rsidRPr="009E25B5">
        <w:rPr>
          <w:color w:val="636B75"/>
        </w:rPr>
        <w:t xml:space="preserve"> </w:t>
      </w:r>
    </w:p>
    <w:p w:rsidR="009E25B5" w:rsidRDefault="009E25B5" w:rsidP="00263B07">
      <w:pPr>
        <w:pStyle w:val="ListParagraph"/>
        <w:numPr>
          <w:ilvl w:val="0"/>
          <w:numId w:val="36"/>
        </w:numPr>
        <w:jc w:val="both"/>
      </w:pPr>
      <w:r>
        <w:t>The charge station cable and connector plug into the target electric vehicle. These components provide the conduit for a charge to be delivered.</w:t>
      </w:r>
      <w:r w:rsidRPr="009E25B5">
        <w:rPr>
          <w:color w:val="636B75"/>
        </w:rPr>
        <w:t xml:space="preserve"> </w:t>
      </w:r>
      <w:r>
        <w:t xml:space="preserve"> </w:t>
      </w:r>
    </w:p>
    <w:p w:rsidR="009E25B5" w:rsidRDefault="009E25B5" w:rsidP="009E25B5">
      <w:pPr>
        <w:pStyle w:val="Heading2"/>
      </w:pPr>
      <w:r>
        <w:rPr>
          <w:rFonts w:eastAsia="Calibri"/>
        </w:rPr>
        <w:t xml:space="preserve">     </w:t>
      </w:r>
      <w:bookmarkStart w:id="150" w:name="_Toc27968220"/>
      <w:r>
        <w:rPr>
          <w:rFonts w:eastAsia="Calibri"/>
        </w:rPr>
        <w:t>Classification of electric charging station components:</w:t>
      </w:r>
      <w:bookmarkEnd w:id="150"/>
      <w:r>
        <w:rPr>
          <w:rFonts w:eastAsia="Calibri"/>
        </w:rPr>
        <w:t xml:space="preserve">  </w:t>
      </w:r>
      <w:r>
        <w:t xml:space="preserve"> </w:t>
      </w:r>
    </w:p>
    <w:p w:rsidR="009E25B5" w:rsidRDefault="009E25B5" w:rsidP="00263B07">
      <w:pPr>
        <w:pStyle w:val="ListParagraph"/>
        <w:numPr>
          <w:ilvl w:val="0"/>
          <w:numId w:val="37"/>
        </w:numPr>
      </w:pPr>
      <w:bookmarkStart w:id="151" w:name="_Toc27968221"/>
      <w:r w:rsidRPr="009E25B5">
        <w:rPr>
          <w:rStyle w:val="Heading3Char"/>
        </w:rPr>
        <w:t>Physical components</w:t>
      </w:r>
      <w:bookmarkEnd w:id="151"/>
      <w:r>
        <w:t>, such as internal electronics, controllers, cord, EV-compatible plug and telecommunications devices to share data and enable network connections.</w:t>
      </w:r>
      <w:r w:rsidRPr="009E25B5">
        <w:rPr>
          <w:rFonts w:ascii="Calibri" w:eastAsia="Calibri" w:hAnsi="Calibri" w:cs="Calibri"/>
          <w:b/>
          <w:sz w:val="32"/>
        </w:rPr>
        <w:t xml:space="preserve"> </w:t>
      </w:r>
      <w:r>
        <w:t xml:space="preserve"> </w:t>
      </w:r>
    </w:p>
    <w:p w:rsidR="009E25B5" w:rsidRDefault="009E25B5" w:rsidP="009E25B5">
      <w:pPr>
        <w:ind w:firstLine="120"/>
      </w:pPr>
    </w:p>
    <w:p w:rsidR="009E25B5" w:rsidRDefault="009E25B5" w:rsidP="00263B07">
      <w:pPr>
        <w:pStyle w:val="ListParagraph"/>
        <w:numPr>
          <w:ilvl w:val="0"/>
          <w:numId w:val="37"/>
        </w:numPr>
      </w:pPr>
      <w:bookmarkStart w:id="152" w:name="_Toc27968222"/>
      <w:r w:rsidRPr="009E25B5">
        <w:rPr>
          <w:rStyle w:val="Heading3Char"/>
        </w:rPr>
        <w:t>Software</w:t>
      </w:r>
      <w:bookmarkEnd w:id="152"/>
      <w:r w:rsidRPr="009E25B5">
        <w:rPr>
          <w:rFonts w:ascii="Calibri" w:eastAsia="Calibri" w:hAnsi="Calibri" w:cs="Calibri"/>
          <w:b/>
        </w:rPr>
        <w:t xml:space="preserve"> </w:t>
      </w:r>
      <w:r>
        <w:t>applications to manage the charging, billing, driver access, and administration of an electric charging station program.</w:t>
      </w:r>
      <w:r w:rsidRPr="009E25B5">
        <w:rPr>
          <w:rFonts w:ascii="Calibri" w:eastAsia="Calibri" w:hAnsi="Calibri" w:cs="Calibri"/>
          <w:b/>
          <w:sz w:val="32"/>
        </w:rPr>
        <w:t xml:space="preserve"> </w:t>
      </w:r>
      <w:r>
        <w:t xml:space="preserve"> </w:t>
      </w:r>
    </w:p>
    <w:p w:rsidR="009E25B5" w:rsidRDefault="009E25B5" w:rsidP="009E25B5">
      <w:pPr>
        <w:ind w:firstLine="120"/>
      </w:pPr>
    </w:p>
    <w:p w:rsidR="009E25B5" w:rsidRDefault="009E25B5" w:rsidP="00263B07">
      <w:pPr>
        <w:pStyle w:val="ListParagraph"/>
        <w:numPr>
          <w:ilvl w:val="0"/>
          <w:numId w:val="37"/>
        </w:numPr>
      </w:pPr>
      <w:r w:rsidRPr="009E25B5">
        <w:rPr>
          <w:rFonts w:ascii="Calibri" w:eastAsia="Calibri" w:hAnsi="Calibri" w:cs="Calibri"/>
          <w:b/>
        </w:rPr>
        <w:t>O</w:t>
      </w:r>
      <w:r w:rsidRPr="009E25B5">
        <w:rPr>
          <w:rStyle w:val="Heading3Char"/>
        </w:rPr>
        <w:t>n</w:t>
      </w:r>
      <w:r w:rsidRPr="00394CD7">
        <w:rPr>
          <w:rStyle w:val="Heading3Char"/>
          <w:color w:val="auto"/>
        </w:rPr>
        <w:t xml:space="preserve">-going service </w:t>
      </w:r>
      <w:r>
        <w:t>to maintain physical and software components as well as provide customer service to both electric charging station owners and their driver constituents.</w:t>
      </w:r>
      <w:r w:rsidRPr="009E25B5">
        <w:rPr>
          <w:rFonts w:ascii="Calibri" w:eastAsia="Calibri" w:hAnsi="Calibri" w:cs="Calibri"/>
          <w:b/>
          <w:sz w:val="32"/>
        </w:rPr>
        <w:t xml:space="preserve"> </w:t>
      </w:r>
      <w:r>
        <w:t xml:space="preserve"> </w:t>
      </w:r>
    </w:p>
    <w:p w:rsidR="009E25B5" w:rsidRDefault="009E25B5" w:rsidP="009E25B5">
      <w:pPr>
        <w:pStyle w:val="Heading2"/>
      </w:pPr>
      <w:bookmarkStart w:id="153" w:name="_Toc27968223"/>
      <w:r>
        <w:t>Spare parts:</w:t>
      </w:r>
      <w:bookmarkEnd w:id="153"/>
      <w:r>
        <w:t xml:space="preserve">  </w:t>
      </w:r>
    </w:p>
    <w:p w:rsidR="009E25B5" w:rsidRDefault="009E25B5" w:rsidP="009E25B5">
      <w:pPr>
        <w:pStyle w:val="Heading3"/>
      </w:pPr>
      <w:bookmarkStart w:id="154" w:name="_Toc27968224"/>
      <w:r>
        <w:rPr>
          <w:rFonts w:eastAsia="Calibri"/>
        </w:rPr>
        <w:t>4 S A E J 1772 standard – A C charging</w:t>
      </w:r>
      <w:bookmarkEnd w:id="154"/>
      <w:r>
        <w:rPr>
          <w:rFonts w:eastAsia="Calibri"/>
        </w:rPr>
        <w:t xml:space="preserve"> </w:t>
      </w:r>
      <w:r>
        <w:t xml:space="preserve"> </w:t>
      </w:r>
    </w:p>
    <w:p w:rsidR="009E25B5" w:rsidRDefault="009E25B5" w:rsidP="009E25B5">
      <w:pPr>
        <w:spacing w:after="48"/>
      </w:pPr>
      <w:r>
        <w:t xml:space="preserve">  </w:t>
      </w:r>
    </w:p>
    <w:p w:rsidR="009E25B5" w:rsidRDefault="009E25B5" w:rsidP="00263B07">
      <w:pPr>
        <w:pStyle w:val="ListParagraph"/>
        <w:numPr>
          <w:ilvl w:val="0"/>
          <w:numId w:val="38"/>
        </w:numPr>
        <w:jc w:val="both"/>
      </w:pPr>
      <w:r>
        <w:t xml:space="preserve">Strictly speaking, Level 1 charging does not require a special charging station. It uses a Level 1 charging cable, which looks like a large laptop power pack cable and plugs into a standard 120-V outlet (CSA 5-15R). If that outlet is dedicated to EV charging, it must be supplied by a 20-A branch circuit (see Section 86 of the Code). Level 2 charging requires a fixed charging station supplied by a dedicated 208-V or 240-V branch circuit.   </w:t>
      </w:r>
    </w:p>
    <w:p w:rsidR="009E25B5" w:rsidRDefault="009E25B5" w:rsidP="009E25B5">
      <w:pPr>
        <w:jc w:val="both"/>
      </w:pPr>
    </w:p>
    <w:p w:rsidR="009E25B5" w:rsidRDefault="009E25B5" w:rsidP="00263B07">
      <w:pPr>
        <w:pStyle w:val="ListParagraph"/>
        <w:numPr>
          <w:ilvl w:val="0"/>
          <w:numId w:val="38"/>
        </w:numPr>
        <w:jc w:val="both"/>
      </w:pPr>
      <w:r>
        <w:t xml:space="preserve">All electric vehicles sold in North America are equipped with a J1772 charging socket, except </w:t>
      </w:r>
      <w:r w:rsidR="00194320">
        <w:t>Tecla’s</w:t>
      </w:r>
      <w:r>
        <w:t xml:space="preserve">, which require an adaptor. The standard also describes Level 3 AC charging, but no compliant on-board chargers or charging stations are currently available on the market. At these power levels </w:t>
      </w:r>
      <w:r w:rsidRPr="009E25B5">
        <w:rPr>
          <w:rFonts w:ascii="Calibri" w:eastAsia="Calibri" w:hAnsi="Calibri" w:cs="Calibri"/>
        </w:rPr>
        <w:t>–</w:t>
      </w:r>
      <w:r>
        <w:t xml:space="preserve"> up to </w:t>
      </w:r>
      <w:r w:rsidR="00194320">
        <w:t>96 kW</w:t>
      </w:r>
      <w:r>
        <w:t xml:space="preserve"> </w:t>
      </w:r>
      <w:r w:rsidRPr="009E25B5">
        <w:rPr>
          <w:rFonts w:ascii="Calibri" w:eastAsia="Calibri" w:hAnsi="Calibri" w:cs="Calibri"/>
        </w:rPr>
        <w:t>–</w:t>
      </w:r>
      <w:r>
        <w:t xml:space="preserve"> automakers prefer to opt for an external DC charger connected directly to the EV battery.  </w:t>
      </w:r>
    </w:p>
    <w:p w:rsidR="009E25B5" w:rsidRDefault="009E25B5" w:rsidP="009E25B5">
      <w:pPr>
        <w:spacing w:after="0"/>
        <w:ind w:left="730"/>
      </w:pPr>
    </w:p>
    <w:p w:rsidR="009E25B5" w:rsidRDefault="009E25B5" w:rsidP="009E25B5">
      <w:pPr>
        <w:pStyle w:val="Heading2"/>
      </w:pPr>
      <w:bookmarkStart w:id="155" w:name="_Toc27968225"/>
      <w:r>
        <w:rPr>
          <w:rFonts w:eastAsia="Calibri"/>
        </w:rPr>
        <w:t>Operation of a J1772 charging station</w:t>
      </w:r>
      <w:bookmarkEnd w:id="155"/>
      <w:r>
        <w:rPr>
          <w:rFonts w:eastAsia="Calibri"/>
        </w:rPr>
        <w:t xml:space="preserve"> </w:t>
      </w:r>
      <w:r>
        <w:t xml:space="preserve"> </w:t>
      </w:r>
    </w:p>
    <w:p w:rsidR="009E25B5" w:rsidRDefault="009E25B5" w:rsidP="009E25B5">
      <w:pPr>
        <w:spacing w:after="53"/>
        <w:ind w:left="706"/>
      </w:pPr>
      <w:r>
        <w:rPr>
          <w:noProof/>
          <w:lang w:eastAsia="en-GB"/>
        </w:rPr>
        <mc:AlternateContent>
          <mc:Choice Requires="wpg">
            <w:drawing>
              <wp:anchor distT="0" distB="0" distL="114300" distR="114300" simplePos="0" relativeHeight="251676672" behindDoc="0" locked="0" layoutInCell="1" allowOverlap="1">
                <wp:simplePos x="0" y="0"/>
                <wp:positionH relativeFrom="column">
                  <wp:posOffset>3673017</wp:posOffset>
                </wp:positionH>
                <wp:positionV relativeFrom="paragraph">
                  <wp:posOffset>118627</wp:posOffset>
                </wp:positionV>
                <wp:extent cx="2828925" cy="1882775"/>
                <wp:effectExtent l="0" t="0" r="9525" b="3175"/>
                <wp:wrapSquare wrapText="bothSides"/>
                <wp:docPr id="20" name="Group 20"/>
                <wp:cNvGraphicFramePr/>
                <a:graphic xmlns:a="http://schemas.openxmlformats.org/drawingml/2006/main">
                  <a:graphicData uri="http://schemas.microsoft.com/office/word/2010/wordprocessingGroup">
                    <wpg:wgp>
                      <wpg:cNvGrpSpPr/>
                      <wpg:grpSpPr>
                        <a:xfrm>
                          <a:off x="0" y="0"/>
                          <a:ext cx="2828925" cy="1882775"/>
                          <a:chOff x="0" y="0"/>
                          <a:chExt cx="2828925" cy="1882775"/>
                        </a:xfrm>
                      </wpg:grpSpPr>
                      <pic:pic xmlns:pic="http://schemas.openxmlformats.org/drawingml/2006/picture">
                        <pic:nvPicPr>
                          <pic:cNvPr id="1015" name="Picture 1015"/>
                          <pic:cNvPicPr/>
                        </pic:nvPicPr>
                        <pic:blipFill>
                          <a:blip r:embed="rId41"/>
                          <a:stretch>
                            <a:fillRect/>
                          </a:stretch>
                        </pic:blipFill>
                        <pic:spPr>
                          <a:xfrm>
                            <a:off x="0" y="0"/>
                            <a:ext cx="2828925" cy="1552575"/>
                          </a:xfrm>
                          <a:prstGeom prst="rect">
                            <a:avLst/>
                          </a:prstGeom>
                        </pic:spPr>
                      </pic:pic>
                      <wps:wsp>
                        <wps:cNvPr id="19" name="Text Box 19"/>
                        <wps:cNvSpPr txBox="1"/>
                        <wps:spPr>
                          <a:xfrm>
                            <a:off x="0" y="1616075"/>
                            <a:ext cx="2828925" cy="266700"/>
                          </a:xfrm>
                          <a:prstGeom prst="rect">
                            <a:avLst/>
                          </a:prstGeom>
                          <a:solidFill>
                            <a:prstClr val="white"/>
                          </a:solidFill>
                          <a:ln>
                            <a:noFill/>
                          </a:ln>
                          <a:effectLst/>
                        </wps:spPr>
                        <wps:txbx>
                          <w:txbxContent>
                            <w:p w:rsidR="009E25B5" w:rsidRPr="00E14A91" w:rsidRDefault="009E25B5" w:rsidP="009E25B5">
                              <w:pPr>
                                <w:pStyle w:val="Caption"/>
                                <w:rPr>
                                  <w:noProof/>
                                </w:rPr>
                              </w:pPr>
                              <w:r>
                                <w:t>Figure 3</w:t>
                              </w:r>
                              <w:r w:rsidRPr="009E25B5">
                                <w:rPr>
                                  <w:rFonts w:ascii="Calibri" w:eastAsia="Calibri" w:hAnsi="Calibri" w:cs="Calibri"/>
                                  <w:color w:val="44546A"/>
                                </w:rPr>
                                <w:t xml:space="preserve"> </w:t>
                              </w:r>
                              <w:r>
                                <w:rPr>
                                  <w:rFonts w:ascii="Calibri" w:eastAsia="Calibri" w:hAnsi="Calibri" w:cs="Calibri"/>
                                  <w:color w:val="44546A"/>
                                </w:rPr>
                                <w:t>Detail of J1772 connector</w:t>
                              </w:r>
                              <w:r>
                                <w:rPr>
                                  <w:color w:val="44546A"/>
                                  <w:sz w:val="22"/>
                                </w:rPr>
                                <w:t xml:space="preserve">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5" style="position:absolute;left:0;text-align:left;margin-left:289.2pt;margin-top:9.35pt;width:222.75pt;height:148.25pt;z-index:251676672" coordsize="28289,188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F7XPQMAANQHAAAOAAAAZHJzL2Uyb0RvYy54bWycVd9P2zAQfp+0/8Hy&#10;O6SJ1FIiAmIwEBKCajDx7DpOYy2xPdttwv763dlJyygaGw9Nz/b5/N13v07O+rYhG2Gd1Kqg6eGE&#10;EqG4LqVaFfT749XBnBLnmSpZo5Uo6LNw9Oz086eTzuQi07VuSmEJGFEu70xBa+9NniSO16Jl7lAb&#10;oeCw0rZlHpZ2lZSWdWC9bZJsMpklnbalsZoL52D3Mh7S02C/qgT391XlhCdNQQGbD18bvkv8Jqcn&#10;LF9ZZmrJBxjsAyhaJhU8ujV1yTwjayv3TLWSW+105Q+5bhNdVZKL4AN4k05eeXNt9doEX1Z5tzJb&#10;moDaVzx92Cy/2ywskWVBM6BHsRZiFJ4lsAZyOrPKQefamgezsMPGKq7Q376yLf6DJ6QPtD5vaRW9&#10;Jxw2s3k2P86mlHA4S+fz7OhoGonnNURn7x6vv75zMxkfThDfFo6RPIffwBNIezy9n09wy6+toIOR&#10;9p9stMz+WJsDCKlhXi5lI/1zSE8IHoJSm4XkCxsXO8rTSQqsRNJBAd8lYQ94xmuoifdgmeD6DzPL&#10;Rpor2TTIPsoDYMjtV7nxhs8x7y41X7dC+VhIVjSAXStXS+MosblolwLywt6UaYyW81Z4XuODFTz8&#10;DYoLkbF8exBQ7oAhZgdp87FEmU6zaUyUbbhZbqzz10K3BAUABxiAY5azza0b0IwqA2kRQEAGeDCj&#10;odO4kS5Y7RH2X8X0UDMjAAKafRHZ4zGuj1gFX3RP0mNkcVDDYiK+h32oiHH/r1Sls3Q2GevmzcrK&#10;ZrOjSSjaj/IFkdSNLMesQiIvGks2DJpnV0svECnG+6VWo5B/pfFWPI47InTfISrodnQPJd8v+9Bz&#10;QhvAnaUun4ERq2ODdoZfSXj9ljm/YBY6MjQnmDL+Hj5Vo7uC6kGipNb211v7qA+xhVNKOujwBXU/&#10;1wxLu7lREHUcB6NgR2E5CmrdXmjwO4X5ZXgQ4YL1zShWVrdPMHzO8RU4YorDWwX1o3jh45yB4cXF&#10;+XlQih3iVj0Y6CtpyFxk+bF/YtYMOe0hund6zKu91I66yLkz52sPvIe837EIIcIF5HiQwugIYRvG&#10;HM6ml+ugtRvGp7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uQjpkOEAAAALAQAA&#10;DwAAAGRycy9kb3ducmV2LnhtbEyPTUvDQBCG74L/YRnBm918GBtjNqUU9VQEW0G8TZNpEpqdDdlt&#10;kv57tyc9Du/D+z6Tr2bdiZEG2xpWEC4CEMSlqVquFXzt3x5SENYhV9gZJgUXsrAqbm9yzCoz8SeN&#10;O1cLX8I2QwWNc30mpS0b0mgXpif22dEMGp0/h1pWA06+XHcyCoInqbFlv9BgT5uGytPurBW8Tzit&#10;4/B13J6Om8vPPvn43oak1P3dvH4B4Wh2fzBc9b06FN7pYM5cWdEpSJbpo0d9kC5BXIEgip9BHBTE&#10;YRKBLHL5/4fiFwAA//8DAFBLAwQKAAAAAAAAACEAUu0d4nc1AAB3NQAAFAAAAGRycy9tZWRpYS9p&#10;bWFnZTEuanBn/9j/4AAQSkZJRgABAQEAYABgAAD/2wBDAAMCAgMCAgMDAwMEAwMEBQgFBQQEBQoH&#10;BwYIDAoMDAsKCwsNDhIQDQ4RDgsLEBYQERMUFRUVDA8XGBYUGBIUFRT/2wBDAQMEBAUEBQkFBQkU&#10;DQsNFBQUFBQUFBQUFBQUFBQUFBQUFBQUFBQUFBQUFBQUFBQUFBQUFBQUFBQUFBQUFBQUFBT/wAAR&#10;CAD4Ac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90Wx1XxBf/ZLGWSaXZv+eXZXR/8ACt/F393/AMmqPg5/yOH/AG6t/wCyV7nVEnhn/Ct/&#10;F393/wAmqP8AhW/i7+7/AOTVe50VJR4Z/wAK38Xf3f8Ayao/4Vv4u/u/+TVe50UAeGf8K38Xf3f/&#10;ACao/wCFb+Lv7v8A5NV7nRQB4Z/wrfxd/d/8mqP+Fb+Lv7v/AJNV7nRQB4Z/wrfxd/d/8mqP+Fb+&#10;Lv7v/k1XudFAHhn/AArfxd/d/wDJqj/hW/i7+7/5NV7nRQB4Z/wrfxd/d/8AJqj/AIVv4u/u/wDk&#10;1XudFAHhn/Ct/F393/yao/4Vv4u/u/8Ak1XudFAHhn/Ct/F393/yao/4Vv4u/u/+TVe50UAeGf8A&#10;Ct/F393/AMmqP+Fb+Lv7v/k1XudFAHhn/Ct/F393/wAmqP8AhW/i7+7/AOTVe50UAeGf8K38Xf3f&#10;/Jqj/hW/i7+7/wCTVe50UAeGf8K38Xf3f/Jqj/hW/i7+7/5NV7nRQB4Z/wAK38Xf3f8Ayao/4Vv4&#10;u/u/+TVe50UAeGf8K38Xf3f/ACao/wCFb+Lv7v8A5NV7nRQB4Z/wrfxd/d/8mqP+Fb+Lv7v/AJNV&#10;7nRQB4Z/wrfxd/d/8mqP+Fb+Lv7v/k1XudFAHhn/AArfxd/d/wDJqj/hW/i7+7/5NV7nRQB4Z/wr&#10;fxd/d/8AJqj/AIVv4u/u/wDk1XudFAHhn/Ct/F393/yao/4Vv4u/u/8Ak1XudFAHhn/Ct/F393/y&#10;ao/4Vv4u/u/+TVe50UAeGf8ACt/F393/AMmqP+Fb+Lv7v/k1XudFAHhn/Ct/F393/wAmqP8AhW/i&#10;7+7/AOTVe50UAeGf8K38Xf3f/Jqj/hW/i7+7/wCTVe50UAeGf8K38Xf3f/Jqj/hW/i7+7/5NV7nR&#10;QB4Z/wAK38Xf3f8Ayao/4Vv4u/u/+TVe50UAeGf8K38Xf3f/ACao/wCFb+Lv7v8A5NV7nRQB8s/b&#10;7n/n5l/76oqvRVkHd/Bz/kcP+3Vv/ZK9zrwz4Of8jh/26t/7JXudQWFFFFABRRRQAUUUUAFFFFAB&#10;RRRQAUUUUAFFFFABRRRQAUUUUAFFFFABRRUbSLGu5m2r/tUASUVWjuo5l3xyRun95WoS5inZljkV&#10;2X721qALNFFFABRRSUALRSUZoAWikzRmgBaKTNGaAFopM0tABRRRQAUUUUAFFFFABRRRQAUUUUAF&#10;FFFABRRRQAUUUUAFFFFAHyjRRRVkHd/Bz/kcP+3Vv/ZK9zrwz4Of8jh/26t/7JXudQWFFFFABRRR&#10;QAUUUUAFFFFABRRRQAUUUUAFFFFABRRRQAUUVS1DUrbS7Ka7uplt7eJdzyv/AA0AXaytQ1WDTola&#10;5k2b22In8Tt/dVf4q85u/H2seJIruXTy2kaPB9+7ZN1w3/sqVr/DXRZJfN1m+kmuZ3+SBriVpXRP&#10;95qjmA6Ty9Qvo98sjabb7flhh2tL/wACb7q/8B/76qNW0rR1AlZmuE/imlaWX/vpvmqbWLyeRvsl&#10;oyo7femdvlRa47xNrnhHwPpFxqGvazG3lJ88Kypvb/dT71BR0M3jbTLXzWZWSGJd7zPtVFr5m+MX&#10;7dmkaPqUWjeDLaHVbtpVSW9vl3268/wKrfN/vV88ftCftM33xIvJdI0OJtH8ORNs8lG+eX/f/vV8&#10;66lrFtpUqS3NyqS7t/3vnqOaQz6qm/4KCfE37sUWiQ/N/BZyv/6FLVK8/b8+Kl5/y30u2/697P8A&#10;+zrwS/01ZryWWBl8pm3r/ut86VV+wMn3nWmB+qX7Lvxc1H4zfDFdX1QRDUoLl7ed4l2Kx+8Pl/3W&#10;WvX9wzwfmUfdr4D/AGW/jJF8Fvgf4y1S+tJ7y3XVIorOKH/lpcNF91m/hXYsXzV6B8H/AI+6Posu&#10;p6/4v13WNS17VtryWlvpt19is4l+4kCbP9r7/wD+00fWKcZcsj1MPk+IxGHliacZcux9i5PoKMn0&#10;FeG/8NgeBP8Anpq3/gouP/iKP+GwPAn/AD01b/wUXH/xFP21P+Yj+ycb/wA+2e559hRn2FeGf8Ng&#10;eBP+emrf+Ci4/wDiKP8AhsDwJ/z01b/wUXH/AMRVe2h/MP8AsrG/8+5HuefYUfgK8M/4bA8Cf89N&#10;W/8ABRcf/EUf8NgeBP8Anpq3/gouP/iKPbQ/mF/ZWN/59yPcufQClBPqK8Nk/bA8Bdm1b/wVXH/x&#10;FXNB/ak8EeINZstKs21Q3d1KsUW/TJ0QM395mT5aPbU/5iZZZjIR5pU2e1dqK4D4peLbzwbomj3d&#10;isTy3mu6XpsnmruPlT3cUT/8C2O1Yvjj456V4B8daV4YurKXUNQ1Z1SD7PdQblldZfKR4ml81Vby&#10;tm/Zt3P/AL+2r6Hmnq9FeE/Cv4/XfxG0vwsn/CI6gut3ukWWq6k9vNB9nsIrnf5T72l3Nv8AKd9i&#10;7m2r81P+AHxxv/iNoXh6013R76x8Q3WgQaz9ql+z+TfxO2x3i8p22/Pj5X2/fWq5feA92ooopgFF&#10;FFABRRRQAUUUUAFFFFABRRRQAUUUUAfKNFFFWQd38HP+Rw/7dW/9kr3OvDPg5/yOH/bq3/sle51B&#10;YUUUUAFFFFABRRRQAUUUUAFFFFABRRRQAUUUUAFFFMd9tADJGrynxfcXPjXxLFolozf2fay/vWRv&#10;lll/+JT/ANC3f3K0vEvjJ5WfT9Nl/j2T3SP9z/YT/a/2v/Zvu6Pw70dLaOW72/7K1EpfZKKXjLTY&#10;NH0TTdKtl2RNLub/AGttdd4Yh8nQbRV/u1z3xIbF1pC/9df/AGSum0T/AJBNv/1yWj7Q/snxf+0V&#10;8RINH8Ra3dttm1Bp/stsjfNtVflr468YfEK2021uNQ1C5WFG/gT78rV0Hx18VSv4y8Z6vcztNt1G&#10;4igh3fIv71/uV86a98NNV8YXCXN9q+zcqv5PlfdqQOc8Q/GPVdYuHg0iLyUZvv8A8dGj219fRv8A&#10;adr3H8U1ReGPDbJrNxpUS77uKVot+2vTdS+G9z4RZLxrxrlLjbEtokX3W/8AZqog7bQb+D/hF9K8&#10;3/W/Y1Rv+A/JTn1K2/utVfTdN8nS7SJot8sUW1vmohs5XuEWK2V3ZvlT79SWfb37A2maV4w+Hvjr&#10;SL2CO7tp7qJJreZd6Mux69++EPwn1L4Y3up2Q1f+0vCZ2NpVrdRs1xZ/f3xb/wCKL7u3/O7zb9jn&#10;4aan8OvCaalqEC2f9qTqssO3bsX59n/j+3/vuvqPlQaqNOPNzG0cTVhT9jF+7Ib9jh/55L/3xS/Y&#10;4f8Ankn/AHxU+6l3VZjzy7lf7HD/AM8k/wC+aPscP/PJP++asbqN1Ac8u5X+xw/88k/75o+xw/8A&#10;PJP++asbqN1Ac8u5X+xw/wDPJP8Avmj7HF/zzT/vmrG6jdQHPLucp4x8F6X8QtHfR9cjmlsvtMN0&#10;otLye1lSWJ1lidJYnR1ZXRW+Vu1cpa/s/wDgy21y11XyNUu9RtZ7e4R7zXL+43SwbvKll82dvNdd&#10;7Lufd8vy16vRQQeXeHfgX4S8NT6TdaVY6lpsumwraQfZ9bvF3W6O7RQS/vf3sSFm2o+5U3bV+Wtz&#10;w38MfDvhKbR5dK0z7FJpemf2NaN9olfyrPcjeV8z/N8yL8zfNxXa0UAFFFFABRRRQAUUUUAFFFFA&#10;BRRRQAUUUUAFFFFAHyjRRRVkHd/Bz/kcP+3Vv/ZK9zrwz4Of8jh/26t/7JXudQWFFFFABRRRQAUU&#10;UUAFFFFABRRRQAUUUUAFFFUby+S2R2dtm2gCWaZUWvN/FXjNtVZrHTJdlp92W7Rvvf7Cf/FVS8Se&#10;LZfELPbWbMmn/wAT/wDPf/7H/wBC/wB372UnyfLEu+WsZS/lLjEeiLbRIu3/AGFRK9X8M232bRLR&#10;f7y7mryh9tn80rb7hv8Ax2vYtH/5Bdr/ANclophI5Xx/C02paOq/9Nf/AGSuk0htumwq3yMi7ai1&#10;TTftM1rOq72i3/8Aj1Nmng02Bru+dba1gXe0srbEWr+0I/Gf466Dqv8AwsjUNKaBvs9rq1w88277&#10;zea9RQw/vfmWu/8A2sNY8P3nxe1/U/CPiyPWLK/n+0OkVnvWCVkTeiyt97503f8AA68aTWLzyv8A&#10;X7/9vatHKTzGx4S8ANo/j7UNceeN7K6besO351bZXfXlzB93dG/+xurySwsNQ1tvPlvJ0tN39773&#10;+5XW6boMVt/ql2f3n/jao5Q5ju/2VPB/w38GX+tT/EvV4Ht1bfZp5Tyu339/yLv/ANivev8AhZ37&#10;O2j+ILS80izu9sS/NKmmPXyRqqaZo8O65vILb/Ydq5l/Hnh62b5r7/viJ6sD9WNH/a6+D/iS1/sx&#10;vEv9mxMvlf6Xay2//j2zbXr/AIL8ZaV4y0iK707UrLUP4ZPsM6yqrf8AAa/FC28beHr9tq6nAn+/&#10;8n/oVdRomvah4evE1DQ9TnsLhfnW4sZ9j/8Afa1YH7XUV+d3wf8A2+PEfhuW3sfGsH9u6b937dEm&#10;27i/9levuT4f/Efw/wDE3Q01fw3qcepWjfe2v86N/dZf4aAOtooooAKKKKACiiigAooooAKKKKAC&#10;iiigAooooAKKKKACiiigAooooAKKKKACiiigD5RoooqyDu/g5/yOH/bq3/sle514Z8HP+Rw/7dW/&#10;9kr3OoLCiiigAooooAKKKKACiiigAooooAKKKxte1qLSbWWSWRURF3Mzfw0AS6pq8Gn27yyyJGir&#10;vZmb7teV694kn8Ty+Uu6HT/7j/fl/wB//wCIqpqusXPiS43S7obRW3xQv/6G9MhTf8sX3P79YykX&#10;GI+GHfvVf+BPQ95Fbr5UH3/43ovLlYV8iL/gVZ6IzttX56koN/zV7nov/IJtP+uS14zDts2T5fOl&#10;re+Lnxe0X4D/AAzfxDrLPNKqrb2eno+2W8uGxsiT/wCK/hWqiTIm+Nfxx8NfAzw4NS1yffcSbks7&#10;GH/j4uX4Py/7P95q/ND46ftN+L/jjfS/2lef2doSt+40e1f90v8Av/3m/wBp/wDxyuK+JXxE174p&#10;+KrrxB4jvvtmoXTfw/6qJP4Iol/hVP8A7OuC17WF0q1+VfOuG+7D/wDF1sZDNV1W203Z57fO33YU&#10;++1aHhXTZ/Ekry3K+TZRN8yp/F/sVw9hbS3N0887Nc3EvyNM6/8AoH91a920fSl0fSbezX+Ffm/3&#10;v46BELvFZ27tLthhX+P+7XFa942nud8FizW1v/z2/javP/iR8Xb681640jSIo/slvL5Svt3vK1Yl&#10;unjq8tftMFtI8X+xElQWdReI7/Mzb3/v1zupQ/NWI/j/AFewuHivoI3dfvK67HqxD4wsdS+WX/Rp&#10;f9v7lWBXuUp+m+IdT8PS+bp95Jbf7CN8n/fFWJrZpm2qu92+7XYaD8ImvLBb7VbxbC0/vvQBoeGf&#10;jBbX7Jba1EtnK33bhP8AVN/v/wB2vb/hv8TvEfwr8QRaz4a1BraVfvRfeinX+4y/xLXz74h+DP8A&#10;oD3mg6hHqqL95EasfwB8RZfDF1/Zmq7n0/ds+b78H/2NAH7o/s//ALRWifHfw79ptF+wa1bKv27T&#10;Hb5ov9pf7y17FX4s/D34hav8MfFun+J/Dl55N3btv+T7kqt/A/8AeV6/Wf4P/FfSvjN4D0/xHpT7&#10;El+We33fPBKv3kagDv6KTNFAC0UUUAFFFFABRRRQAUUUUAFFFFABRRRQAUUUUAFFFFABRRRQAUUU&#10;UAfKNFFFWQd38HP+Rw/7dW/9kr3OvDPg5/yOH/bq3/sle51BYUUUUAFFFFABRRRQAUUUUAFFFFAF&#10;a7uPJhZq8d8Z69/a2pfY1b91F88qf3m/g/8Aiv8Aviu98ca0un2ErM2xFX5nryXRfNud9zcr+9Zt&#10;7f7P/wCx92okXE0ra2+X978if3KLm82L5UVE03z7V+/Qlmu3dK3+89ZFFWGGW6b5Vq0kO391F97+&#10;J6f+9ufli/c2/wD6HWhbWywrQBd8K6It5qUUbfcX52r83P2svjoPjh8VL2ewufN8KaG8um6KiN8j&#10;bfluLj/gbrtX/ZWvtX9qb4kT/CX9m/xVq+nyeVrurbdF0wr9/wA2d9jP/wABTe//AACvzA+zRWax&#10;W0H+qt1WJf8AgNa0zKQy5vFs7d55PuKv3P71cK80usX7yS/PWh4wv990lmv/ACyX5v8Aeb/7D/0O&#10;maJbVZB0vg/TfO1myXZ/FXofjC/l0rw5qd5F/rYoGdf97+Cua8Bw/wDE+tP91v8A0Cuq+IUOzwvc&#10;fL97an/j9AHhXw08MW32y71DV4leKzg+0Sptrs9S034v3nhGHxtpSWmm6E3zxWKRI77P9rd97/gF&#10;UfDbwQ65d2Ny2y31SD7Pv/2q9gT4/L4S+G//AAiur6Ddve29r9limhXfFL/cdHrmqSqR+GJ004xl&#10;8R4rPNp3xg+G+oeIU0q2h8RaM+zUbR1/1qf31b71eTw+BoteuIW0/wA+2Vm+aGb59v8AuPXtHw08&#10;N3nhjwb4t1XU4Gs5deZbe1tH+/8Axp9z/gb/APfFaug6JbaVbosUS766TE5fRPAcHh7S9zfO6/d+&#10;avWPCvw0tviv8WItF1WdodE02xW4it0/5as2/wD+IrnLmHzldW/iq9bX94jWlzp+rtoPiOzXyorv&#10;bvSeL+49RU5pR90I8vN7xk/FHwrL8E/iCltZzs9uzLtT+9E1eRfGzR4NK8ZStB8n2pfNZP8Aar13&#10;WNE1PWPEcXiHxx4lttSe12+VaW6/e2/cry/Xra5+K/jS4ls18myt/kluPvpEtRzexp81U7cNhKmN&#10;rxpUI80pF74OeMGm/wCJDeS/dXdau/8A4+lfZ/7Ffxok+F/xUh0a+n2eH/EDrbzq7fJFL/yyl/76&#10;+X/gdfAusaHdaT4ht7nw9o2qQxWezbM0bb5WX+P7ny7691V5bm3t7yKKSF2VX2OvzrRGvGceY662&#10;V4ylUlT5ebl/lifuRx6ij5vUV4d8G/2ivDHif4X+HtQ1zxLpthrEtqqXkN3eRJKsq/I+5Wb+Lbu/&#10;4FXdf8Ls8Bf9Dhov/gwi/wDiq05onnywlfrCR3O2jmuG/wCF0+BP+hu0P/wYxf8AxdS2HxW8Hajd&#10;xWtj4p0e5u5W2R28N/E7u391V3Uc0SPY1Y/ZO1orzz4z/EaX4X+Dotait7KaWXULPT92p3n2W2i8&#10;+4SLzZZdjbVTfurg/D/7UWlXmnw3OuRw2KsrKn9kvcaj9qb+0Gs4nt9lv+9ilfZtb73z/c/iqo+8&#10;ZS90+gqK8y0D46eFfFGpaRp9hJqE2oaj9o2Wn9n3CyweRL5Uvnrs/dbZfl+avTaACiiigAooooAK&#10;KKKACiiigAooooAKKKKACiiigD5RoooqyDu/g5/yOH/bq3/sle514Z8HP+Rw/wC3Vv8A2Svc6gsK&#10;KKKACiiigAooooAKKKKACo5m8uNmqSs/W7n7LZM1AHjnxR1j7ZdRafu/4+Jdjf7q/N/9j/wOqVnD&#10;KkSRRf8AAqxL+8/tXxbcS/8APuu1X/3vv/8AoCf9911ENy23bBFs/wBt6xkWSrbRWa/N99qmS2a5&#10;bfL9xfupTraz/ib7/wDfqxNMsKVlqUGxIaq3N4qfxVDunv22wL/wN6m+zRW0Ts376X++/wByrA+T&#10;v+CkXiR4ZvhB4TVv3O281q5X/aREWL/0N6+Mnevpv/go1dNJ+0nots33LLwou3/gUr18tXj+TZ3E&#10;v92JnroOeRwL3P2/UXl/56s7/wCf+AbK7DRLb/ZriNL+9F/urXpWiQ/uUbbQB1HgaHZr1lu/vbP/&#10;AByu1+Ithu8K3rbPu7X/APH643SnazvLeVfvqyvXtt/okWvaNLAn+quomRX/AN6iQHyPePE6ustM&#10;T4x6noK/Y4p/t+37u+Le/wD33XO3lhqeq6te2d8zWH2NmWWH+OtJPCtm9r5Ft5aS/wBzzUd91BZ3&#10;EN1fa39k1DULz7S7LviRPuRbq3rXvXnnhvWLnSrX7HPE01vE3yMn8NXb/wCIttZq6xbvNX5dm2gD&#10;uLy8gs4t0rLXmvjP4nRWcT+R86fc37aLbRPFHxFi8+zWNLRm/wCW0uyuH1vR7zTbXW9F1OL7NexK&#10;sqo7fxL/APYM9AFSTxPfa9a7pbmTY3/LHdV3wl4zvPB963lbprKX/X2+7Zu/3P7rVF4A8B6nrHmq&#10;0XkxN8/z1teIfh01nZy3NjeR36Rf61IW37aipTjVjySOzCYuvgq8a9CXLKJneKPGN7HqhGj+JNRu&#10;LJk3KZZ3V4/9mvUvhfr1zrfhOKW5uZJriKVommZt7t/ndXz/ACV7L8EH/wCKfu1/6ev/AGRKyjRp&#10;xjy8p2YjNsXVqSq+1lHm+zE/Rn9g/wAE+E/iJ4I8RQa94c0vWL3Tr9WW4urZZX8qVPubm/3Gr6k/&#10;4Z1+GfbwPoR/7cIv/ia+XP8AgmjdP9u+Idtj5GWwf/0or7t2n6Vr7OJySxuK/wCfkvvPNn/Z1+Gp&#10;/wCZJ0Qf9w6L/wCIqfTfgd4C0e9gvdP8I6NaXtu2+K5hsIkeJv7yttr0Dk+hpcH0FP2cTGWKrSjy&#10;ykzk/G3gmy8eaXaWGoPMlva31rqSeVt+eWCZJUVtyt8u9BurB8afB/RfF3iqy8QX91e217ZLZLFF&#10;byqsX+jXa3SfeX++nzf7Nen0n8NOPumB5HN+z5osuraTfvqeqf6Brs/iGK3EVr/x9Sy+a/737P5q&#10;p/DtR13J8r7q9a/hp9FMAooooAKKKKACiiigAooooAKKKKACiiigAooooA+UaKKKsg7v4Of8jh/2&#10;6t/7JXudeGfBz/kcP+3Vv/ZK9zqCwooooAKKKKACiiigAooooAK4z4iap9i0uX5v4a7OvEfjprTW&#10;2myrF99vurQBy/gOw/tKJ75l/wCPiVpf97+BP/HESu4htlSs/wAPWcWj6Nb20X3IlVF/4DU15fqi&#10;1zSNSW5vFhWq8MP2lfPlX5P4UqvZ2zXjebP9xafeaku7avz7anUC1NcbF+8qItZs1/vb5aru7TNu&#10;ZqZVcpPMfH//AAUm01rb9oTwlqG391qnhlkX/fild/8A2evlq5tvtFvLF/z1Vkr7k/4KTaCl94J+&#10;FXjZE+XS76XTbp/7qzon/s0X/j1fEsybG/266TGR5Lo7/LF/urXpvht1e3Ra86ubX+zdWu7b/nlK&#10;23/db50/9DruPDE3y7d1BZ3VsnzJXuHwuv8A+0tGS2Zt81r8n+8v8FeL2flfIzV3fg/Vf7Hv4bmL&#10;c/8Aeh/vL/GlBETh/wBof4OLpvjS08VRK39n6lKsU6J9yKX/AOzrz/XtevtE+0S20Fimj2rLE1i8&#10;Xzy1913Oj6R488Ly2N5++0+8i+//AOz/AO8lfF/xIT/hT/i37D4j0WDVfs7+bZ3z/JFOv/xX+xWM&#10;oyl8MjaMox+IzNb2+HvED2zJ+6ZVf5/v/Mm9K5/xZqVtZ+VLE0c1xcMu63/vNXNar4t1rxtrN3qH&#10;lf6ReS72fZ8ifwIiJ/sIlaGj+G/s95bz3krTXFw2ze/8NXykHZaDr3iP+y0g0izjhTbs87yt+z/c&#10;3VFZ+EorzVJb7WJZ7zVW/wBa92vz1u376nc6lZaLos8dg7Rb/Odd9V9Hv76/l1DTNT2vqum/PFcI&#10;uzdURqU/aez5veNvZy9nzfZGw2a7tV09f3L3UH7h6wYdHl0q8e8l09dKtLez8qfZLv8APasfWPGz&#10;a3dXdtYwKn2VtjSzfw1zmq6xqF/F5VzeSTL/AHauUYylzEc0uXlOQuU3yy/71e2/B/Svs3g1JW3I&#10;9xK0v/sn/sleT2Gjz63qlvY2y/vrhtn+7/t19C2Fmum2cVnB/qrddi1ZB91f8E0dJ2WvxA1HY22W&#10;ezt0b/d81n/9DWvuSvnv9in4ft4H+Buky3Mfl32sO2pTr/dV/wDVf+OKrf8AA6+hKAEopaKACiii&#10;gAooooAKKKKACiiigAooooAKKKKACiiigAooooAKKKKAPlGiiirIO7+Dn/I4f9urf+yV7nXhnwc/&#10;5HD/ALdW/wDZK9zqCwooooAKKKKACiiigAooooAjkbbGxr5w+J1z/avjfR7H+9dK/wD3z8//ALJX&#10;0RqT7bKX/dr5i1K5a++MVpt/5dYpZf8AxzZ/7PUSA7i5eWZvKg/hohs4oW3S/vnqvbfxtLLsSmTX&#10;m/5YvkT+/WRqS39+z/ul+5VKiigkKKKPLoAzvi98N/8Ahd/7OPjLwTEu/U2g+1WP/Xwr+bF/4+m3&#10;/gVflXpt/wD2lpNpct/rWXbKj/fSVPkev2F8H6quj65EzP8Aupfkavz0/bI+DP8Awp349XsttB5P&#10;hTxkzalpjp9yK6/5eIv+Bu+7/gaVrEiR8v8AjnStksWoRfc/1Uv/ALJ/8T/wOovDFzsuE3N8ldrd&#10;W0F5ay20674pV2Oj15/c2c+iX7xSMz7fnV/+eq/36sg9m0e53xba63TblUX5nryTw3r3yorNXbW2&#10;pI6/w1YHrXg/x+2g3X7/AHTafL/rU/ut/fSt74i+FdB+KOg/Y9QgW8tG/ewXCffib++leKJf/LVj&#10;SvHl54el/dN51o33rd//AGSoLOC8VfDS+8By7ZYPOtP4buFfkb/4muZvEZ7dGi+/E29a+m7PxPpn&#10;ie3dYmWbcvzW8y/PXFa98LtMvJXksWbTXb+586f98UAecwvF4hW3vLO5+zahb/x/xrQltB4JtdT1&#10;XUL5bnULpfvvUWvfCXxZDdO2mT6fN/tuzo9c+nwf8Y6lebtcltvs6/8ALvC33v8AfrH2UObn+0Xz&#10;S5eQ5fR7PybGW5Zdkt1K0uz/AGf4KpPYT6leLbW0TTSy/dRK9a/4VjO//H5crCn9yFd9bdjoNjoN&#10;u8VnBsd/vO/32rYg5fwZ4Gi8K27yzss2oXH33T+Ff7iV77+zT8E7n40/EG0tpYm/sKzdZdTuP7q/&#10;88v95/u1S+DPwH8R/GnWUi0yJrPSom2T6nMv7qL/AHP7z/7Ffpr8HfhLovwl8K2+i6NBsiX55Zn/&#10;ANbO3996AO6s7dbaCKKNVREXaqr/AA1coooAKKKKACiiigAooooAKKKKACiiigAooooAKKKKACii&#10;igAooooAKKKKAPlGiiirIO7+Dn/I4f8Abq3/ALJXudeGfBz/AJHD/t1b/wBkr3OoLCiiigAooooA&#10;KKKKACiiigDJ8RzeTpczf7NfMHhL/iZfEjxBef8APrarF/30/wD9jX0f48m8nQ7hv9mvmf4MzfbP&#10;Fvitm/5ayxIv/AUf/wCLqJfCXE7vez0U+ZPJldaZWQBRtan+XTqsBvl06iigAqt8XvhLpX7THwZ1&#10;DwpqMq22r2v+kaZqH8UFwv3H/wB3+Bv9mrNaGjzXOm30VzA2xl/8fqgPya1LTdV0fWNT0PxDaNpv&#10;iXSZfs+o2L/wt/fT/YeszUtNi1a38if5HX/VTf3Wr9J/2uv2WIPj9pMXjbwV5Nn8QtNi27H+RL+L&#10;/n3l/wBr+69fnG/m/aLuzubOfTdTs5fKvNPu12S2sv8AcdKsxOEdLnRLrypV2f8AoDf7ldTo/iT5&#10;drNV24toNSt/Kli3p/6DXM3/AIYubP8Ae2f76L/x+gD0O21VZl3VUvpl+8tee22sTws6tuT+9Wl/&#10;bzTRfeoDlOjS8a2m+WVkf++lbth8QtQs/lll+2J/02+//wB915u2txQxeZPKsKL/ABu1c7qvxOgt&#10;l8qxi+2S/wB9/uUFn0BbfEux27p4pLbZ95/votaFh4qs/EOmpfafOs1o25Vfb/dr4/1LW9V8SS/6&#10;TOzp/DCnyJXsHwu8W6Z4b8HxWOoXPkyrK7qm1/utUAeq3lz9+u9/Zv8AhFP8XfiCi3Nt/wAU/YfP&#10;dO//AC1b+BP8/wDs9cF8N9BvPjJrn9n+Gka52r5s93NE6W8C/wB932f8A/2q/RX9lH4J33wn8M3E&#10;GoXy39xeT/aNkK7Ei+T7lWB7L4T8IWPh3TYLSzto7S1hTbFDCm1VrpkTbSL8q/ep9AC0UUlAC0UU&#10;UAFFFFABRRRQAUUUUAFFFFABRRRQAUUUUAFFFFABRRRQAUUUUAfKNFFFWQd38HP+Rw/7dW/9kr3O&#10;vDPg5/yOH/bq3/sle51BYUUUUAFFFFABRRRQAUUUUAcJ8V7n7P4cuG/2a+Yvg/f/ANmtLqbfcl1i&#10;VG/3diJX0L8dbnyfC93/ALtfO/wxs/tnw0spf+fi6upf/Irp/wCyVEgPbdbs/JuN38DVn1b8K3//&#10;AAknh9IJf+P21+RqrzQtDKytURLGUUIjP91asLYP/FTAr1MlszVbSGJPu1OkLP8AdWgCvDbKlW4b&#10;Z5m2xVbttHZ/ml+T/Yras7NYV+Vaz5gG6Laz6XL5iy/N/wCOV5B+0t+yB4a/aGh/tzTZl8LeP7eL&#10;bBq0K/LP/sTp/Gv+195a9kmvFtvlX53qLfPNKjbtm37uyiMg5T8fPiF8PfFnwa8Qf2N460OTQbt2&#10;2wXf3rK8/wBuKX7v/AKykfY33f8Adr9nNe0bSPHOjy6R4n0i213Srhdr299AkqPXy18RP+CafhrU&#10;mlvPh14iu/CTt8/9magn22x/4Bu+df8Avpq6Yy5iOU+ArnTba/8A9fBG/wDt1z/ifw2thoeoXNju&#10;+0RRM6o3zpX1L4g/YZ+M3hmRtnh7T/EkS/8ALXR9QUbv+AS7K5eT9mT4sR74ZfhzrvzfL/qEZP8A&#10;x12oIPhJ3vtYuN0sskz1sWGg7PmnbZ/sV9veHv2B/H9/sSLwA1gv967eKL/2evV/C/8AwTjvNOhS&#10;+8Wa5o/hiyX73kojP/3192gs/PrRPB95ff6i2+zRf89pq+lfgd+xHrPxCVNW1VW0Tw0vzS6xqcW1&#10;G/64Rf8ALVq+1fBPwl+FPwvlT/hH9Abxrrq/8xPVl3xK3+wrfL/3wv8AwKvW9J8Nav4mvIr7XJ/O&#10;2/6q3VdsUX+6tAHO/B/4S6H4O0i303w/prWGkxNv/ffPcXTf89ZX/ib/AGPurVb9or466t8F49I0&#10;/Q9C+1z6nuSK9lRvs8bL/Dsi+Zm/2flr3jTtOi0+EItcH8aPhfF8VvBN3pUUotdUidbrT7v+KC4j&#10;O5G/9l/3XrnrRlKnLl+I9LLamHpYqMsTHmj9o4H9n34j6frTXcmpfE+38VavfMh/s9o1tVtdm75I&#10;om+f+L73+ytfQCyLKgKsMeua8w1D4E+GfG3h+xh8Y6Dpuqav9mRLq6gHlPv2fOySrtbburlv+Gff&#10;E3gyR28AfETVtKt1+7pmsIt/a/7ibvmjWoh7SEf5jsrxwWMqylCfJLzXu/h/ke/lhjB5oRgK+fT8&#10;UPiz8PVC+LfAieIrVV+bUvCk29v/AAHl+auh8LftL/D/AMUXH2STW/7I1ZX2vp2rRvayq/8Ac/ef&#10;Lu/3WrWNaPwyOCWX4iC5o+9H+7qeyeXTzVWO5imXckqsG+6ytVoVscHLy6C0UUUAFFFFABRRRQAU&#10;UUUAFFFFABRRRQAUUUUAFFFFABRRRQB8o0UUVZB3fwc/5HD/ALdW/wDZK9zrwz4Of8jh/wBurf8A&#10;sle51BYUUUUAFFFFABRRRQAUUUUAeKftIXP2fwrd/wC7Xk/wWh3/AAx8OfL96KV/++riV6779qi8&#10;8nwrd/7tct8Irbyfh/4XRf8AoHRP/wB9JvqJAaDzXXhLVk1CBd8X/LVP7y16BbfY/E9ml5Zsu9l+&#10;ZKzbzSlvLfbtrkYf7Q8GX/m2e57dm+aGsiztvsc8Mu1oqtW2lTzNRofjCz16L+5L/En8dbf2+CFf&#10;9ugoittHih/h31a8mKFfm2pVV9Vlf5Yl2VD5Mty26VqjUC3/AGlAn3V3vVd7me5b+4n+xUqWf+zV&#10;tLWjUClDbVoW1tK/3Fq7bWcCLul/74pmpeJ9O0Gzee5nhs7dPvTTSoiL/wACquUfMaFvbLCv7379&#10;E15EleJeJP2nNBhleDQ4rnxDd/8ATouyL/v63/sm6uSfxV8SPH7bYPL8PWjfwWi75f8Avtv/AGTb&#10;V8pB9Aa54407w5b+ff6hBYQ/wtNLt315zqX7RW93g8PWdzrEv8Mzr5UX/j3zf+OVz/hv9n6W8uvt&#10;mqzz39233prh3d2/4G1eu+HvhXp2lKv7hf8Avmr5SDy1tY+JHjbZ5+qyaVbt/wAsdPTyv/H/AL3/&#10;AI/WrpXwdnv7pLnU557+4/57XEru/wD49XuFto9tartWJatLGq9FqwOQ0H4e2elKn7pa62G2jt12&#10;otTUUAJRS0UAFJS0UARMoKfOM1yHi34b+GfHEPk63o1nqMS/d+0QK+3/AHW/hrrwvy5zTGjf+/Ry&#10;xl8RdOpUhLmhLlPArn9l9vDMv2j4e+LdY8Fsv3LRJ/tVl/wKCX/4qtHw/ffGfw1r1jZeINP0XxZo&#10;ksqxNqenzta3EC/89ZYm+Vv91K9qJP8AeC/rTlzt+Y5rP2cY/Cd0swqVI8lbll+f3nmPxw8Xan4V&#10;8L6V/Zt4uiTatrFnpcmrTRq32BJ5djS/N8u7+Fd/y7nT71ct4s8d638I7i60TTXuPF95YaPdeJr2&#10;68TamluxtYmVGiiaKD5m+995dq8f3lr2nWNHsde026sdTsbbUrK6TypbS6iWWKVf7rI3ytXJR/BD&#10;4fLZwWSeCPDf2S1na4gt/wCyoPKilbbvdE2fK3yp/wB8LTOA83t/2kNYvNf86HwxbQeG21gaLHcS&#10;ag63vmNpq36s9v5W1V5KN8+6sW1/ay1u1sNFi1PwdDDqniSx0vUNIh0+8uL1PKvEnbbPtt/N3J9n&#10;b7iNv3ovyffr36TwhoMxd5NE09y159tbfZR72uPK8rzvu/6zyvk3fe2fLVK8+GnhPUdONleeGNHv&#10;LHyIrX7PNp8TJ5ETbootm37iN91P4aZJ594P+MXivx3ql3Y2PhG30S70yzt59Vi1i+lilSWXzdiR&#10;RfZ9zJ+63b32ff8Au/erjNB/aW8WQ/DPStY1LQdL1LU7PwbB4x1qb+0WgSS3ff8AJbp5XzS/upX2&#10;NtVfkXd8+9fd4/hl4Ojv9Kv08J6L9t0mL7Pp1wunRb7OL+5E2z5F/wB2qn/Cn/AaW+mQjwVoHlad&#10;I0tmn9lwbbVmfezRZX5Pm+b5af2gKHwn+IOp/Euz1rUrnSIdK0+11W60+xkW6aWWdYLiWJnlTYvl&#10;H5Pubmr0usPTdKtNFjljsrOK0tppJLhkiVUXzXcs7nb/ABOzszNW5TAKKKKACiiigAooooAKKKKA&#10;CiiigD5RoooqyDu/g5/yOH/bq3/sle514Z8HP+Rw/wC3Vv8A2Svc6gsKKKKACiiigAooooAKKKKA&#10;Pl/9r252eF7v/dq18NLPyfB/h+L/AJ5adbp/5CSud/bMudnhm7/3a9A8GW3k28Vt/wA8olT/AL5S&#10;okWdLbW2+mX+grcr92tOwh+bbWwkO+ufUo8qv/BjJL5sG6F1/jSrum3mq2fyTxLeRf3/ALj16K+m&#10;rJ/DUX9kL/dpe8Bj2FzBc/8ALJoX/wBta1URX+7U39kL/dqxDpWyjlAhSGn7PJXdtrVhs9lc/wDE&#10;TVZfD3hLU76D/j4ii2QfL/y1f5E/8fdK25STwL4i/GPxZr3ii78PeB447a0tW8qfVni812b+Pyk+&#10;78n3aytH+AOueMLpLzxLqd3qsv8A09yu+3/cT+GvbfhN8O7PSdDiZovnddzO9epw2cUK/KtbEHlP&#10;hP4F6Vocaf6Mvy/7Nei2Phmz09dsca1s0UARrCsf3VqSiigAooooAKKKKACiiigAooooAKKKKAEp&#10;aKKACiiigAooooAKKKKACiiigAooooAKKKKACiiigAooooAKKKKAPlGiiirIO7+Dn/I4f9urf+yV&#10;7nXhnwc/5HD/ALdW/wDZK9zqCwooooAKKKKACiiigApj/cp9Mk/1bUAfG/7ZM3nWHkf89ZVWvXfD&#10;3yXj7f71eO/tUf6Z4j0Sz/566jbr/wCRUr2rR7bbdP8A71RIs7ZIfm81f4q0IUqpYfd2tWnDD/dq&#10;QHJDU3kpTkTbU1AEXkpTtipT6KoBleb/ABavGuf7F0hX/wCPy63yp/eSL5//AENoq9If7leWarM2&#10;t/FWK2+/Fptqv/AXl+d//HEioA9N0W2+zabCn+zWjUcK+XGq1JVkBRRRQAUUUUAFFFFABRRRQAUU&#10;UUAFFFFABRRRQAUUUUAFFFFABRRRQAUUUUAFFFFABRRRQAUUUUAFFFFABRRRQAUUUUAfKNFFFWQd&#10;b8NdYs9C8RfabyT7PF5DLu216t/wsrwz/wBBWP8A79v/APE0UUhh/wALK8M/9BWP/v2//wATR/ws&#10;rwz/ANBWP/v2/wD8TRRQAf8ACyvDP/QVj/79v/8AE0f8LK8M/wDQVj/79v8A/E0UUAH/AAsrwz/0&#10;FY/+/b//ABNH/CyvDP8A0FY/+/b/APxNFFAB/wALK8M/9BWP/v2//wATSS/Erw15bbdVX/v0/wD8&#10;TRRQB8wfGazufFXjzw5eafE1zZW+p28s8yfwqro717HYeJ9KX/W3Oz/gL0UVkUdBbePNDT718v8A&#10;3y9XU+Ivh7/oIL/36f8A+IoooAt/8LL8Of8AQSX/AL9N/wDEUf8ACy/Dn/QSX/v03/xFFFAB/wAL&#10;L8Of9BJf+/Tf/EUf8LL8Of8AQSX/AL9N/wDEUUUAQzfEjw9t+XUF/wC/T/8AxFcP4T8SaYni3WtV&#10;1C5W2+0T/ut6t8yr8if+OIlFFAHof/CyvDP/AEFY/wDv2/8A8TR/wsrwz/0FY/8Av2//AMTRRWpI&#10;f8LK8M/9BWP/AL9v/wDE0f8ACyvDP/QVj/79v/8AE0UUAH/CyvDP/QVj/wC/b/8AxNH/AAsrwz/0&#10;FY/+/b//ABNFFAB/wsrwz/0FY/8Av2//AMTR/wALK8M/9BWP/v2//wATRRQAf8LK8M/9BWP/AL9v&#10;/wDE0f8ACyvDP/QVj/79v/8AE0UUAH/CyvDP/QVj/wC/b/8AxNH/AAsrwz/0FY/+/b//ABNFFAB/&#10;wsrwz/0FY/8Av2//AMTR/wALK8M/9BWP/v2//wATRRQAf8LK8M/9BWP/AL9v/wDE0f8ACyvDP/QV&#10;j/79v/8AE0UUAH/CyvDP/QVj/wC/b/8AxNH/AAsrwz/0FY/+/b//ABNFFAB/wsrwz/0FY/8Av2//&#10;AMTR/wALK8M/9BWP/v2//wATRRQAf8LK8M/9BWP/AL9v/wDE0f8ACyvDP/QVj/79v/8AE0UUAH/C&#10;yvDP/QVj/wC/b/8AxNH/AAsrwz/0FY/+/b//ABNFFAB/wsrwz/0FY/8Av2//AMTR/wALK8M/9BWP&#10;/v2//wATRRQAf8LK8M/9BWP/AL9v/wDE0f8ACyvDP/QVj/79v/8AE0UUAH/CyvDP/QVj/wC/b/8A&#10;xNH/AAsrwz/0FY/+/b//ABNFFAB/wsrwz/0FY/8Av2//AMTR/wALK8M/9BWP/v2//wATRRQAf8LK&#10;8M/9BWP/AL9v/wDE0f8ACyvDP/QVj/79v/8AE0UUAH/CyvDP/QVj/wC/b/8AxNH/AAsrwz/0FY/+&#10;/b//ABNFFAHz5RRRTEf/2VBLAQItABQABgAIAAAAIQArENvACgEAABQCAAATAAAAAAAAAAAAAAAA&#10;AAAAAABbQ29udGVudF9UeXBlc10ueG1sUEsBAi0AFAAGAAgAAAAhADj9If/WAAAAlAEAAAsAAAAA&#10;AAAAAAAAAAAAOwEAAF9yZWxzLy5yZWxzUEsBAi0AFAAGAAgAAAAhADiwXtc9AwAA1AcAAA4AAAAA&#10;AAAAAAAAAAAAOgIAAGRycy9lMm9Eb2MueG1sUEsBAi0AFAAGAAgAAAAhADedwRi6AAAAIQEAABkA&#10;AAAAAAAAAAAAAAAAowUAAGRycy9fcmVscy9lMm9Eb2MueG1sLnJlbHNQSwECLQAUAAYACAAAACEA&#10;uQjpkOEAAAALAQAADwAAAAAAAAAAAAAAAACUBgAAZHJzL2Rvd25yZXYueG1sUEsBAi0ACgAAAAAA&#10;AAAhAFLtHeJ3NQAAdzUAABQAAAAAAAAAAAAAAAAAogcAAGRycy9tZWRpYS9pbWFnZTEuanBnUEsF&#10;BgAAAAAGAAYAfAEAAEs9AAAAAA==&#10;">
                <v:shape id="Picture 1015" o:spid="_x0000_s1036" type="#_x0000_t75" style="position:absolute;width:28289;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vCKvCAAAA3QAAAA8AAABkcnMvZG93bnJldi54bWxETz1rwzAQ3Qv5D+ICXUosxRBTHCshBFI6&#10;Bepm6HhYV9vUOhlJSex/XwUK3e7xPq/aT3YQN/Khd6xhnSkQxI0zPbcaLp+n1SuIEJENDo5Jw0wB&#10;9rvFU4WlcXf+oFsdW5FCOJSooYtxLKUMTUcWQ+ZG4sR9O28xJuhbaTzeU7gdZK5UIS32nBo6HOnY&#10;UfNTX62GQzvN5xGL4WvzVufKh2tfvJDWz8vpsAURaYr/4j/3u0nz1XoDj2/SCXL3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rwirwgAAAN0AAAAPAAAAAAAAAAAAAAAAAJ8C&#10;AABkcnMvZG93bnJldi54bWxQSwUGAAAAAAQABAD3AAAAjgMAAAAA&#10;">
                  <v:imagedata r:id="rId42" o:title=""/>
                </v:shape>
                <v:shape id="Text Box 19" o:spid="_x0000_s1037" type="#_x0000_t202" style="position:absolute;top:16160;width:282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9E25B5" w:rsidRPr="00E14A91" w:rsidRDefault="009E25B5" w:rsidP="009E25B5">
                        <w:pPr>
                          <w:pStyle w:val="Caption"/>
                          <w:rPr>
                            <w:noProof/>
                          </w:rPr>
                        </w:pPr>
                        <w:r>
                          <w:t>Figure 3</w:t>
                        </w:r>
                        <w:r w:rsidRPr="009E25B5">
                          <w:rPr>
                            <w:rFonts w:ascii="Calibri" w:eastAsia="Calibri" w:hAnsi="Calibri" w:cs="Calibri"/>
                            <w:color w:val="44546A"/>
                          </w:rPr>
                          <w:t xml:space="preserve"> </w:t>
                        </w:r>
                        <w:r>
                          <w:rPr>
                            <w:rFonts w:ascii="Calibri" w:eastAsia="Calibri" w:hAnsi="Calibri" w:cs="Calibri"/>
                            <w:color w:val="44546A"/>
                          </w:rPr>
                          <w:t>Detail of J1772 connector</w:t>
                        </w:r>
                        <w:r>
                          <w:rPr>
                            <w:color w:val="44546A"/>
                            <w:sz w:val="22"/>
                          </w:rPr>
                          <w:t xml:space="preserve"> </w:t>
                        </w:r>
                        <w:r>
                          <w:t xml:space="preserve"> </w:t>
                        </w:r>
                      </w:p>
                    </w:txbxContent>
                  </v:textbox>
                </v:shape>
                <w10:wrap type="square"/>
              </v:group>
            </w:pict>
          </mc:Fallback>
        </mc:AlternateContent>
      </w:r>
      <w:r>
        <w:t xml:space="preserve">  </w:t>
      </w:r>
    </w:p>
    <w:p w:rsidR="009E25B5" w:rsidRDefault="009E25B5" w:rsidP="009E25B5">
      <w:pPr>
        <w:jc w:val="both"/>
      </w:pPr>
      <w:r>
        <w:t>When the charging connector (see Figure 3) is in its holster on the station, both it and the cable are completely de-energized and cannot be energized. When it is inserted into the EV socket, the connection is detected by the charging station, which communicates its maximum current to the EV. The EV sends a response signal indicating that it is ready for charging. After this handshake, the connector and the cable are energized and charging begins. Charging is managed by the on-board charger.</w:t>
      </w:r>
      <w:r>
        <w:tab/>
        <w:t xml:space="preserve">  </w:t>
      </w:r>
      <w:r>
        <w:tab/>
        <w:t xml:space="preserve">  </w:t>
      </w:r>
      <w:r>
        <w:tab/>
        <w:t xml:space="preserve">  </w:t>
      </w:r>
      <w:r>
        <w:tab/>
        <w:t xml:space="preserve">  </w:t>
      </w:r>
      <w:r>
        <w:tab/>
        <w:t xml:space="preserve">  </w:t>
      </w:r>
      <w:r>
        <w:tab/>
        <w:t xml:space="preserve">  </w:t>
      </w:r>
      <w:r>
        <w:tab/>
      </w:r>
      <w:r>
        <w:rPr>
          <w:rFonts w:ascii="Calibri" w:eastAsia="Calibri" w:hAnsi="Calibri" w:cs="Calibri"/>
          <w:i/>
          <w:color w:val="44546A"/>
          <w:sz w:val="18"/>
        </w:rPr>
        <w:t xml:space="preserve"> </w:t>
      </w:r>
    </w:p>
    <w:p w:rsidR="009E25B5" w:rsidRDefault="009E25B5" w:rsidP="009E25B5">
      <w:pPr>
        <w:pStyle w:val="Heading1"/>
      </w:pPr>
      <w:bookmarkStart w:id="156" w:name="_Toc27968226"/>
      <w:r>
        <w:t>LOCATION ANALYSIS</w:t>
      </w:r>
      <w:r>
        <w:rPr>
          <w:sz w:val="28"/>
        </w:rPr>
        <w:t>:</w:t>
      </w:r>
      <w:bookmarkEnd w:id="156"/>
      <w:r>
        <w:rPr>
          <w:sz w:val="28"/>
        </w:rPr>
        <w:t xml:space="preserve"> </w:t>
      </w:r>
      <w:r>
        <w:t xml:space="preserve"> </w:t>
      </w:r>
    </w:p>
    <w:p w:rsidR="009E25B5" w:rsidRDefault="009E25B5" w:rsidP="009E25B5">
      <w:pPr>
        <w:spacing w:after="56"/>
      </w:pPr>
      <w:r>
        <w:t xml:space="preserve">  </w:t>
      </w:r>
    </w:p>
    <w:p w:rsidR="009E25B5" w:rsidRDefault="009E25B5" w:rsidP="009E25B5">
      <w:pPr>
        <w:jc w:val="both"/>
      </w:pPr>
      <w:r>
        <w:t xml:space="preserve">When it comes to </w:t>
      </w:r>
      <w:r w:rsidR="00194320">
        <w:t>refuelling</w:t>
      </w:r>
      <w:r>
        <w:t xml:space="preserve"> a car, drivers of gas- and diesel-powered vehicles have it easy. They roll up to any one of the many gas stations available in different places around all Egypt, pump in liquid fuel in a matter of minutes, and pay either in cash or with a credit card. </w:t>
      </w:r>
      <w:r>
        <w:rPr>
          <w:rFonts w:ascii="Calibri" w:eastAsia="Calibri" w:hAnsi="Calibri" w:cs="Calibri"/>
        </w:rPr>
        <w:t>Unfortunately, it’s a little more complicated with public charging for electric vehicles</w:t>
      </w:r>
      <w:r>
        <w:t xml:space="preserve">. </w:t>
      </w:r>
      <w:r>
        <w:rPr>
          <w:rFonts w:ascii="Calibri" w:eastAsia="Calibri" w:hAnsi="Calibri" w:cs="Calibri"/>
          <w:b/>
        </w:rPr>
        <w:t>Although</w:t>
      </w:r>
      <w:r>
        <w:t xml:space="preserve"> we have to mention that almost all EV charging takes place at home, which usually requires about 30 seconds to plug in each night.  </w:t>
      </w:r>
    </w:p>
    <w:p w:rsidR="009E25B5" w:rsidRDefault="009E25B5" w:rsidP="009E25B5">
      <w:pPr>
        <w:jc w:val="both"/>
      </w:pPr>
      <w:r>
        <w:t xml:space="preserve">So, </w:t>
      </w:r>
      <w:r>
        <w:rPr>
          <w:rFonts w:ascii="Calibri" w:eastAsia="Calibri" w:hAnsi="Calibri" w:cs="Calibri"/>
        </w:rPr>
        <w:t xml:space="preserve">from our main goals to </w:t>
      </w:r>
      <w:r w:rsidR="00194320">
        <w:rPr>
          <w:rFonts w:ascii="Calibri" w:eastAsia="Calibri" w:hAnsi="Calibri" w:cs="Calibri"/>
        </w:rPr>
        <w:t>be</w:t>
      </w:r>
      <w:r>
        <w:rPr>
          <w:rFonts w:ascii="Calibri" w:eastAsia="Calibri" w:hAnsi="Calibri" w:cs="Calibri"/>
        </w:rPr>
        <w:t xml:space="preserve"> to provide these chargers through our company’s different selling </w:t>
      </w:r>
      <w:r>
        <w:t xml:space="preserve">partners all over Egypt, which we will begin to produce in phase 2 of our company.  However, the main concern now is to choose the most suitable locations in Egypt to implement the charging stations.  </w:t>
      </w:r>
    </w:p>
    <w:p w:rsidR="009E25B5" w:rsidRDefault="009E25B5" w:rsidP="009E25B5">
      <w:pPr>
        <w:spacing w:after="0"/>
        <w:ind w:left="711"/>
      </w:pPr>
      <w:r>
        <w:t xml:space="preserve">  </w:t>
      </w:r>
    </w:p>
    <w:p w:rsidR="009E25B5" w:rsidRDefault="009E25B5" w:rsidP="009E25B5">
      <w:pPr>
        <w:spacing w:after="0"/>
        <w:ind w:left="1906"/>
      </w:pPr>
      <w:r>
        <w:rPr>
          <w:noProof/>
          <w:lang w:eastAsia="en-GB"/>
        </w:rPr>
        <w:lastRenderedPageBreak/>
        <w:drawing>
          <wp:inline distT="0" distB="0" distL="0" distR="0" wp14:anchorId="3CAA7CF9" wp14:editId="73892C54">
            <wp:extent cx="3947668" cy="2629535"/>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43"/>
                    <a:stretch>
                      <a:fillRect/>
                    </a:stretch>
                  </pic:blipFill>
                  <pic:spPr>
                    <a:xfrm>
                      <a:off x="0" y="0"/>
                      <a:ext cx="3947668" cy="2629535"/>
                    </a:xfrm>
                    <a:prstGeom prst="rect">
                      <a:avLst/>
                    </a:prstGeom>
                  </pic:spPr>
                </pic:pic>
              </a:graphicData>
            </a:graphic>
          </wp:inline>
        </w:drawing>
      </w:r>
      <w:r>
        <w:t xml:space="preserve"> </w:t>
      </w:r>
    </w:p>
    <w:p w:rsidR="009E25B5" w:rsidRDefault="009E25B5" w:rsidP="009E25B5">
      <w:pPr>
        <w:spacing w:after="0"/>
        <w:ind w:right="142"/>
        <w:jc w:val="center"/>
      </w:pPr>
      <w:r>
        <w:rPr>
          <w:rFonts w:ascii="Calibri" w:eastAsia="Calibri" w:hAnsi="Calibri" w:cs="Calibri"/>
          <w:i/>
          <w:color w:val="323E4F"/>
          <w:sz w:val="18"/>
        </w:rPr>
        <w:t xml:space="preserve">Figure 6 Example of an electric charging station in a car park </w:t>
      </w:r>
      <w:r>
        <w:t xml:space="preserve"> </w:t>
      </w:r>
    </w:p>
    <w:p w:rsidR="009E25B5" w:rsidRDefault="009E25B5" w:rsidP="009E25B5">
      <w:pPr>
        <w:spacing w:after="32"/>
      </w:pPr>
      <w:r>
        <w:t xml:space="preserve">  </w:t>
      </w:r>
    </w:p>
    <w:p w:rsidR="009E25B5" w:rsidRDefault="009E25B5" w:rsidP="009E25B5">
      <w:pPr>
        <w:spacing w:after="34"/>
      </w:pPr>
      <w:r>
        <w:t xml:space="preserve">  </w:t>
      </w:r>
    </w:p>
    <w:p w:rsidR="009E25B5" w:rsidRDefault="009E25B5" w:rsidP="009E25B5">
      <w:pPr>
        <w:jc w:val="both"/>
      </w:pPr>
      <w:r>
        <w:rPr>
          <w:rFonts w:ascii="Calibri" w:eastAsia="Calibri" w:hAnsi="Calibri" w:cs="Calibri"/>
        </w:rPr>
        <w:t>There’s a lot of science —</w:t>
      </w:r>
      <w:r>
        <w:t xml:space="preserve"> or should be, at least </w:t>
      </w:r>
      <w:r>
        <w:rPr>
          <w:rFonts w:ascii="Calibri" w:eastAsia="Calibri" w:hAnsi="Calibri" w:cs="Calibri"/>
        </w:rPr>
        <w:t>—</w:t>
      </w:r>
      <w:r>
        <w:t xml:space="preserve"> behind where, exactly, to put a rapidly growing number of electric-vehicle charging stations.  </w:t>
      </w:r>
    </w:p>
    <w:p w:rsidR="009E25B5" w:rsidRDefault="009E25B5" w:rsidP="009E25B5">
      <w:pPr>
        <w:jc w:val="both"/>
      </w:pPr>
      <w:r>
        <w:t xml:space="preserve">Automakers, electric utility companies, local and state governments and other parties are embarked on a charging-station building binge, ahead of a hoped-for increase in EV adoption.  </w:t>
      </w:r>
    </w:p>
    <w:p w:rsidR="009E25B5" w:rsidRDefault="009E25B5" w:rsidP="009E25B5">
      <w:pPr>
        <w:jc w:val="both"/>
      </w:pPr>
      <w:r>
        <w:rPr>
          <w:rFonts w:ascii="Calibri" w:eastAsia="Calibri" w:hAnsi="Calibri" w:cs="Calibri"/>
        </w:rPr>
        <w:t xml:space="preserve">But historically, they don’t always end up in the best places, </w:t>
      </w:r>
      <w:r>
        <w:t xml:space="preserve">according to San Francisco-based Streetlight Data, a company that tracks and </w:t>
      </w:r>
      <w:r w:rsidR="00194320">
        <w:t>analyses</w:t>
      </w:r>
      <w:r>
        <w:t xml:space="preserve"> traffic patterns, road use and much more, employing data fr</w:t>
      </w:r>
      <w:r>
        <w:rPr>
          <w:rFonts w:ascii="Calibri" w:eastAsia="Calibri" w:hAnsi="Calibri" w:cs="Calibri"/>
        </w:rPr>
        <w:t>om people’s mobile devices —</w:t>
      </w:r>
      <w:r>
        <w:t xml:space="preserve"> primarily phones, as well as data from Internet-connected cars.  </w:t>
      </w:r>
    </w:p>
    <w:p w:rsidR="009E25B5" w:rsidRDefault="009E25B5" w:rsidP="00394CD7">
      <w:pPr>
        <w:spacing w:after="32"/>
        <w:ind w:left="720"/>
      </w:pPr>
      <w:r>
        <w:t xml:space="preserve"> </w:t>
      </w:r>
    </w:p>
    <w:p w:rsidR="009E25B5" w:rsidRDefault="009E25B5" w:rsidP="009E25B5">
      <w:pPr>
        <w:spacing w:after="68"/>
        <w:ind w:left="711"/>
      </w:pPr>
      <w:r>
        <w:t xml:space="preserve">  </w:t>
      </w:r>
    </w:p>
    <w:p w:rsidR="009E25B5" w:rsidRPr="009E25B5" w:rsidRDefault="009E25B5" w:rsidP="009E25B5">
      <w:pPr>
        <w:pStyle w:val="Heading3"/>
      </w:pPr>
      <w:bookmarkStart w:id="157" w:name="_Toc27968227"/>
      <w:r w:rsidRPr="009E25B5">
        <w:rPr>
          <w:rFonts w:eastAsia="Calibri"/>
        </w:rPr>
        <w:t>Number of charging stations needed with estimate cost</w:t>
      </w:r>
      <w:r w:rsidRPr="009E25B5">
        <w:rPr>
          <w:rFonts w:eastAsia="Calibri"/>
          <w:vertAlign w:val="subscript"/>
        </w:rPr>
        <w:t>:</w:t>
      </w:r>
      <w:bookmarkEnd w:id="157"/>
      <w:r w:rsidRPr="009E25B5">
        <w:rPr>
          <w:rFonts w:eastAsia="Calibri"/>
        </w:rPr>
        <w:t xml:space="preserve"> </w:t>
      </w:r>
      <w:r w:rsidRPr="009E25B5">
        <w:t xml:space="preserve"> </w:t>
      </w:r>
    </w:p>
    <w:p w:rsidR="009E25B5" w:rsidRDefault="009E25B5" w:rsidP="009E25B5">
      <w:pPr>
        <w:spacing w:after="46"/>
      </w:pPr>
      <w:r>
        <w:t xml:space="preserve">  </w:t>
      </w:r>
    </w:p>
    <w:p w:rsidR="009E25B5" w:rsidRDefault="009E25B5" w:rsidP="009E25B5">
      <w:pPr>
        <w:jc w:val="both"/>
      </w:pPr>
      <w:r>
        <w:t>Numerous studies have shown that consumers steer clear of EVs because they worry about the lack of charging stations. Studies also show that consumers are more likely to buy an electric car when they see stations around town. While fears about range anxiety are largely unfounded</w:t>
      </w:r>
      <w:r>
        <w:rPr>
          <w:rFonts w:ascii="Calibri" w:eastAsia="Calibri" w:hAnsi="Calibri" w:cs="Calibri"/>
        </w:rPr>
        <w:t>–even the cheapest EVs sport enough range to serve nearly all of a driver’</w:t>
      </w:r>
      <w:r>
        <w:t>s needs</w:t>
      </w:r>
      <w:r>
        <w:rPr>
          <w:rFonts w:ascii="Calibri" w:eastAsia="Calibri" w:hAnsi="Calibri" w:cs="Calibri"/>
        </w:rPr>
        <w:t>–</w:t>
      </w:r>
      <w:r>
        <w:t xml:space="preserve"> the paucity of charging stations is a real concern on longer trips, and it is deterring consumers from going all-electric.  </w:t>
      </w:r>
    </w:p>
    <w:p w:rsidR="009E25B5" w:rsidRDefault="00194320" w:rsidP="009E25B5">
      <w:pPr>
        <w:jc w:val="both"/>
      </w:pPr>
      <w:r>
        <w:t>And</w:t>
      </w:r>
      <w:r w:rsidR="009E25B5">
        <w:t xml:space="preserve"> </w:t>
      </w:r>
      <w:r w:rsidR="009E25B5">
        <w:rPr>
          <w:rFonts w:ascii="Calibri" w:eastAsia="Calibri" w:hAnsi="Calibri" w:cs="Calibri"/>
        </w:rPr>
        <w:t>–</w:t>
      </w:r>
      <w:r w:rsidR="009E25B5">
        <w:t xml:space="preserve"> According to homeadvisor.com </w:t>
      </w:r>
      <w:r w:rsidR="009E25B5">
        <w:rPr>
          <w:rFonts w:ascii="Calibri" w:eastAsia="Calibri" w:hAnsi="Calibri" w:cs="Calibri"/>
        </w:rPr>
        <w:t>–</w:t>
      </w:r>
      <w:r w:rsidR="009E25B5">
        <w:t xml:space="preserve"> the electric car charging station will cost </w:t>
      </w:r>
      <w:r>
        <w:t>around $</w:t>
      </w:r>
      <w:r w:rsidR="009E25B5">
        <w:t>436 - $</w:t>
      </w:r>
      <w:r>
        <w:t>984,</w:t>
      </w:r>
      <w:r w:rsidR="009E25B5">
        <w:t xml:space="preserve"> according to the location and the method of charging used.  </w:t>
      </w:r>
    </w:p>
    <w:p w:rsidR="009E25B5" w:rsidRDefault="009E25B5" w:rsidP="009E25B5">
      <w:r>
        <w:t xml:space="preserve">  </w:t>
      </w:r>
    </w:p>
    <w:p w:rsidR="009E25B5" w:rsidRDefault="009E25B5" w:rsidP="009E25B5">
      <w:pPr>
        <w:jc w:val="both"/>
      </w:pPr>
      <w:r>
        <w:t xml:space="preserve">So, our goal is to implement as many charging stations as we can all over Egypt </w:t>
      </w:r>
      <w:r w:rsidR="00194320">
        <w:t>(according</w:t>
      </w:r>
      <w:r>
        <w:t xml:space="preserve"> to the investment given in the economical &amp; financial feasibility </w:t>
      </w:r>
      <w:r w:rsidR="00194320">
        <w:t>study),</w:t>
      </w:r>
      <w:r>
        <w:t xml:space="preserve"> with at </w:t>
      </w:r>
      <w:r w:rsidR="00194320">
        <w:t>least:</w:t>
      </w:r>
      <w:r>
        <w:t xml:space="preserve">  </w:t>
      </w:r>
    </w:p>
    <w:p w:rsidR="009E25B5" w:rsidRDefault="009E25B5" w:rsidP="00263B07">
      <w:pPr>
        <w:pStyle w:val="ListParagraph"/>
        <w:numPr>
          <w:ilvl w:val="0"/>
          <w:numId w:val="39"/>
        </w:numPr>
      </w:pPr>
      <w:r>
        <w:t xml:space="preserve">1 charging station in each governorate   </w:t>
      </w:r>
    </w:p>
    <w:p w:rsidR="009E25B5" w:rsidRDefault="009E25B5" w:rsidP="00263B07">
      <w:pPr>
        <w:pStyle w:val="ListParagraph"/>
        <w:numPr>
          <w:ilvl w:val="0"/>
          <w:numId w:val="39"/>
        </w:numPr>
      </w:pPr>
      <w:r>
        <w:t xml:space="preserve">1 charging station in each main high way   </w:t>
      </w:r>
    </w:p>
    <w:p w:rsidR="009E25B5" w:rsidRDefault="009E25B5" w:rsidP="009E25B5">
      <w:pPr>
        <w:jc w:val="both"/>
      </w:pPr>
      <w:r>
        <w:t xml:space="preserve">           </w:t>
      </w:r>
      <w:r>
        <w:rPr>
          <w:sz w:val="20"/>
        </w:rPr>
        <w:t>(</w:t>
      </w:r>
      <w:r w:rsidR="00194320">
        <w:rPr>
          <w:sz w:val="20"/>
        </w:rPr>
        <w:t>Ex</w:t>
      </w:r>
      <w:r>
        <w:rPr>
          <w:sz w:val="20"/>
        </w:rPr>
        <w:t xml:space="preserve">:  Cairo/Alexandria Agriculture road - Cairo/Alexandria Desert road - Cairo/Red </w:t>
      </w:r>
      <w:r w:rsidR="00194320">
        <w:rPr>
          <w:sz w:val="20"/>
        </w:rPr>
        <w:t>Sea High</w:t>
      </w:r>
      <w:r>
        <w:rPr>
          <w:sz w:val="20"/>
        </w:rPr>
        <w:t xml:space="preserve"> </w:t>
      </w:r>
      <w:r w:rsidR="00194320">
        <w:rPr>
          <w:sz w:val="20"/>
        </w:rPr>
        <w:t>way)</w:t>
      </w:r>
      <w:r>
        <w:rPr>
          <w:sz w:val="20"/>
        </w:rPr>
        <w:t xml:space="preserve"> </w:t>
      </w:r>
      <w:r>
        <w:t xml:space="preserve"> </w:t>
      </w:r>
    </w:p>
    <w:p w:rsidR="009E25B5" w:rsidRDefault="009E25B5" w:rsidP="00263B07">
      <w:pPr>
        <w:numPr>
          <w:ilvl w:val="0"/>
          <w:numId w:val="30"/>
        </w:numPr>
        <w:spacing w:after="58" w:line="270" w:lineRule="auto"/>
        <w:ind w:left="1495" w:right="123" w:hanging="235"/>
        <w:jc w:val="both"/>
      </w:pPr>
      <w:r>
        <w:t xml:space="preserve">3 charging stations in the capital or most crowded cities (ex: Cairo)  </w:t>
      </w:r>
    </w:p>
    <w:p w:rsidR="009E25B5" w:rsidRDefault="009E25B5" w:rsidP="00263B07">
      <w:pPr>
        <w:numPr>
          <w:ilvl w:val="0"/>
          <w:numId w:val="30"/>
        </w:numPr>
        <w:spacing w:after="18" w:line="270" w:lineRule="auto"/>
        <w:ind w:left="1495" w:right="123" w:hanging="235"/>
        <w:jc w:val="both"/>
      </w:pPr>
      <w:r>
        <w:lastRenderedPageBreak/>
        <w:t xml:space="preserve">2 charging stations in the highly crowded cities (ex: Alexandria)  </w:t>
      </w:r>
    </w:p>
    <w:p w:rsidR="009E25B5" w:rsidRDefault="009E25B5" w:rsidP="009E25B5">
      <w:pPr>
        <w:spacing w:after="34"/>
        <w:ind w:left="706"/>
      </w:pPr>
      <w:r>
        <w:t xml:space="preserve">  </w:t>
      </w:r>
    </w:p>
    <w:p w:rsidR="009E25B5" w:rsidRDefault="009E25B5" w:rsidP="00C02459">
      <w:r>
        <w:t xml:space="preserve">And the exact places/streets where the station will be implemented will be calculated using </w:t>
      </w:r>
      <w:r>
        <w:rPr>
          <w:rFonts w:ascii="Calibri" w:eastAsia="Calibri" w:hAnsi="Calibri" w:cs="Calibri"/>
          <w:b/>
        </w:rPr>
        <w:t xml:space="preserve">Factor Rating </w:t>
      </w:r>
      <w:r>
        <w:t xml:space="preserve">strategy for the options given in each </w:t>
      </w:r>
      <w:r w:rsidR="00194320">
        <w:t>territory,</w:t>
      </w:r>
      <w:r>
        <w:t xml:space="preserve"> with </w:t>
      </w:r>
      <w:r>
        <w:rPr>
          <w:rFonts w:ascii="Calibri" w:eastAsia="Calibri" w:hAnsi="Calibri" w:cs="Calibri"/>
          <w:b/>
        </w:rPr>
        <w:t>Factors</w:t>
      </w:r>
      <w:r>
        <w:t xml:space="preserve"> </w:t>
      </w:r>
      <w:r w:rsidR="00194320">
        <w:t>like:</w:t>
      </w:r>
      <w:r>
        <w:t xml:space="preserve">  </w:t>
      </w:r>
    </w:p>
    <w:p w:rsidR="009E25B5" w:rsidRDefault="009E25B5" w:rsidP="00263B07">
      <w:pPr>
        <w:pStyle w:val="ListParagraph"/>
        <w:numPr>
          <w:ilvl w:val="0"/>
          <w:numId w:val="40"/>
        </w:numPr>
      </w:pPr>
      <w:r>
        <w:t xml:space="preserve">Land cost  </w:t>
      </w:r>
    </w:p>
    <w:p w:rsidR="009E25B5" w:rsidRDefault="009E25B5" w:rsidP="00263B07">
      <w:pPr>
        <w:pStyle w:val="ListParagraph"/>
        <w:numPr>
          <w:ilvl w:val="0"/>
          <w:numId w:val="40"/>
        </w:numPr>
      </w:pPr>
      <w:r>
        <w:t xml:space="preserve">Traffic volume   </w:t>
      </w:r>
    </w:p>
    <w:p w:rsidR="009E25B5" w:rsidRDefault="009E25B5" w:rsidP="00263B07">
      <w:pPr>
        <w:pStyle w:val="ListParagraph"/>
        <w:numPr>
          <w:ilvl w:val="0"/>
          <w:numId w:val="40"/>
        </w:numPr>
      </w:pPr>
      <w:r>
        <w:t xml:space="preserve">Size  </w:t>
      </w:r>
    </w:p>
    <w:p w:rsidR="009E25B5" w:rsidRDefault="009E25B5" w:rsidP="00263B07">
      <w:pPr>
        <w:pStyle w:val="ListParagraph"/>
        <w:numPr>
          <w:ilvl w:val="0"/>
          <w:numId w:val="40"/>
        </w:numPr>
      </w:pPr>
      <w:r>
        <w:t xml:space="preserve">Layout  </w:t>
      </w:r>
    </w:p>
    <w:p w:rsidR="009E25B5" w:rsidRDefault="009E25B5" w:rsidP="009E25B5">
      <w:pPr>
        <w:spacing w:after="0"/>
      </w:pPr>
      <w:r>
        <w:t xml:space="preserve">  </w:t>
      </w:r>
    </w:p>
    <w:p w:rsidR="009E25B5" w:rsidRDefault="009E25B5" w:rsidP="00C02459">
      <w:pPr>
        <w:ind w:left="709"/>
      </w:pPr>
      <w:r>
        <w:t xml:space="preserve">In conclusion, our target is to implement 40+ charging stations all over </w:t>
      </w:r>
      <w:r w:rsidR="00194320">
        <w:t>Egypt,</w:t>
      </w:r>
      <w:r>
        <w:t xml:space="preserve"> with estimate cost </w:t>
      </w:r>
      <w:r w:rsidR="00194320">
        <w:t>of $</w:t>
      </w:r>
      <w:r>
        <w:t xml:space="preserve">40,000 in the installation phase.  </w:t>
      </w:r>
    </w:p>
    <w:p w:rsidR="009E25B5" w:rsidRDefault="009E25B5" w:rsidP="009E25B5">
      <w:pPr>
        <w:spacing w:after="0"/>
        <w:ind w:right="254"/>
        <w:jc w:val="center"/>
      </w:pPr>
      <w:r>
        <w:rPr>
          <w:noProof/>
          <w:lang w:eastAsia="en-GB"/>
        </w:rPr>
        <w:drawing>
          <wp:inline distT="0" distB="0" distL="0" distR="0" wp14:anchorId="7076847B" wp14:editId="0DC5472A">
            <wp:extent cx="3756660" cy="2385060"/>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44"/>
                    <a:stretch>
                      <a:fillRect/>
                    </a:stretch>
                  </pic:blipFill>
                  <pic:spPr>
                    <a:xfrm>
                      <a:off x="0" y="0"/>
                      <a:ext cx="3756660" cy="2385060"/>
                    </a:xfrm>
                    <a:prstGeom prst="rect">
                      <a:avLst/>
                    </a:prstGeom>
                  </pic:spPr>
                </pic:pic>
              </a:graphicData>
            </a:graphic>
          </wp:inline>
        </w:drawing>
      </w:r>
      <w:r>
        <w:t xml:space="preserve"> </w:t>
      </w:r>
    </w:p>
    <w:p w:rsidR="009E25B5" w:rsidRDefault="009E25B5" w:rsidP="00C02459">
      <w:pPr>
        <w:spacing w:after="0"/>
        <w:ind w:left="701"/>
      </w:pPr>
      <w:r>
        <w:rPr>
          <w:rFonts w:ascii="Calibri" w:eastAsia="Calibri" w:hAnsi="Calibri" w:cs="Calibri"/>
          <w:i/>
          <w:color w:val="323E4F"/>
          <w:sz w:val="18"/>
        </w:rPr>
        <w:t xml:space="preserve">                                      Figure 7 Density of electric charging station in the U.S. in November 2016 </w:t>
      </w:r>
      <w:r w:rsidR="00C02459">
        <w:t xml:space="preserve"> </w:t>
      </w:r>
    </w:p>
    <w:p w:rsidR="009E25B5" w:rsidRDefault="009E25B5" w:rsidP="00C02459">
      <w:pPr>
        <w:pStyle w:val="Heading2"/>
      </w:pPr>
      <w:r>
        <w:t xml:space="preserve"> </w:t>
      </w:r>
      <w:bookmarkStart w:id="158" w:name="_Toc27968228"/>
      <w:r>
        <w:rPr>
          <w:rFonts w:eastAsia="Calibri"/>
        </w:rPr>
        <w:t>Positioning of the charging station:</w:t>
      </w:r>
      <w:bookmarkEnd w:id="158"/>
      <w:r>
        <w:rPr>
          <w:rFonts w:eastAsia="Calibri"/>
        </w:rPr>
        <w:t xml:space="preserve"> </w:t>
      </w:r>
      <w:r>
        <w:t xml:space="preserve"> </w:t>
      </w:r>
    </w:p>
    <w:p w:rsidR="009E25B5" w:rsidRDefault="009E25B5" w:rsidP="009E25B5">
      <w:pPr>
        <w:spacing w:after="46"/>
        <w:ind w:left="14"/>
      </w:pPr>
      <w:r>
        <w:t xml:space="preserve">  </w:t>
      </w:r>
    </w:p>
    <w:p w:rsidR="009E25B5" w:rsidRDefault="009E25B5" w:rsidP="00C02459">
      <w:pPr>
        <w:jc w:val="both"/>
      </w:pPr>
      <w:r>
        <w:t xml:space="preserve">The first things we have to consider are safety, accessibility and comfort of your guests.  In general it is suggested that the length of the electric line (the distance from the charging station to the next distribution box) is as short as possible. It is ideal to place the charging station halfway between two parking lots (with sufficient space in front) to allow charging of different types of electric vehicles.  </w:t>
      </w:r>
    </w:p>
    <w:p w:rsidR="009E25B5" w:rsidRDefault="009E25B5" w:rsidP="00C02459">
      <w:pPr>
        <w:jc w:val="both"/>
      </w:pPr>
      <w:r>
        <w:t xml:space="preserve">If the charging station is not waterproof, it is necessary to provide adequate weather protection. To provide a more comfortable charging experience, you may also decide to light and protect the charging point.  </w:t>
      </w:r>
    </w:p>
    <w:p w:rsidR="009E25B5" w:rsidRDefault="009E25B5" w:rsidP="00C02459">
      <w:pPr>
        <w:spacing w:after="0"/>
      </w:pPr>
      <w:bookmarkStart w:id="159" w:name="_Toc27968229"/>
      <w:r w:rsidRPr="00C02459">
        <w:rPr>
          <w:rStyle w:val="Heading2Char"/>
        </w:rPr>
        <w:t>Resources needed:</w:t>
      </w:r>
      <w:bookmarkEnd w:id="159"/>
      <w:r>
        <w:rPr>
          <w:color w:val="2E74B5"/>
          <w:sz w:val="28"/>
        </w:rPr>
        <w:t xml:space="preserve"> </w:t>
      </w:r>
      <w:r>
        <w:t xml:space="preserve"> </w:t>
      </w:r>
    </w:p>
    <w:p w:rsidR="009E25B5" w:rsidRDefault="009E25B5" w:rsidP="00C02459">
      <w:pPr>
        <w:pStyle w:val="Heading3"/>
      </w:pPr>
      <w:bookmarkStart w:id="160" w:name="_Toc27968230"/>
      <w:r>
        <w:rPr>
          <w:rFonts w:eastAsia="Calibri"/>
        </w:rPr>
        <w:t>Electricity:</w:t>
      </w:r>
      <w:bookmarkEnd w:id="160"/>
      <w:r>
        <w:rPr>
          <w:rFonts w:eastAsia="Calibri"/>
        </w:rPr>
        <w:t xml:space="preserve"> </w:t>
      </w:r>
      <w:r>
        <w:t xml:space="preserve"> </w:t>
      </w:r>
    </w:p>
    <w:p w:rsidR="009E25B5" w:rsidRDefault="009E25B5" w:rsidP="009E25B5">
      <w:pPr>
        <w:spacing w:after="53"/>
        <w:ind w:left="14"/>
      </w:pPr>
      <w:r>
        <w:t xml:space="preserve">  </w:t>
      </w:r>
    </w:p>
    <w:p w:rsidR="009E25B5" w:rsidRDefault="009E25B5" w:rsidP="00C02459">
      <w:r>
        <w:t xml:space="preserve">Electricity is the main resource in the charging stations, and there are 2 ways to get electricity:  </w:t>
      </w:r>
    </w:p>
    <w:p w:rsidR="009E25B5" w:rsidRDefault="009E25B5" w:rsidP="00C02459">
      <w:r>
        <w:t>1-</w:t>
      </w:r>
      <w:r>
        <w:rPr>
          <w:rFonts w:ascii="Arial" w:eastAsia="Arial" w:hAnsi="Arial" w:cs="Arial"/>
        </w:rPr>
        <w:t xml:space="preserve"> </w:t>
      </w:r>
      <w:r>
        <w:t xml:space="preserve">Use common electricity resources:  </w:t>
      </w:r>
    </w:p>
    <w:p w:rsidR="009E25B5" w:rsidRDefault="009E25B5" w:rsidP="00C02459">
      <w:pPr>
        <w:jc w:val="both"/>
      </w:pPr>
      <w:r>
        <w:t>By making a contract with the government to buy electricity with a reduced price. (</w:t>
      </w:r>
      <w:r w:rsidR="00194320">
        <w:t>Not</w:t>
      </w:r>
      <w:r>
        <w:t xml:space="preserve"> our main source of </w:t>
      </w:r>
      <w:r w:rsidR="00194320">
        <w:t>energy,</w:t>
      </w:r>
      <w:r>
        <w:t xml:space="preserve"> but important to increase efficiency) </w:t>
      </w:r>
      <w:r>
        <w:rPr>
          <w:rFonts w:ascii="Calibri" w:eastAsia="Calibri" w:hAnsi="Calibri" w:cs="Calibri"/>
          <w:b/>
        </w:rPr>
        <w:t>2-</w:t>
      </w:r>
      <w:r>
        <w:rPr>
          <w:rFonts w:ascii="Arial" w:eastAsia="Arial" w:hAnsi="Arial" w:cs="Arial"/>
          <w:b/>
        </w:rPr>
        <w:t xml:space="preserve"> </w:t>
      </w:r>
      <w:r>
        <w:rPr>
          <w:rFonts w:ascii="Calibri" w:eastAsia="Calibri" w:hAnsi="Calibri" w:cs="Calibri"/>
          <w:b/>
        </w:rPr>
        <w:t xml:space="preserve">Use renewable resources of electricity: </w:t>
      </w:r>
      <w:r>
        <w:t xml:space="preserve"> </w:t>
      </w:r>
    </w:p>
    <w:p w:rsidR="00C02459" w:rsidRDefault="00C02459" w:rsidP="00C02459">
      <w:pPr>
        <w:jc w:val="both"/>
      </w:pPr>
      <w:r>
        <w:rPr>
          <w:noProof/>
          <w:lang w:eastAsia="en-GB"/>
        </w:rPr>
        <w:lastRenderedPageBreak/>
        <w:drawing>
          <wp:anchor distT="0" distB="0" distL="114300" distR="114300" simplePos="0" relativeHeight="251673600" behindDoc="0" locked="0" layoutInCell="1" allowOverlap="0" wp14:anchorId="6447E00F" wp14:editId="346B9C6E">
            <wp:simplePos x="0" y="0"/>
            <wp:positionH relativeFrom="column">
              <wp:posOffset>3098800</wp:posOffset>
            </wp:positionH>
            <wp:positionV relativeFrom="paragraph">
              <wp:posOffset>148856</wp:posOffset>
            </wp:positionV>
            <wp:extent cx="2987675" cy="1720215"/>
            <wp:effectExtent l="0" t="0" r="3175" b="0"/>
            <wp:wrapSquare wrapText="bothSides"/>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45"/>
                    <a:stretch>
                      <a:fillRect/>
                    </a:stretch>
                  </pic:blipFill>
                  <pic:spPr>
                    <a:xfrm>
                      <a:off x="0" y="0"/>
                      <a:ext cx="2987675" cy="1720215"/>
                    </a:xfrm>
                    <a:prstGeom prst="rect">
                      <a:avLst/>
                    </a:prstGeom>
                  </pic:spPr>
                </pic:pic>
              </a:graphicData>
            </a:graphic>
            <wp14:sizeRelH relativeFrom="margin">
              <wp14:pctWidth>0</wp14:pctWidth>
            </wp14:sizeRelH>
            <wp14:sizeRelV relativeFrom="margin">
              <wp14:pctHeight>0</wp14:pctHeight>
            </wp14:sizeRelV>
          </wp:anchor>
        </w:drawing>
      </w:r>
      <w:r w:rsidR="009E25B5">
        <w:t>To be truly respectful of the environment, and to our name</w:t>
      </w:r>
      <w:r w:rsidR="009E25B5">
        <w:rPr>
          <w:rFonts w:ascii="Calibri" w:eastAsia="Calibri" w:hAnsi="Calibri" w:cs="Calibri"/>
          <w:b/>
        </w:rPr>
        <w:t xml:space="preserve"> ‘ ECO STREETS ‘</w:t>
      </w:r>
      <w:r w:rsidR="009E25B5">
        <w:t xml:space="preserve"> electric vehicles must be recharged with clean energy, that is coming from renewable sources (photovoltaic, wind or hydroelectric). For this the installation of a charging station must be accompanied by the choice of a 100% clean electricity supplier, or by the installation of a clean energy production plant.  </w:t>
      </w:r>
    </w:p>
    <w:p w:rsidR="009E25B5" w:rsidRDefault="00C02459" w:rsidP="00C02459">
      <w:pPr>
        <w:jc w:val="both"/>
      </w:pPr>
      <w:r>
        <w:rPr>
          <w:noProof/>
          <w:lang w:eastAsia="en-GB"/>
        </w:rPr>
        <mc:AlternateContent>
          <mc:Choice Requires="wps">
            <w:drawing>
              <wp:anchor distT="0" distB="0" distL="114300" distR="114300" simplePos="0" relativeHeight="251678720" behindDoc="0" locked="0" layoutInCell="1" allowOverlap="1" wp14:anchorId="70DCB089" wp14:editId="5D6D6CE2">
                <wp:simplePos x="0" y="0"/>
                <wp:positionH relativeFrom="column">
                  <wp:posOffset>3251200</wp:posOffset>
                </wp:positionH>
                <wp:positionV relativeFrom="paragraph">
                  <wp:posOffset>306247</wp:posOffset>
                </wp:positionV>
                <wp:extent cx="2583180" cy="635"/>
                <wp:effectExtent l="0" t="0" r="7620" b="0"/>
                <wp:wrapSquare wrapText="bothSides"/>
                <wp:docPr id="21" name="Text Box 2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a:effectLst/>
                      </wps:spPr>
                      <wps:txbx>
                        <w:txbxContent>
                          <w:p w:rsidR="00C02459" w:rsidRPr="002C37B6" w:rsidRDefault="00C02459" w:rsidP="00C02459">
                            <w:pPr>
                              <w:pStyle w:val="Caption"/>
                              <w:rPr>
                                <w:noProof/>
                              </w:rPr>
                            </w:pPr>
                            <w:r>
                              <w:t xml:space="preserve">Figure </w:t>
                            </w:r>
                            <w:r w:rsidR="00194320">
                              <w:t xml:space="preserve">8 </w:t>
                            </w:r>
                            <w:r w:rsidR="00194320" w:rsidRPr="002427F7">
                              <w:rPr>
                                <w:b/>
                                <w:bCs/>
                                <w:noProof/>
                                <w:lang w:val="en-US"/>
                              </w:rPr>
                              <w:t>design</w:t>
                            </w:r>
                            <w:r w:rsidRPr="002427F7">
                              <w:rPr>
                                <w:b/>
                                <w:bCs/>
                                <w:noProof/>
                                <w:lang w:val="en-US"/>
                              </w:rPr>
                              <w:t xml:space="preserve"> for an EVCS using Solar panels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DCB089" id="Text Box 21" o:spid="_x0000_s1038" type="#_x0000_t202" style="position:absolute;left:0;text-align:left;margin-left:256pt;margin-top:24.1pt;width:203.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LdMwIAAHQEAAAOAAAAZHJzL2Uyb0RvYy54bWysVFGP2jAMfp+0/xDlfRQ4HUKIcmKcmCah&#10;u5NguueQpjRSGmdOoGW/fk7actttT9NegmO7dr7vs1k+tLVhF4Veg835ZDTmTFkJhbannH87bD/N&#10;OfNB2EIYsCrnV+X5w+rjh2XjFmoKFZhCIaMi1i8al/MqBLfIMi8rVQs/AqcsBUvAWgS64ikrUDRU&#10;vTbZdDyeZQ1g4RCk8p68j12Qr1L9slQyPJelV4GZnNPbQjoxncd4ZqulWJxQuErL/hniH15RC22p&#10;6a3UowiCnVH/UarWEsFDGUYS6gzKUkuVMBCayfgdmn0lnEpYiBzvbjT5/1dWPl1ekOki59MJZ1bU&#10;pNFBtYF9hpaRi/hpnF9Q2t5RYmjJTzoPfk/OCLstsY6/BIhRnJi+3tiN1SQ5p/fzu8mcQpJis7v7&#10;WCN7+9ShD18U1CwaOUeSLjEqLjsfutQhJXbyYHSx1cbESwxsDLKLIJmbSgfVF/8ty9iYayF+1RXs&#10;PCrNSd8lou1QRSu0xzaxMxsQH6G4EhEI3Sh5J7eauu+EDy8CaXYIIO1DeKajNNDkHHqLswrwx9/8&#10;MZ8kpShnDc1izv33s0DFmflqSew4uIOBg3EcDHuuN0C4ST96TTLpAwxmMEuE+pXWZB27UEhYSb1y&#10;HgZzE7qNoDWTar1OSTSeToSd3TsZSw8sH9pXga7XKJC0TzBMqVi8k6rLTWK59TkQ70nHyGvHIukf&#10;LzTaaRL6NYy78+s9Zb39Wax+AgAA//8DAFBLAwQUAAYACAAAACEAGccGyOAAAAAJAQAADwAAAGRy&#10;cy9kb3ducmV2LnhtbEyPsU7DMBCGdyTewTokFkSdpKEKIU5VVTDAUhG6sLnxNQ7E58h22vD2uBOM&#10;d/frv++r1rMZ2Amd7y0JSBcJMKTWqp46AfuPl/sCmA+SlBwsoYAf9LCur68qWSp7pnc8NaFjsYR8&#10;KQXoEMaSc99qNNIv7IgUb0frjAxxdB1XTp5juRl4liQrbmRP8YOWI241tt/NZATs8s+dvpuOz2+b&#10;fOle99N29dU1QtzezJsnYAHn8BeGC35EhzoyHexEyrNBwEOaRZcgIC8yYDHwmBbR5XBZLIHXFf9v&#10;UP8CAAD//wMAUEsBAi0AFAAGAAgAAAAhALaDOJL+AAAA4QEAABMAAAAAAAAAAAAAAAAAAAAAAFtD&#10;b250ZW50X1R5cGVzXS54bWxQSwECLQAUAAYACAAAACEAOP0h/9YAAACUAQAACwAAAAAAAAAAAAAA&#10;AAAvAQAAX3JlbHMvLnJlbHNQSwECLQAUAAYACAAAACEAEhuy3TMCAAB0BAAADgAAAAAAAAAAAAAA&#10;AAAuAgAAZHJzL2Uyb0RvYy54bWxQSwECLQAUAAYACAAAACEAGccGyOAAAAAJAQAADwAAAAAAAAAA&#10;AAAAAACNBAAAZHJzL2Rvd25yZXYueG1sUEsFBgAAAAAEAAQA8wAAAJoFAAAAAA==&#10;" stroked="f">
                <v:textbox style="mso-fit-shape-to-text:t" inset="0,0,0,0">
                  <w:txbxContent>
                    <w:p w:rsidR="00C02459" w:rsidRPr="002C37B6" w:rsidRDefault="00C02459" w:rsidP="00C02459">
                      <w:pPr>
                        <w:pStyle w:val="Caption"/>
                        <w:rPr>
                          <w:noProof/>
                        </w:rPr>
                      </w:pPr>
                      <w:r>
                        <w:t xml:space="preserve">Figure </w:t>
                      </w:r>
                      <w:r w:rsidR="00194320">
                        <w:t xml:space="preserve">8 </w:t>
                      </w:r>
                      <w:r w:rsidR="00194320" w:rsidRPr="002427F7">
                        <w:rPr>
                          <w:b/>
                          <w:bCs/>
                          <w:noProof/>
                          <w:lang w:val="en-US"/>
                        </w:rPr>
                        <w:t>design</w:t>
                      </w:r>
                      <w:r w:rsidRPr="002427F7">
                        <w:rPr>
                          <w:b/>
                          <w:bCs/>
                          <w:noProof/>
                          <w:lang w:val="en-US"/>
                        </w:rPr>
                        <w:t xml:space="preserve"> for an EVCS using Solar panels</w:t>
                      </w:r>
                    </w:p>
                  </w:txbxContent>
                </v:textbox>
                <w10:wrap type="square"/>
              </v:shape>
            </w:pict>
          </mc:Fallback>
        </mc:AlternateContent>
      </w:r>
      <w:r w:rsidR="009E25B5">
        <w:t>And, one</w:t>
      </w:r>
      <w:r>
        <w:t xml:space="preserve"> of the best </w:t>
      </w:r>
      <w:r w:rsidR="00194320">
        <w:t>solutions (</w:t>
      </w:r>
      <w:r w:rsidR="009E25B5">
        <w:t xml:space="preserve">that we will use) is </w:t>
      </w:r>
      <w:r w:rsidR="009E25B5">
        <w:rPr>
          <w:rFonts w:ascii="Calibri" w:eastAsia="Calibri" w:hAnsi="Calibri" w:cs="Calibri"/>
          <w:b/>
        </w:rPr>
        <w:t>solar panels</w:t>
      </w:r>
      <w:r>
        <w:t xml:space="preserve">,   </w:t>
      </w:r>
      <w:r w:rsidR="009E25B5">
        <w:t xml:space="preserve">  with price </w:t>
      </w:r>
      <w:r w:rsidR="00194320">
        <w:t>in</w:t>
      </w:r>
      <w:r w:rsidR="009E25B5">
        <w:t xml:space="preserve"> 2019, reaches $2.99/watt.    </w:t>
      </w:r>
      <w:r w:rsidR="009E25B5">
        <w:rPr>
          <w:rFonts w:ascii="Calibri" w:eastAsia="Calibri" w:hAnsi="Calibri" w:cs="Calibri"/>
          <w:i/>
          <w:color w:val="323E4F"/>
          <w:sz w:val="18"/>
        </w:rPr>
        <w:t xml:space="preserve">                             </w:t>
      </w:r>
      <w:r w:rsidR="009E25B5">
        <w:t xml:space="preserve">  </w:t>
      </w:r>
    </w:p>
    <w:p w:rsidR="009E25B5" w:rsidRDefault="00194320" w:rsidP="00C02459">
      <w:pPr>
        <w:pStyle w:val="Heading1"/>
      </w:pPr>
      <w:bookmarkStart w:id="161" w:name="_Toc27968231"/>
      <w:r>
        <w:rPr>
          <w:rFonts w:eastAsia="Calibri"/>
        </w:rPr>
        <w:t>Labour</w:t>
      </w:r>
      <w:r w:rsidR="009E25B5">
        <w:rPr>
          <w:rFonts w:eastAsia="Calibri"/>
        </w:rPr>
        <w:t>:</w:t>
      </w:r>
      <w:bookmarkEnd w:id="161"/>
      <w:r w:rsidR="009E25B5">
        <w:rPr>
          <w:rFonts w:eastAsia="Calibri"/>
        </w:rPr>
        <w:t xml:space="preserve">  </w:t>
      </w:r>
      <w:r w:rsidR="009E25B5">
        <w:rPr>
          <w:rFonts w:eastAsia="Calibri"/>
        </w:rPr>
        <w:tab/>
        <w:t xml:space="preserve">  </w:t>
      </w:r>
      <w:r w:rsidR="009E25B5">
        <w:rPr>
          <w:rFonts w:eastAsia="Calibri"/>
        </w:rPr>
        <w:tab/>
        <w:t xml:space="preserve">  </w:t>
      </w:r>
      <w:r w:rsidR="009E25B5">
        <w:rPr>
          <w:rFonts w:eastAsia="Calibri"/>
        </w:rPr>
        <w:tab/>
        <w:t xml:space="preserve"> </w:t>
      </w:r>
    </w:p>
    <w:p w:rsidR="009E25B5" w:rsidRDefault="009E25B5" w:rsidP="009E25B5">
      <w:pPr>
        <w:spacing w:after="0"/>
        <w:ind w:left="720"/>
      </w:pPr>
      <w:r>
        <w:rPr>
          <w:rFonts w:ascii="Calibri" w:eastAsia="Calibri" w:hAnsi="Calibri" w:cs="Calibri"/>
          <w:b/>
          <w:sz w:val="28"/>
        </w:rPr>
        <w:t xml:space="preserve">  </w:t>
      </w:r>
      <w:r>
        <w:rPr>
          <w:rFonts w:ascii="Calibri" w:eastAsia="Calibri" w:hAnsi="Calibri" w:cs="Calibri"/>
          <w:b/>
          <w:sz w:val="28"/>
        </w:rPr>
        <w:tab/>
        <w:t xml:space="preserve">  </w:t>
      </w:r>
      <w:r>
        <w:rPr>
          <w:rFonts w:ascii="Calibri" w:eastAsia="Calibri" w:hAnsi="Calibri" w:cs="Calibri"/>
          <w:b/>
          <w:sz w:val="28"/>
        </w:rPr>
        <w:tab/>
        <w:t xml:space="preserve">  </w:t>
      </w:r>
      <w:r>
        <w:rPr>
          <w:rFonts w:ascii="Calibri" w:eastAsia="Calibri" w:hAnsi="Calibri" w:cs="Calibri"/>
          <w:b/>
          <w:sz w:val="28"/>
        </w:rPr>
        <w:tab/>
        <w:t xml:space="preserve">  </w:t>
      </w:r>
      <w:r>
        <w:t xml:space="preserve"> </w:t>
      </w:r>
    </w:p>
    <w:p w:rsidR="009E25B5" w:rsidRDefault="009E25B5" w:rsidP="00C02459">
      <w:r>
        <w:t xml:space="preserve">Human </w:t>
      </w:r>
      <w:r w:rsidR="00194320">
        <w:t>labour</w:t>
      </w:r>
      <w:r>
        <w:t xml:space="preserve"> is needed in each station in form of: </w:t>
      </w:r>
      <w:r>
        <w:tab/>
        <w:t xml:space="preserve"> </w:t>
      </w:r>
    </w:p>
    <w:p w:rsidR="009E25B5" w:rsidRDefault="009E25B5" w:rsidP="00263B07">
      <w:pPr>
        <w:pStyle w:val="ListParagraph"/>
        <w:numPr>
          <w:ilvl w:val="0"/>
          <w:numId w:val="41"/>
        </w:numPr>
      </w:pPr>
      <w:r>
        <w:t xml:space="preserve">Manager for each station  </w:t>
      </w:r>
    </w:p>
    <w:p w:rsidR="009E25B5" w:rsidRDefault="009E25B5" w:rsidP="00263B07">
      <w:pPr>
        <w:pStyle w:val="ListParagraph"/>
        <w:numPr>
          <w:ilvl w:val="0"/>
          <w:numId w:val="41"/>
        </w:numPr>
      </w:pPr>
      <w:r>
        <w:t xml:space="preserve">Working in the station for helping the guests  </w:t>
      </w:r>
    </w:p>
    <w:p w:rsidR="009E25B5" w:rsidRDefault="009E25B5" w:rsidP="00263B07">
      <w:pPr>
        <w:pStyle w:val="ListParagraph"/>
        <w:numPr>
          <w:ilvl w:val="0"/>
          <w:numId w:val="41"/>
        </w:numPr>
      </w:pPr>
      <w:r>
        <w:t xml:space="preserve">Workers for maintenance  </w:t>
      </w:r>
      <w:r w:rsidRPr="00C02459">
        <w:rPr>
          <w:rFonts w:ascii="Calibri" w:eastAsia="Calibri" w:hAnsi="Calibri" w:cs="Calibri"/>
          <w:i/>
          <w:color w:val="323E4F"/>
          <w:sz w:val="18"/>
        </w:rPr>
        <w:t xml:space="preserve">           </w:t>
      </w:r>
      <w:r>
        <w:t xml:space="preserve"> </w:t>
      </w:r>
    </w:p>
    <w:p w:rsidR="009E25B5" w:rsidRDefault="009E25B5" w:rsidP="00C02459">
      <w:pPr>
        <w:spacing w:after="0"/>
        <w:ind w:left="-5"/>
      </w:pPr>
      <w:r>
        <w:rPr>
          <w:rFonts w:ascii="Calibri" w:eastAsia="Calibri" w:hAnsi="Calibri" w:cs="Calibri"/>
          <w:i/>
          <w:color w:val="323E4F"/>
          <w:sz w:val="18"/>
        </w:rPr>
        <w:t xml:space="preserve"> </w:t>
      </w:r>
      <w:bookmarkStart w:id="162" w:name="_Toc27968232"/>
      <w:r w:rsidRPr="00C02459">
        <w:rPr>
          <w:rStyle w:val="Heading1Char"/>
        </w:rPr>
        <w:t>Conclusion</w:t>
      </w:r>
      <w:bookmarkEnd w:id="162"/>
      <w:r>
        <w:rPr>
          <w:color w:val="2E74B5"/>
          <w:sz w:val="32"/>
        </w:rPr>
        <w:t xml:space="preserve">: </w:t>
      </w:r>
      <w:r>
        <w:rPr>
          <w:rFonts w:ascii="Calibri" w:eastAsia="Calibri" w:hAnsi="Calibri" w:cs="Calibri"/>
          <w:i/>
          <w:color w:val="323E4F"/>
          <w:sz w:val="18"/>
        </w:rPr>
        <w:t xml:space="preserve"> </w:t>
      </w:r>
    </w:p>
    <w:p w:rsidR="009E25B5" w:rsidRDefault="009E25B5" w:rsidP="00C02459">
      <w:pPr>
        <w:spacing w:after="321"/>
        <w:ind w:left="15" w:right="115" w:hanging="20"/>
        <w:jc w:val="both"/>
      </w:pPr>
      <w:r>
        <w:t xml:space="preserve">We have found that the installation time for electric charging stations will not take much time and we will, therefore, start </w:t>
      </w:r>
      <w:r w:rsidRPr="00C02459">
        <w:t>immediately</w:t>
      </w:r>
      <w:r>
        <w:t xml:space="preserve"> after the legal approval throughout the order proposed in the marketing feasibility study.  </w:t>
      </w:r>
    </w:p>
    <w:p w:rsidR="009E25B5" w:rsidRDefault="009E25B5" w:rsidP="00C02459">
      <w:pPr>
        <w:spacing w:after="314"/>
        <w:ind w:left="15" w:right="115" w:hanging="20"/>
        <w:jc w:val="both"/>
      </w:pPr>
      <w:r>
        <w:t xml:space="preserve">Electric vehicles are here to stay but installing and commissioning the necessary charging stations requires electricians to have a suitable level of expertise. This applies to both the private and public sectors. Public charging stations especially demonstrate how important initial tests and regular periodic tests are. In the future, it will become increasingly important to be able to determine a fault in charging circuits safely and quickly using </w:t>
      </w:r>
      <w:r w:rsidRPr="00C02459">
        <w:t>flexible</w:t>
      </w:r>
      <w:r>
        <w:t xml:space="preserve"> measuring technology.   </w:t>
      </w:r>
    </w:p>
    <w:p w:rsidR="009E25B5" w:rsidRDefault="009E25B5" w:rsidP="009E25B5">
      <w:pPr>
        <w:spacing w:after="167"/>
        <w:ind w:left="14"/>
      </w:pPr>
      <w:r>
        <w:t xml:space="preserve">   </w:t>
      </w:r>
    </w:p>
    <w:p w:rsidR="009E25B5" w:rsidRDefault="009E25B5" w:rsidP="009E25B5">
      <w:pPr>
        <w:spacing w:after="166"/>
        <w:ind w:left="14"/>
      </w:pPr>
      <w:r>
        <w:t xml:space="preserve">  </w:t>
      </w:r>
    </w:p>
    <w:p w:rsidR="009E25B5" w:rsidRDefault="009E25B5" w:rsidP="009E25B5">
      <w:pPr>
        <w:spacing w:after="171"/>
        <w:ind w:left="14"/>
      </w:pPr>
      <w:r>
        <w:t xml:space="preserve">   </w:t>
      </w:r>
    </w:p>
    <w:p w:rsidR="009E25B5" w:rsidRDefault="009E25B5" w:rsidP="009E25B5">
      <w:pPr>
        <w:spacing w:after="5" w:line="395" w:lineRule="auto"/>
        <w:ind w:left="14" w:right="9780"/>
      </w:pPr>
      <w:r>
        <w:t xml:space="preserve">    </w:t>
      </w:r>
    </w:p>
    <w:p w:rsidR="009E25B5" w:rsidRDefault="009E25B5" w:rsidP="009E25B5">
      <w:pPr>
        <w:spacing w:after="4" w:line="395" w:lineRule="auto"/>
        <w:ind w:left="14" w:right="9780"/>
      </w:pPr>
      <w:r>
        <w:t xml:space="preserve">    </w:t>
      </w:r>
    </w:p>
    <w:p w:rsidR="009E25B5" w:rsidRDefault="009E25B5" w:rsidP="009E25B5">
      <w:pPr>
        <w:spacing w:after="168"/>
        <w:ind w:left="14"/>
      </w:pPr>
      <w:r>
        <w:t xml:space="preserve">  </w:t>
      </w:r>
    </w:p>
    <w:p w:rsidR="009E25B5" w:rsidRDefault="009E25B5" w:rsidP="009E25B5">
      <w:pPr>
        <w:spacing w:after="10" w:line="393" w:lineRule="auto"/>
        <w:ind w:left="14" w:right="9780"/>
      </w:pPr>
      <w:r>
        <w:t xml:space="preserve">    </w:t>
      </w:r>
    </w:p>
    <w:p w:rsidR="009E25B5" w:rsidRDefault="009E25B5" w:rsidP="009E25B5">
      <w:pPr>
        <w:spacing w:after="163"/>
        <w:ind w:left="14"/>
      </w:pPr>
      <w:r>
        <w:t xml:space="preserve">  </w:t>
      </w:r>
    </w:p>
    <w:p w:rsidR="009E25B5" w:rsidRDefault="009E25B5" w:rsidP="009E25B5">
      <w:pPr>
        <w:spacing w:after="144"/>
        <w:ind w:left="14"/>
      </w:pPr>
      <w:r>
        <w:t xml:space="preserve">  </w:t>
      </w:r>
    </w:p>
    <w:p w:rsidR="009E25B5" w:rsidRDefault="00394CD7" w:rsidP="009E25B5">
      <w:pPr>
        <w:spacing w:after="156"/>
        <w:ind w:left="14"/>
      </w:pPr>
      <w:r>
        <w:t xml:space="preserve"> </w:t>
      </w:r>
    </w:p>
    <w:p w:rsidR="009E25B5" w:rsidRDefault="009E25B5" w:rsidP="009E25B5">
      <w:pPr>
        <w:pStyle w:val="Heading1"/>
      </w:pPr>
      <w:bookmarkStart w:id="163" w:name="_Toc27968233"/>
      <w:r>
        <w:lastRenderedPageBreak/>
        <w:t>References</w:t>
      </w:r>
      <w:bookmarkEnd w:id="163"/>
      <w:r>
        <w:t xml:space="preserve"> </w:t>
      </w:r>
      <w:r>
        <w:rPr>
          <w:rFonts w:ascii="Calibri" w:eastAsia="Calibri" w:hAnsi="Calibri" w:cs="Calibri"/>
        </w:rPr>
        <w:t xml:space="preserve"> </w:t>
      </w:r>
      <w:r>
        <w:t xml:space="preserve"> </w:t>
      </w:r>
    </w:p>
    <w:p w:rsidR="009E25B5" w:rsidRDefault="001B2A33" w:rsidP="00263B07">
      <w:pPr>
        <w:numPr>
          <w:ilvl w:val="0"/>
          <w:numId w:val="31"/>
        </w:numPr>
        <w:spacing w:after="93" w:line="265" w:lineRule="auto"/>
        <w:ind w:left="770" w:right="131" w:hanging="410"/>
      </w:pPr>
      <w:hyperlink r:id="rId46">
        <w:r w:rsidR="009E25B5">
          <w:rPr>
            <w:rFonts w:ascii="Calibri" w:eastAsia="Calibri" w:hAnsi="Calibri" w:cs="Calibri"/>
            <w:i/>
          </w:rPr>
          <w:t xml:space="preserve">https://www.gafi.gov.eg/English/MediaCenter/PublishingImages/A%20Companies%20Law%20with </w:t>
        </w:r>
      </w:hyperlink>
      <w:hyperlink r:id="rId47">
        <w:r w:rsidR="009E25B5">
          <w:rPr>
            <w:rFonts w:ascii="Calibri" w:eastAsia="Calibri" w:hAnsi="Calibri" w:cs="Calibri"/>
            <w:i/>
          </w:rPr>
          <w:t>%20cover.p</w:t>
        </w:r>
      </w:hyperlink>
      <w:hyperlink r:id="rId48">
        <w:r w:rsidR="009E25B5">
          <w:rPr>
            <w:rFonts w:ascii="Calibri" w:eastAsia="Calibri" w:hAnsi="Calibri" w:cs="Calibri"/>
            <w:i/>
          </w:rPr>
          <w:t>d</w:t>
        </w:r>
      </w:hyperlink>
      <w:hyperlink r:id="rId49">
        <w:r w:rsidR="009E25B5">
          <w:rPr>
            <w:rFonts w:ascii="Calibri" w:eastAsia="Calibri" w:hAnsi="Calibri" w:cs="Calibri"/>
            <w:i/>
          </w:rPr>
          <w:t>f</w:t>
        </w:r>
      </w:hyperlink>
      <w:hyperlink r:id="rId50">
        <w:r w:rsidR="009E25B5">
          <w:rPr>
            <w:rFonts w:ascii="Arial" w:eastAsia="Arial" w:hAnsi="Arial" w:cs="Arial"/>
            <w:sz w:val="23"/>
          </w:rPr>
          <w:t xml:space="preserve"> </w:t>
        </w:r>
      </w:hyperlink>
      <w:hyperlink r:id="rId51">
        <w:r w:rsidR="009E25B5">
          <w:t xml:space="preserve"> </w:t>
        </w:r>
      </w:hyperlink>
      <w:hyperlink r:id="rId52">
        <w:r w:rsidR="009E25B5">
          <w:t xml:space="preserve"> </w:t>
        </w:r>
      </w:hyperlink>
    </w:p>
    <w:p w:rsidR="009E25B5" w:rsidRDefault="001B2A33" w:rsidP="00263B07">
      <w:pPr>
        <w:numPr>
          <w:ilvl w:val="0"/>
          <w:numId w:val="31"/>
        </w:numPr>
        <w:spacing w:after="93" w:line="265" w:lineRule="auto"/>
        <w:ind w:left="770" w:right="131" w:hanging="410"/>
      </w:pPr>
      <w:hyperlink r:id="rId53">
        <w:r w:rsidR="009E25B5">
          <w:rPr>
            <w:rFonts w:ascii="Calibri" w:eastAsia="Calibri" w:hAnsi="Calibri" w:cs="Calibri"/>
            <w:i/>
          </w:rPr>
          <w:t>https://www.gafi.gov.eg/Arabic/MediaCenter/News/Pages/laws.as</w:t>
        </w:r>
      </w:hyperlink>
      <w:hyperlink r:id="rId54">
        <w:r w:rsidR="009E25B5">
          <w:rPr>
            <w:rFonts w:ascii="Calibri" w:eastAsia="Calibri" w:hAnsi="Calibri" w:cs="Calibri"/>
            <w:i/>
          </w:rPr>
          <w:t>p</w:t>
        </w:r>
      </w:hyperlink>
      <w:hyperlink r:id="rId55">
        <w:r w:rsidR="009E25B5">
          <w:rPr>
            <w:rFonts w:ascii="Calibri" w:eastAsia="Calibri" w:hAnsi="Calibri" w:cs="Calibri"/>
            <w:i/>
          </w:rPr>
          <w:t>x</w:t>
        </w:r>
      </w:hyperlink>
      <w:hyperlink r:id="rId56">
        <w:r w:rsidR="009E25B5">
          <w:rPr>
            <w:rFonts w:ascii="Arial" w:eastAsia="Arial" w:hAnsi="Arial" w:cs="Arial"/>
            <w:sz w:val="23"/>
          </w:rPr>
          <w:t xml:space="preserve"> </w:t>
        </w:r>
      </w:hyperlink>
      <w:hyperlink r:id="rId57">
        <w:r w:rsidR="009E25B5">
          <w:t xml:space="preserve"> </w:t>
        </w:r>
      </w:hyperlink>
      <w:hyperlink r:id="rId58">
        <w:r w:rsidR="009E25B5">
          <w:t xml:space="preserve"> </w:t>
        </w:r>
      </w:hyperlink>
    </w:p>
    <w:p w:rsidR="009E25B5" w:rsidRDefault="001B2A33" w:rsidP="00263B07">
      <w:pPr>
        <w:numPr>
          <w:ilvl w:val="0"/>
          <w:numId w:val="31"/>
        </w:numPr>
        <w:spacing w:after="93" w:line="265" w:lineRule="auto"/>
        <w:ind w:left="770" w:right="131" w:hanging="410"/>
      </w:pPr>
      <w:hyperlink r:id="rId59">
        <w:r w:rsidR="009E25B5">
          <w:rPr>
            <w:rFonts w:ascii="Calibri" w:eastAsia="Calibri" w:hAnsi="Calibri" w:cs="Calibri"/>
            <w:i/>
          </w:rPr>
          <w:t>https://www.gafi.gov.eg/Arabic/eServices/Pages/limitedcompanies.as</w:t>
        </w:r>
      </w:hyperlink>
      <w:hyperlink r:id="rId60">
        <w:r w:rsidR="009E25B5">
          <w:rPr>
            <w:rFonts w:ascii="Calibri" w:eastAsia="Calibri" w:hAnsi="Calibri" w:cs="Calibri"/>
            <w:i/>
          </w:rPr>
          <w:t>p</w:t>
        </w:r>
      </w:hyperlink>
      <w:hyperlink r:id="rId61">
        <w:r w:rsidR="009E25B5">
          <w:rPr>
            <w:rFonts w:ascii="Calibri" w:eastAsia="Calibri" w:hAnsi="Calibri" w:cs="Calibri"/>
            <w:i/>
          </w:rPr>
          <w:t>x</w:t>
        </w:r>
      </w:hyperlink>
      <w:hyperlink r:id="rId62">
        <w:r w:rsidR="009E25B5">
          <w:rPr>
            <w:rFonts w:ascii="Arial" w:eastAsia="Arial" w:hAnsi="Arial" w:cs="Arial"/>
            <w:sz w:val="23"/>
          </w:rPr>
          <w:t xml:space="preserve"> </w:t>
        </w:r>
      </w:hyperlink>
      <w:hyperlink r:id="rId63">
        <w:r w:rsidR="009E25B5">
          <w:t xml:space="preserve"> </w:t>
        </w:r>
      </w:hyperlink>
      <w:hyperlink r:id="rId64">
        <w:r w:rsidR="009E25B5">
          <w:t xml:space="preserve"> </w:t>
        </w:r>
      </w:hyperlink>
    </w:p>
    <w:p w:rsidR="009E25B5" w:rsidRDefault="009E25B5" w:rsidP="00263B07">
      <w:pPr>
        <w:numPr>
          <w:ilvl w:val="0"/>
          <w:numId w:val="31"/>
        </w:numPr>
        <w:spacing w:after="122" w:line="250" w:lineRule="auto"/>
        <w:ind w:left="770" w:right="131" w:hanging="410"/>
      </w:pPr>
      <w:r>
        <w:rPr>
          <w:rFonts w:ascii="Calibri" w:eastAsia="Calibri" w:hAnsi="Calibri" w:cs="Calibri"/>
          <w:i/>
        </w:rPr>
        <w:t>https://</w:t>
      </w:r>
      <w:r>
        <w:t xml:space="preserve">www.wipo.int/edocs/lexdocs/laws/ar/eg/eg021ar.pdf   </w:t>
      </w:r>
    </w:p>
    <w:p w:rsidR="009E25B5" w:rsidRDefault="009E25B5" w:rsidP="00263B07">
      <w:pPr>
        <w:numPr>
          <w:ilvl w:val="0"/>
          <w:numId w:val="31"/>
        </w:numPr>
        <w:spacing w:after="122" w:line="250" w:lineRule="auto"/>
        <w:ind w:left="770" w:right="131" w:hanging="410"/>
      </w:pPr>
      <w:r>
        <w:t xml:space="preserve">http://www.aun.edu.eg/fgaa/laws/79.pdf   </w:t>
      </w:r>
    </w:p>
    <w:p w:rsidR="009E25B5" w:rsidRDefault="001B2A33" w:rsidP="00263B07">
      <w:pPr>
        <w:numPr>
          <w:ilvl w:val="0"/>
          <w:numId w:val="31"/>
        </w:numPr>
        <w:spacing w:after="122" w:line="250" w:lineRule="auto"/>
        <w:ind w:left="770" w:right="131" w:hanging="410"/>
      </w:pPr>
      <w:hyperlink r:id="rId65">
        <w:r w:rsidR="009E25B5">
          <w:t>http://www.mof.gov.eg/mofgallerysource/arabic/insurance2010.p</w:t>
        </w:r>
      </w:hyperlink>
      <w:hyperlink r:id="rId66">
        <w:r w:rsidR="009E25B5">
          <w:t>d</w:t>
        </w:r>
      </w:hyperlink>
      <w:hyperlink r:id="rId67">
        <w:r w:rsidR="009E25B5">
          <w:t>f</w:t>
        </w:r>
      </w:hyperlink>
      <w:hyperlink r:id="rId68">
        <w:r w:rsidR="009E25B5">
          <w:t xml:space="preserve">  </w:t>
        </w:r>
      </w:hyperlink>
      <w:hyperlink r:id="rId69">
        <w:r w:rsidR="009E25B5">
          <w:t xml:space="preserve"> </w:t>
        </w:r>
      </w:hyperlink>
    </w:p>
    <w:p w:rsidR="009E25B5" w:rsidRDefault="001B2A33" w:rsidP="00263B07">
      <w:pPr>
        <w:numPr>
          <w:ilvl w:val="0"/>
          <w:numId w:val="31"/>
        </w:numPr>
        <w:spacing w:after="123" w:line="250" w:lineRule="auto"/>
        <w:ind w:left="770" w:right="131" w:hanging="410"/>
      </w:pPr>
      <w:hyperlink r:id="rId70">
        <w:r w:rsidR="009E25B5">
          <w:t>http://www.gccegypt.org/Uploads/Laws/32145fddf454df.pd</w:t>
        </w:r>
      </w:hyperlink>
      <w:hyperlink r:id="rId71">
        <w:r w:rsidR="009E25B5">
          <w:t>f</w:t>
        </w:r>
      </w:hyperlink>
      <w:hyperlink r:id="rId72">
        <w:r w:rsidR="009E25B5">
          <w:t xml:space="preserve">  </w:t>
        </w:r>
      </w:hyperlink>
      <w:r w:rsidR="009E25B5">
        <w:t xml:space="preserve"> </w:t>
      </w:r>
    </w:p>
    <w:p w:rsidR="009E25B5" w:rsidRDefault="001B2A33" w:rsidP="00263B07">
      <w:pPr>
        <w:numPr>
          <w:ilvl w:val="0"/>
          <w:numId w:val="31"/>
        </w:numPr>
        <w:spacing w:after="125" w:line="250" w:lineRule="auto"/>
        <w:ind w:left="770" w:right="131" w:hanging="410"/>
      </w:pPr>
      <w:hyperlink r:id="rId73">
        <w:r w:rsidR="009E25B5">
          <w:t>https://www.plugincars.com/ultimat</w:t>
        </w:r>
      </w:hyperlink>
      <w:hyperlink r:id="rId74">
        <w:r w:rsidR="009E25B5">
          <w:t>e</w:t>
        </w:r>
      </w:hyperlink>
      <w:hyperlink r:id="rId75">
        <w:r w:rsidR="009E25B5">
          <w:t>-</w:t>
        </w:r>
      </w:hyperlink>
      <w:hyperlink r:id="rId76">
        <w:r w:rsidR="009E25B5">
          <w:t>guid</w:t>
        </w:r>
      </w:hyperlink>
      <w:hyperlink r:id="rId77">
        <w:r w:rsidR="009E25B5">
          <w:t>e</w:t>
        </w:r>
      </w:hyperlink>
      <w:hyperlink r:id="rId78">
        <w:r w:rsidR="009E25B5">
          <w:t>-</w:t>
        </w:r>
      </w:hyperlink>
      <w:hyperlink r:id="rId79">
        <w:r w:rsidR="009E25B5">
          <w:t>electri</w:t>
        </w:r>
      </w:hyperlink>
      <w:hyperlink r:id="rId80">
        <w:r w:rsidR="009E25B5">
          <w:t>c</w:t>
        </w:r>
      </w:hyperlink>
      <w:hyperlink r:id="rId81">
        <w:r w:rsidR="009E25B5">
          <w:t>-</w:t>
        </w:r>
      </w:hyperlink>
      <w:hyperlink r:id="rId82">
        <w:r w:rsidR="009E25B5">
          <w:t>ca</w:t>
        </w:r>
      </w:hyperlink>
      <w:hyperlink r:id="rId83">
        <w:r w:rsidR="009E25B5">
          <w:t>r</w:t>
        </w:r>
      </w:hyperlink>
      <w:hyperlink r:id="rId84">
        <w:r w:rsidR="009E25B5">
          <w:t>-</w:t>
        </w:r>
      </w:hyperlink>
      <w:hyperlink r:id="rId85">
        <w:r w:rsidR="009E25B5">
          <w:t>chargin</w:t>
        </w:r>
      </w:hyperlink>
      <w:hyperlink r:id="rId86">
        <w:r w:rsidR="009E25B5">
          <w:t>g</w:t>
        </w:r>
      </w:hyperlink>
      <w:hyperlink r:id="rId87">
        <w:r w:rsidR="009E25B5">
          <w:t>-</w:t>
        </w:r>
      </w:hyperlink>
      <w:hyperlink r:id="rId88">
        <w:r w:rsidR="009E25B5">
          <w:t>network</w:t>
        </w:r>
      </w:hyperlink>
      <w:hyperlink r:id="rId89">
        <w:r w:rsidR="009E25B5">
          <w:t>s</w:t>
        </w:r>
      </w:hyperlink>
      <w:hyperlink r:id="rId90">
        <w:r w:rsidR="009E25B5">
          <w:t>-</w:t>
        </w:r>
      </w:hyperlink>
      <w:hyperlink r:id="rId91">
        <w:r w:rsidR="009E25B5">
          <w:t>126530.htm</w:t>
        </w:r>
      </w:hyperlink>
      <w:hyperlink r:id="rId92">
        <w:r w:rsidR="009E25B5">
          <w:t>l</w:t>
        </w:r>
      </w:hyperlink>
      <w:hyperlink r:id="rId93">
        <w:r w:rsidR="009E25B5">
          <w:t xml:space="preserve"> </w:t>
        </w:r>
      </w:hyperlink>
      <w:hyperlink r:id="rId94">
        <w:r w:rsidR="009E25B5">
          <w:t xml:space="preserve"> </w:t>
        </w:r>
      </w:hyperlink>
    </w:p>
    <w:p w:rsidR="009E25B5" w:rsidRDefault="001B2A33" w:rsidP="00263B07">
      <w:pPr>
        <w:numPr>
          <w:ilvl w:val="0"/>
          <w:numId w:val="31"/>
        </w:numPr>
        <w:spacing w:after="126" w:line="250" w:lineRule="auto"/>
        <w:ind w:left="770" w:right="131" w:hanging="410"/>
      </w:pPr>
      <w:hyperlink r:id="rId95" w:anchor="1f9ab9bd22b8">
        <w:r w:rsidR="009E25B5">
          <w:t>https://www.forbes.com/sites/jimhenry/2019/10/31/puttin</w:t>
        </w:r>
      </w:hyperlink>
      <w:hyperlink r:id="rId96" w:anchor="1f9ab9bd22b8">
        <w:r w:rsidR="009E25B5">
          <w:t>g</w:t>
        </w:r>
      </w:hyperlink>
      <w:hyperlink r:id="rId97" w:anchor="1f9ab9bd22b8">
        <w:r w:rsidR="009E25B5">
          <w:t>-</w:t>
        </w:r>
      </w:hyperlink>
      <w:hyperlink r:id="rId98" w:anchor="1f9ab9bd22b8">
        <w:r w:rsidR="009E25B5">
          <w:t>electri</w:t>
        </w:r>
      </w:hyperlink>
      <w:hyperlink r:id="rId99" w:anchor="1f9ab9bd22b8">
        <w:r w:rsidR="009E25B5">
          <w:t>c</w:t>
        </w:r>
      </w:hyperlink>
      <w:hyperlink r:id="rId100" w:anchor="1f9ab9bd22b8">
        <w:r w:rsidR="009E25B5">
          <w:t>-</w:t>
        </w:r>
      </w:hyperlink>
      <w:hyperlink r:id="rId101" w:anchor="1f9ab9bd22b8">
        <w:r w:rsidR="009E25B5">
          <w:t>vehicl</w:t>
        </w:r>
      </w:hyperlink>
      <w:hyperlink r:id="rId102" w:anchor="1f9ab9bd22b8">
        <w:r w:rsidR="009E25B5">
          <w:t>e</w:t>
        </w:r>
      </w:hyperlink>
      <w:hyperlink r:id="rId103" w:anchor="1f9ab9bd22b8">
        <w:r w:rsidR="009E25B5">
          <w:t>-</w:t>
        </w:r>
      </w:hyperlink>
      <w:hyperlink r:id="rId104" w:anchor="1f9ab9bd22b8">
        <w:r w:rsidR="009E25B5">
          <w:t>chargin</w:t>
        </w:r>
      </w:hyperlink>
      <w:hyperlink r:id="rId105" w:anchor="1f9ab9bd22b8">
        <w:r w:rsidR="009E25B5">
          <w:t>g</w:t>
        </w:r>
      </w:hyperlink>
      <w:hyperlink r:id="rId106" w:anchor="1f9ab9bd22b8"/>
      <w:hyperlink r:id="rId107" w:anchor="1f9ab9bd22b8">
        <w:r w:rsidR="009E25B5">
          <w:t>station</w:t>
        </w:r>
      </w:hyperlink>
      <w:hyperlink r:id="rId108" w:anchor="1f9ab9bd22b8">
        <w:r w:rsidR="009E25B5">
          <w:t>swher</w:t>
        </w:r>
      </w:hyperlink>
      <w:hyperlink r:id="rId109" w:anchor="1f9ab9bd22b8">
        <w:r w:rsidR="009E25B5">
          <w:t>e</w:t>
        </w:r>
      </w:hyperlink>
      <w:hyperlink r:id="rId110" w:anchor="1f9ab9bd22b8">
        <w:r w:rsidR="009E25B5">
          <w:t>-</w:t>
        </w:r>
      </w:hyperlink>
      <w:hyperlink r:id="rId111" w:anchor="1f9ab9bd22b8">
        <w:r w:rsidR="009E25B5">
          <w:t>peopl</w:t>
        </w:r>
      </w:hyperlink>
      <w:hyperlink r:id="rId112" w:anchor="1f9ab9bd22b8">
        <w:r w:rsidR="009E25B5">
          <w:t>e</w:t>
        </w:r>
      </w:hyperlink>
      <w:hyperlink r:id="rId113" w:anchor="1f9ab9bd22b8">
        <w:r w:rsidR="009E25B5">
          <w:t>-</w:t>
        </w:r>
      </w:hyperlink>
      <w:hyperlink r:id="rId114" w:anchor="1f9ab9bd22b8">
        <w:r w:rsidR="009E25B5">
          <w:t>wil</w:t>
        </w:r>
      </w:hyperlink>
      <w:hyperlink r:id="rId115" w:anchor="1f9ab9bd22b8">
        <w:r w:rsidR="009E25B5">
          <w:t>l</w:t>
        </w:r>
      </w:hyperlink>
      <w:hyperlink r:id="rId116" w:anchor="1f9ab9bd22b8">
        <w:r w:rsidR="009E25B5">
          <w:t>-</w:t>
        </w:r>
      </w:hyperlink>
      <w:hyperlink r:id="rId117" w:anchor="1f9ab9bd22b8">
        <w:r w:rsidR="009E25B5">
          <w:t>actuall</w:t>
        </w:r>
      </w:hyperlink>
      <w:hyperlink r:id="rId118" w:anchor="1f9ab9bd22b8">
        <w:r w:rsidR="009E25B5">
          <w:t>y</w:t>
        </w:r>
      </w:hyperlink>
      <w:hyperlink r:id="rId119" w:anchor="1f9ab9bd22b8">
        <w:r w:rsidR="009E25B5">
          <w:t>-</w:t>
        </w:r>
      </w:hyperlink>
      <w:hyperlink r:id="rId120" w:anchor="1f9ab9bd22b8">
        <w:r w:rsidR="009E25B5">
          <w:t>us</w:t>
        </w:r>
      </w:hyperlink>
      <w:hyperlink r:id="rId121" w:anchor="1f9ab9bd22b8">
        <w:r w:rsidR="009E25B5">
          <w:t>e</w:t>
        </w:r>
      </w:hyperlink>
      <w:hyperlink r:id="rId122" w:anchor="1f9ab9bd22b8">
        <w:r w:rsidR="009E25B5">
          <w:t>-</w:t>
        </w:r>
      </w:hyperlink>
      <w:hyperlink r:id="rId123" w:anchor="1f9ab9bd22b8">
        <w:r w:rsidR="009E25B5">
          <w:t>them/#1f9ab9bd22b</w:t>
        </w:r>
      </w:hyperlink>
      <w:hyperlink r:id="rId124" w:anchor="1f9ab9bd22b8">
        <w:r w:rsidR="009E25B5">
          <w:t>8</w:t>
        </w:r>
      </w:hyperlink>
      <w:hyperlink r:id="rId125" w:anchor="1f9ab9bd22b8">
        <w:r w:rsidR="009E25B5">
          <w:t xml:space="preserve"> </w:t>
        </w:r>
      </w:hyperlink>
      <w:hyperlink r:id="rId126" w:anchor="1f9ab9bd22b8">
        <w:r w:rsidR="009E25B5">
          <w:t xml:space="preserve"> </w:t>
        </w:r>
      </w:hyperlink>
    </w:p>
    <w:p w:rsidR="009E25B5" w:rsidRDefault="001B2A33" w:rsidP="00263B07">
      <w:pPr>
        <w:numPr>
          <w:ilvl w:val="0"/>
          <w:numId w:val="31"/>
        </w:numPr>
        <w:spacing w:after="122" w:line="250" w:lineRule="auto"/>
        <w:ind w:left="770" w:right="131" w:hanging="410"/>
      </w:pPr>
      <w:hyperlink r:id="rId127">
        <w:r w:rsidR="009E25B5">
          <w:t>https://blog.arlingtontransportationpartners.com/propertie</w:t>
        </w:r>
      </w:hyperlink>
      <w:hyperlink r:id="rId128">
        <w:r w:rsidR="009E25B5">
          <w:t>s</w:t>
        </w:r>
      </w:hyperlink>
      <w:hyperlink r:id="rId129">
        <w:r w:rsidR="009E25B5">
          <w:t>-</w:t>
        </w:r>
      </w:hyperlink>
      <w:hyperlink r:id="rId130">
        <w:r w:rsidR="009E25B5">
          <w:t>stan</w:t>
        </w:r>
      </w:hyperlink>
      <w:hyperlink r:id="rId131">
        <w:r w:rsidR="009E25B5">
          <w:t>d</w:t>
        </w:r>
      </w:hyperlink>
      <w:hyperlink r:id="rId132">
        <w:r w:rsidR="009E25B5">
          <w:t>-</w:t>
        </w:r>
      </w:hyperlink>
      <w:hyperlink r:id="rId133">
        <w:r w:rsidR="009E25B5">
          <w:t>ou</w:t>
        </w:r>
      </w:hyperlink>
      <w:hyperlink r:id="rId134">
        <w:r w:rsidR="009E25B5">
          <w:t>t</w:t>
        </w:r>
      </w:hyperlink>
      <w:hyperlink r:id="rId135">
        <w:r w:rsidR="009E25B5">
          <w:t>-</w:t>
        </w:r>
      </w:hyperlink>
      <w:hyperlink r:id="rId136">
        <w:r w:rsidR="009E25B5">
          <w:t>wit</w:t>
        </w:r>
      </w:hyperlink>
      <w:hyperlink r:id="rId137">
        <w:r w:rsidR="009E25B5">
          <w:t>h</w:t>
        </w:r>
      </w:hyperlink>
      <w:hyperlink r:id="rId138">
        <w:r w:rsidR="009E25B5">
          <w:t>-</w:t>
        </w:r>
      </w:hyperlink>
      <w:hyperlink r:id="rId139">
        <w:r w:rsidR="009E25B5">
          <w:t>e</w:t>
        </w:r>
      </w:hyperlink>
      <w:hyperlink r:id="rId140">
        <w:r w:rsidR="009E25B5">
          <w:t>v</w:t>
        </w:r>
      </w:hyperlink>
      <w:hyperlink r:id="rId141">
        <w:r w:rsidR="009E25B5">
          <w:t>-</w:t>
        </w:r>
      </w:hyperlink>
      <w:hyperlink r:id="rId142">
        <w:r w:rsidR="009E25B5">
          <w:t>chargin</w:t>
        </w:r>
      </w:hyperlink>
      <w:hyperlink r:id="rId143">
        <w:r w:rsidR="009E25B5">
          <w:t>g</w:t>
        </w:r>
      </w:hyperlink>
      <w:hyperlink r:id="rId144">
        <w:r w:rsidR="009E25B5">
          <w:t>-</w:t>
        </w:r>
      </w:hyperlink>
      <w:hyperlink r:id="rId145">
        <w:r w:rsidR="009E25B5">
          <w:t>station</w:t>
        </w:r>
      </w:hyperlink>
      <w:hyperlink r:id="rId146">
        <w:r w:rsidR="009E25B5">
          <w:t>s</w:t>
        </w:r>
      </w:hyperlink>
      <w:hyperlink r:id="rId147">
        <w:r w:rsidR="009E25B5">
          <w:t xml:space="preserve"> </w:t>
        </w:r>
      </w:hyperlink>
      <w:hyperlink r:id="rId148">
        <w:r w:rsidR="009E25B5">
          <w:t xml:space="preserve"> </w:t>
        </w:r>
      </w:hyperlink>
    </w:p>
    <w:p w:rsidR="009E25B5" w:rsidRDefault="001B2A33" w:rsidP="00263B07">
      <w:pPr>
        <w:numPr>
          <w:ilvl w:val="0"/>
          <w:numId w:val="31"/>
        </w:numPr>
        <w:spacing w:after="125" w:line="250" w:lineRule="auto"/>
        <w:ind w:left="770" w:right="131" w:hanging="410"/>
      </w:pPr>
      <w:hyperlink r:id="rId149">
        <w:r w:rsidR="009E25B5">
          <w:t>https://www.homeadvisor.com/cost/garages/instal</w:t>
        </w:r>
      </w:hyperlink>
      <w:hyperlink r:id="rId150">
        <w:r w:rsidR="009E25B5">
          <w:t>l</w:t>
        </w:r>
      </w:hyperlink>
      <w:hyperlink r:id="rId151">
        <w:r w:rsidR="009E25B5">
          <w:t>-</w:t>
        </w:r>
      </w:hyperlink>
      <w:hyperlink r:id="rId152">
        <w:r w:rsidR="009E25B5">
          <w:t>a</w:t>
        </w:r>
      </w:hyperlink>
      <w:hyperlink r:id="rId153">
        <w:r w:rsidR="009E25B5">
          <w:t>n</w:t>
        </w:r>
      </w:hyperlink>
      <w:hyperlink r:id="rId154">
        <w:r w:rsidR="009E25B5">
          <w:t>-</w:t>
        </w:r>
      </w:hyperlink>
      <w:hyperlink r:id="rId155">
        <w:r w:rsidR="009E25B5">
          <w:t>electri</w:t>
        </w:r>
      </w:hyperlink>
      <w:hyperlink r:id="rId156">
        <w:r w:rsidR="009E25B5">
          <w:t>c</w:t>
        </w:r>
      </w:hyperlink>
      <w:hyperlink r:id="rId157">
        <w:r w:rsidR="009E25B5">
          <w:t>-</w:t>
        </w:r>
      </w:hyperlink>
      <w:hyperlink r:id="rId158">
        <w:r w:rsidR="009E25B5">
          <w:t>vehicl</w:t>
        </w:r>
      </w:hyperlink>
      <w:hyperlink r:id="rId159">
        <w:r w:rsidR="009E25B5">
          <w:t>e</w:t>
        </w:r>
      </w:hyperlink>
      <w:hyperlink r:id="rId160">
        <w:r w:rsidR="009E25B5">
          <w:t>-</w:t>
        </w:r>
      </w:hyperlink>
      <w:hyperlink r:id="rId161">
        <w:r w:rsidR="009E25B5">
          <w:t>chargin</w:t>
        </w:r>
      </w:hyperlink>
      <w:hyperlink r:id="rId162">
        <w:r w:rsidR="009E25B5">
          <w:t>g</w:t>
        </w:r>
      </w:hyperlink>
      <w:hyperlink r:id="rId163">
        <w:r w:rsidR="009E25B5">
          <w:t>-</w:t>
        </w:r>
      </w:hyperlink>
      <w:hyperlink r:id="rId164">
        <w:r w:rsidR="009E25B5">
          <w:t>statio</w:t>
        </w:r>
      </w:hyperlink>
      <w:hyperlink r:id="rId165">
        <w:r w:rsidR="009E25B5">
          <w:t>n</w:t>
        </w:r>
      </w:hyperlink>
      <w:hyperlink r:id="rId166">
        <w:r w:rsidR="009E25B5">
          <w:t xml:space="preserve"> </w:t>
        </w:r>
      </w:hyperlink>
      <w:hyperlink r:id="rId167">
        <w:r w:rsidR="009E25B5">
          <w:t xml:space="preserve"> </w:t>
        </w:r>
      </w:hyperlink>
    </w:p>
    <w:p w:rsidR="009E25B5" w:rsidRDefault="001B2A33" w:rsidP="00263B07">
      <w:pPr>
        <w:numPr>
          <w:ilvl w:val="0"/>
          <w:numId w:val="31"/>
        </w:numPr>
        <w:spacing w:after="122" w:line="250" w:lineRule="auto"/>
        <w:ind w:left="770" w:right="131" w:hanging="410"/>
      </w:pPr>
      <w:hyperlink r:id="rId168">
        <w:r w:rsidR="009E25B5">
          <w:t>https://www.statista.com/chart/6586/electri</w:t>
        </w:r>
      </w:hyperlink>
      <w:hyperlink r:id="rId169">
        <w:r w:rsidR="009E25B5">
          <w:t>c</w:t>
        </w:r>
      </w:hyperlink>
      <w:hyperlink r:id="rId170">
        <w:r w:rsidR="009E25B5">
          <w:t>-</w:t>
        </w:r>
      </w:hyperlink>
      <w:hyperlink r:id="rId171">
        <w:r w:rsidR="009E25B5">
          <w:t>vehicl</w:t>
        </w:r>
      </w:hyperlink>
      <w:hyperlink r:id="rId172">
        <w:r w:rsidR="009E25B5">
          <w:t>e</w:t>
        </w:r>
      </w:hyperlink>
      <w:hyperlink r:id="rId173">
        <w:r w:rsidR="009E25B5">
          <w:t>-</w:t>
        </w:r>
      </w:hyperlink>
      <w:hyperlink r:id="rId174">
        <w:r w:rsidR="009E25B5">
          <w:t>chargin</w:t>
        </w:r>
      </w:hyperlink>
      <w:hyperlink r:id="rId175">
        <w:r w:rsidR="009E25B5">
          <w:t>g</w:t>
        </w:r>
      </w:hyperlink>
      <w:hyperlink r:id="rId176">
        <w:r w:rsidR="009E25B5">
          <w:t>-</w:t>
        </w:r>
      </w:hyperlink>
      <w:hyperlink r:id="rId177">
        <w:r w:rsidR="009E25B5">
          <w:t>infrastructure</w:t>
        </w:r>
      </w:hyperlink>
      <w:hyperlink r:id="rId178">
        <w:r w:rsidR="009E25B5">
          <w:t>/</w:t>
        </w:r>
      </w:hyperlink>
      <w:hyperlink r:id="rId179">
        <w:r w:rsidR="009E25B5">
          <w:t xml:space="preserve"> </w:t>
        </w:r>
      </w:hyperlink>
      <w:hyperlink r:id="rId180">
        <w:r w:rsidR="009E25B5">
          <w:t xml:space="preserve"> </w:t>
        </w:r>
      </w:hyperlink>
    </w:p>
    <w:p w:rsidR="009E25B5" w:rsidRDefault="001B2A33" w:rsidP="00263B07">
      <w:pPr>
        <w:numPr>
          <w:ilvl w:val="0"/>
          <w:numId w:val="31"/>
        </w:numPr>
        <w:spacing w:after="122" w:line="250" w:lineRule="auto"/>
        <w:ind w:left="770" w:right="131" w:hanging="410"/>
      </w:pPr>
      <w:hyperlink r:id="rId181">
        <w:r w:rsidR="009E25B5">
          <w:t>https://ecobnb.com/blog/chargin</w:t>
        </w:r>
      </w:hyperlink>
      <w:hyperlink r:id="rId182">
        <w:r w:rsidR="009E25B5">
          <w:t>g</w:t>
        </w:r>
      </w:hyperlink>
      <w:hyperlink r:id="rId183">
        <w:r w:rsidR="009E25B5">
          <w:t>-</w:t>
        </w:r>
      </w:hyperlink>
      <w:hyperlink r:id="rId184">
        <w:r w:rsidR="009E25B5">
          <w:t>station</w:t>
        </w:r>
      </w:hyperlink>
      <w:hyperlink r:id="rId185">
        <w:r w:rsidR="009E25B5">
          <w:t>s</w:t>
        </w:r>
      </w:hyperlink>
      <w:hyperlink r:id="rId186">
        <w:r w:rsidR="009E25B5">
          <w:t>-</w:t>
        </w:r>
      </w:hyperlink>
      <w:hyperlink r:id="rId187">
        <w:r w:rsidR="009E25B5">
          <w:t>electri</w:t>
        </w:r>
      </w:hyperlink>
      <w:hyperlink r:id="rId188">
        <w:r w:rsidR="009E25B5">
          <w:t>c</w:t>
        </w:r>
      </w:hyperlink>
      <w:hyperlink r:id="rId189">
        <w:r w:rsidR="009E25B5">
          <w:t>-</w:t>
        </w:r>
      </w:hyperlink>
      <w:hyperlink r:id="rId190">
        <w:r w:rsidR="009E25B5">
          <w:t>vehicle</w:t>
        </w:r>
      </w:hyperlink>
      <w:hyperlink r:id="rId191">
        <w:r w:rsidR="009E25B5">
          <w:t>s</w:t>
        </w:r>
      </w:hyperlink>
      <w:hyperlink r:id="rId192">
        <w:r w:rsidR="009E25B5">
          <w:t>-</w:t>
        </w:r>
      </w:hyperlink>
      <w:hyperlink r:id="rId193">
        <w:r w:rsidR="009E25B5">
          <w:t>guide</w:t>
        </w:r>
      </w:hyperlink>
      <w:hyperlink r:id="rId194">
        <w:r w:rsidR="009E25B5">
          <w:t>/</w:t>
        </w:r>
      </w:hyperlink>
      <w:hyperlink r:id="rId195">
        <w:r w:rsidR="009E25B5">
          <w:t xml:space="preserve"> </w:t>
        </w:r>
      </w:hyperlink>
      <w:hyperlink r:id="rId196">
        <w:r w:rsidR="009E25B5">
          <w:t xml:space="preserve"> </w:t>
        </w:r>
      </w:hyperlink>
    </w:p>
    <w:p w:rsidR="009E25B5" w:rsidRDefault="009E25B5" w:rsidP="00263B07">
      <w:pPr>
        <w:numPr>
          <w:ilvl w:val="0"/>
          <w:numId w:val="31"/>
        </w:numPr>
        <w:spacing w:after="62" w:line="250" w:lineRule="auto"/>
        <w:ind w:left="770" w:right="131" w:hanging="410"/>
      </w:pPr>
      <w:r>
        <w:t xml:space="preserve">https://news.energysage.com/how-much-does-the-average-solar-panel-installation-cost-in-the-u-s/  </w:t>
      </w:r>
    </w:p>
    <w:p w:rsidR="009E25B5" w:rsidRDefault="009E25B5" w:rsidP="009E25B5">
      <w:pPr>
        <w:spacing w:after="0"/>
        <w:ind w:left="34"/>
        <w:jc w:val="center"/>
      </w:pPr>
      <w:r>
        <w:t xml:space="preserve">  </w:t>
      </w:r>
    </w:p>
    <w:p w:rsidR="004C3F1C" w:rsidRDefault="004C3F1C" w:rsidP="004C3F1C">
      <w:pPr>
        <w:rPr>
          <w:rtl/>
          <w:lang w:bidi="ar-EG"/>
        </w:rPr>
      </w:pPr>
    </w:p>
    <w:p w:rsidR="00864D11" w:rsidRDefault="00864D11">
      <w:pPr>
        <w:rPr>
          <w:lang w:bidi="ar-EG"/>
        </w:rPr>
      </w:pPr>
      <w:r>
        <w:rPr>
          <w:lang w:bidi="ar-EG"/>
        </w:rPr>
        <w:br w:type="page"/>
      </w:r>
    </w:p>
    <w:p w:rsidR="003A3251" w:rsidRDefault="00864D11" w:rsidP="00864D11">
      <w:pPr>
        <w:pStyle w:val="Heading1"/>
        <w:rPr>
          <w:lang w:bidi="ar-EG"/>
        </w:rPr>
      </w:pPr>
      <w:bookmarkStart w:id="164" w:name="_Toc27968234"/>
      <w:r>
        <w:rPr>
          <w:lang w:bidi="ar-EG"/>
        </w:rPr>
        <w:lastRenderedPageBreak/>
        <w:t>Financial Statements</w:t>
      </w:r>
      <w:bookmarkEnd w:id="164"/>
    </w:p>
    <w:tbl>
      <w:tblPr>
        <w:tblW w:w="9633" w:type="dxa"/>
        <w:tblLook w:val="04A0" w:firstRow="1" w:lastRow="0" w:firstColumn="1" w:lastColumn="0" w:noHBand="0" w:noVBand="1"/>
      </w:tblPr>
      <w:tblGrid>
        <w:gridCol w:w="266"/>
        <w:gridCol w:w="3631"/>
        <w:gridCol w:w="1919"/>
        <w:gridCol w:w="1919"/>
        <w:gridCol w:w="1919"/>
      </w:tblGrid>
      <w:tr w:rsidR="00864D11" w:rsidRPr="00864D11" w:rsidTr="00864D11">
        <w:trPr>
          <w:trHeight w:val="434"/>
        </w:trPr>
        <w:tc>
          <w:tcPr>
            <w:tcW w:w="9633" w:type="dxa"/>
            <w:gridSpan w:val="5"/>
            <w:tcBorders>
              <w:top w:val="single" w:sz="4" w:space="0" w:color="auto"/>
              <w:left w:val="single" w:sz="4" w:space="0" w:color="auto"/>
              <w:bottom w:val="single" w:sz="4" w:space="0" w:color="000000"/>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sz w:val="28"/>
                <w:szCs w:val="28"/>
                <w:lang w:eastAsia="en-GB"/>
              </w:rPr>
            </w:pPr>
            <w:r w:rsidRPr="00864D11">
              <w:rPr>
                <w:rFonts w:ascii="Calibri" w:eastAsia="Times New Roman" w:hAnsi="Calibri" w:cs="Calibri"/>
                <w:color w:val="000000"/>
                <w:sz w:val="28"/>
                <w:szCs w:val="28"/>
                <w:lang w:eastAsia="en-GB"/>
              </w:rPr>
              <w:t>Eco Streets, LLC</w:t>
            </w:r>
          </w:p>
        </w:tc>
      </w:tr>
      <w:tr w:rsidR="00864D11" w:rsidRPr="00864D11" w:rsidTr="00864D11">
        <w:trPr>
          <w:trHeight w:val="434"/>
        </w:trPr>
        <w:tc>
          <w:tcPr>
            <w:tcW w:w="9633" w:type="dxa"/>
            <w:gridSpan w:val="5"/>
            <w:vMerge w:val="restart"/>
            <w:tcBorders>
              <w:top w:val="single" w:sz="4" w:space="0" w:color="000000"/>
              <w:left w:val="single" w:sz="4" w:space="0" w:color="auto"/>
              <w:bottom w:val="single" w:sz="4" w:space="0" w:color="000000"/>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sz w:val="28"/>
                <w:szCs w:val="28"/>
                <w:lang w:eastAsia="en-GB"/>
              </w:rPr>
            </w:pPr>
            <w:r w:rsidRPr="00864D11">
              <w:rPr>
                <w:rFonts w:ascii="Calibri" w:eastAsia="Times New Roman" w:hAnsi="Calibri" w:cs="Calibri"/>
                <w:color w:val="000000"/>
                <w:sz w:val="28"/>
                <w:szCs w:val="28"/>
                <w:lang w:eastAsia="en-GB"/>
              </w:rPr>
              <w:t>Income statement</w:t>
            </w:r>
          </w:p>
        </w:tc>
      </w:tr>
      <w:tr w:rsidR="00864D11" w:rsidRPr="00864D11" w:rsidTr="00864D11">
        <w:trPr>
          <w:trHeight w:val="450"/>
        </w:trPr>
        <w:tc>
          <w:tcPr>
            <w:tcW w:w="9633" w:type="dxa"/>
            <w:gridSpan w:val="5"/>
            <w:vMerge/>
            <w:tcBorders>
              <w:top w:val="single" w:sz="4" w:space="0" w:color="000000"/>
              <w:left w:val="single" w:sz="4" w:space="0" w:color="auto"/>
              <w:bottom w:val="single" w:sz="4" w:space="0" w:color="000000"/>
              <w:right w:val="single" w:sz="4" w:space="0" w:color="auto"/>
            </w:tcBorders>
            <w:vAlign w:val="center"/>
            <w:hideMark/>
          </w:tcPr>
          <w:p w:rsidR="00864D11" w:rsidRPr="00864D11" w:rsidRDefault="00864D11" w:rsidP="00864D11">
            <w:pPr>
              <w:spacing w:after="0" w:line="240" w:lineRule="auto"/>
              <w:rPr>
                <w:rFonts w:ascii="Calibri" w:eastAsia="Times New Roman" w:hAnsi="Calibri" w:cs="Calibri"/>
                <w:color w:val="000000"/>
                <w:sz w:val="28"/>
                <w:szCs w:val="28"/>
                <w:lang w:eastAsia="en-GB"/>
              </w:rPr>
            </w:pPr>
          </w:p>
        </w:tc>
      </w:tr>
      <w:tr w:rsidR="00864D11" w:rsidRPr="00864D11" w:rsidTr="00864D11">
        <w:trPr>
          <w:trHeight w:val="434"/>
        </w:trPr>
        <w:tc>
          <w:tcPr>
            <w:tcW w:w="387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sz w:val="24"/>
                <w:szCs w:val="24"/>
                <w:lang w:eastAsia="en-GB"/>
              </w:rPr>
            </w:pPr>
            <w:r w:rsidRPr="00864D11">
              <w:rPr>
                <w:rFonts w:ascii="Calibri" w:eastAsia="Times New Roman" w:hAnsi="Calibri" w:cs="Calibri"/>
                <w:color w:val="000000"/>
                <w:sz w:val="24"/>
                <w:szCs w:val="24"/>
                <w:lang w:eastAsia="en-GB"/>
              </w:rPr>
              <w:t>Fiscal Years ending 31 December</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sz w:val="24"/>
                <w:szCs w:val="24"/>
                <w:lang w:eastAsia="en-GB"/>
              </w:rPr>
            </w:pPr>
            <w:r w:rsidRPr="00864D11">
              <w:rPr>
                <w:rFonts w:ascii="Calibri" w:eastAsia="Times New Roman" w:hAnsi="Calibri" w:cs="Calibri"/>
                <w:color w:val="000000"/>
                <w:sz w:val="24"/>
                <w:szCs w:val="24"/>
                <w:lang w:eastAsia="en-GB"/>
              </w:rPr>
              <w:t>2025</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sz w:val="24"/>
                <w:szCs w:val="24"/>
                <w:lang w:eastAsia="en-GB"/>
              </w:rPr>
            </w:pPr>
            <w:r w:rsidRPr="00864D11">
              <w:rPr>
                <w:rFonts w:ascii="Calibri" w:eastAsia="Times New Roman" w:hAnsi="Calibri" w:cs="Calibri"/>
                <w:color w:val="000000"/>
                <w:sz w:val="24"/>
                <w:szCs w:val="24"/>
                <w:lang w:eastAsia="en-GB"/>
              </w:rPr>
              <w:t>2026</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sz w:val="24"/>
                <w:szCs w:val="24"/>
                <w:lang w:eastAsia="en-GB"/>
              </w:rPr>
            </w:pPr>
            <w:r w:rsidRPr="00864D11">
              <w:rPr>
                <w:rFonts w:ascii="Calibri" w:eastAsia="Times New Roman" w:hAnsi="Calibri" w:cs="Calibri"/>
                <w:color w:val="000000"/>
                <w:sz w:val="24"/>
                <w:szCs w:val="24"/>
                <w:lang w:eastAsia="en-GB"/>
              </w:rPr>
              <w:t>2027</w:t>
            </w:r>
          </w:p>
        </w:tc>
      </w:tr>
      <w:tr w:rsidR="00864D11" w:rsidRPr="00864D11" w:rsidTr="00864D11">
        <w:trPr>
          <w:trHeight w:val="434"/>
        </w:trPr>
        <w:tc>
          <w:tcPr>
            <w:tcW w:w="3875"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Revenues</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Net sales</w:t>
            </w:r>
          </w:p>
        </w:tc>
        <w:tc>
          <w:tcPr>
            <w:tcW w:w="1919"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$15,000,000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$14,500,000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$15,500,000</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Cost Of sales</w:t>
            </w:r>
          </w:p>
        </w:tc>
        <w:tc>
          <w:tcPr>
            <w:tcW w:w="1919"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$10,650,000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$10,295,000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$11,005,000</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Gross Profit</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$4,350,000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$4,205,000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$4,495,000</w:t>
            </w:r>
          </w:p>
        </w:tc>
      </w:tr>
      <w:tr w:rsidR="00864D11" w:rsidRPr="00864D11" w:rsidTr="00864D11">
        <w:trPr>
          <w:trHeight w:val="434"/>
        </w:trPr>
        <w:tc>
          <w:tcPr>
            <w:tcW w:w="3875"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Expenses</w:t>
            </w:r>
          </w:p>
        </w:tc>
        <w:tc>
          <w:tcPr>
            <w:tcW w:w="1919" w:type="dxa"/>
            <w:tcBorders>
              <w:top w:val="single" w:sz="4" w:space="0" w:color="auto"/>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Rent Expense</w:t>
            </w:r>
          </w:p>
        </w:tc>
        <w:tc>
          <w:tcPr>
            <w:tcW w:w="1919"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$300,000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$300,000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$300,000</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Depreciation Expenses</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$90,000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$90,000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$90,000</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proofErr w:type="spellStart"/>
            <w:r w:rsidRPr="00864D11">
              <w:rPr>
                <w:rFonts w:ascii="Calibri" w:eastAsia="Times New Roman" w:hAnsi="Calibri" w:cs="Calibri"/>
                <w:color w:val="000000"/>
                <w:lang w:eastAsia="en-GB"/>
              </w:rPr>
              <w:t>Adminstrative</w:t>
            </w:r>
            <w:proofErr w:type="spellEnd"/>
            <w:r w:rsidRPr="00864D11">
              <w:rPr>
                <w:rFonts w:ascii="Calibri" w:eastAsia="Times New Roman" w:hAnsi="Calibri" w:cs="Calibri"/>
                <w:color w:val="000000"/>
                <w:lang w:eastAsia="en-GB"/>
              </w:rPr>
              <w:t xml:space="preserve"> Expenses</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$240,000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$250,000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$26,000</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Advertising Expenses</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$15,000</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Insurance Expense</w:t>
            </w:r>
          </w:p>
        </w:tc>
        <w:tc>
          <w:tcPr>
            <w:tcW w:w="1919"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$30,000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$30,000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$50,000</w:t>
            </w:r>
          </w:p>
        </w:tc>
      </w:tr>
      <w:tr w:rsidR="00864D11" w:rsidRPr="00864D11" w:rsidTr="00864D11">
        <w:trPr>
          <w:trHeight w:val="434"/>
        </w:trPr>
        <w:tc>
          <w:tcPr>
            <w:tcW w:w="243" w:type="dxa"/>
            <w:tcBorders>
              <w:top w:val="nil"/>
              <w:left w:val="single" w:sz="4" w:space="0" w:color="auto"/>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Salaries expense</w:t>
            </w:r>
          </w:p>
        </w:tc>
        <w:tc>
          <w:tcPr>
            <w:tcW w:w="1919" w:type="dxa"/>
            <w:tcBorders>
              <w:top w:val="single" w:sz="4" w:space="0" w:color="auto"/>
              <w:left w:val="nil"/>
              <w:bottom w:val="single" w:sz="4" w:space="0" w:color="auto"/>
              <w:right w:val="single" w:sz="4" w:space="0" w:color="auto"/>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$1,260,000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$1,260,000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$1,600,000</w:t>
            </w:r>
          </w:p>
        </w:tc>
      </w:tr>
      <w:tr w:rsidR="00864D11" w:rsidRPr="00864D11" w:rsidTr="00864D11">
        <w:trPr>
          <w:trHeight w:val="434"/>
        </w:trPr>
        <w:tc>
          <w:tcPr>
            <w:tcW w:w="243" w:type="dxa"/>
            <w:tcBorders>
              <w:top w:val="nil"/>
              <w:left w:val="single" w:sz="4" w:space="0" w:color="auto"/>
              <w:bottom w:val="nil"/>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nil"/>
              <w:right w:val="single" w:sz="4" w:space="0" w:color="auto"/>
            </w:tcBorders>
            <w:shd w:val="clear" w:color="auto" w:fill="auto"/>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Total expenses</w:t>
            </w:r>
          </w:p>
        </w:tc>
        <w:tc>
          <w:tcPr>
            <w:tcW w:w="1919" w:type="dxa"/>
            <w:tcBorders>
              <w:top w:val="single" w:sz="4" w:space="0" w:color="auto"/>
              <w:left w:val="nil"/>
              <w:bottom w:val="nil"/>
              <w:right w:val="single" w:sz="4" w:space="0" w:color="auto"/>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-$1,930,000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-$1,940,000</w:t>
            </w:r>
          </w:p>
        </w:tc>
        <w:tc>
          <w:tcPr>
            <w:tcW w:w="1919" w:type="dxa"/>
            <w:tcBorders>
              <w:top w:val="single" w:sz="4" w:space="0" w:color="auto"/>
              <w:left w:val="nil"/>
              <w:bottom w:val="single" w:sz="4" w:space="0" w:color="auto"/>
              <w:right w:val="single" w:sz="4" w:space="0" w:color="000000"/>
            </w:tcBorders>
            <w:shd w:val="clear" w:color="auto" w:fill="auto"/>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-$2,081,000</w:t>
            </w:r>
          </w:p>
        </w:tc>
      </w:tr>
      <w:tr w:rsidR="00864D11" w:rsidRPr="00864D11" w:rsidTr="00864D11">
        <w:trPr>
          <w:trHeight w:val="434"/>
        </w:trPr>
        <w:tc>
          <w:tcPr>
            <w:tcW w:w="3875"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Net Income before taxes</w:t>
            </w:r>
          </w:p>
        </w:tc>
        <w:tc>
          <w:tcPr>
            <w:tcW w:w="1919" w:type="dxa"/>
            <w:tcBorders>
              <w:top w:val="single" w:sz="4" w:space="0" w:color="auto"/>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$2,420,000</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$2,265,000</w:t>
            </w:r>
          </w:p>
        </w:tc>
        <w:tc>
          <w:tcPr>
            <w:tcW w:w="191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$2,414,000</w:t>
            </w:r>
          </w:p>
        </w:tc>
      </w:tr>
      <w:tr w:rsidR="00864D11" w:rsidRPr="00864D11" w:rsidTr="00864D11">
        <w:trPr>
          <w:trHeight w:val="324"/>
        </w:trPr>
        <w:tc>
          <w:tcPr>
            <w:tcW w:w="243" w:type="dxa"/>
            <w:tcBorders>
              <w:top w:val="nil"/>
              <w:left w:val="single" w:sz="4" w:space="0" w:color="auto"/>
              <w:bottom w:val="single" w:sz="4" w:space="0" w:color="auto"/>
              <w:right w:val="single" w:sz="4" w:space="0" w:color="auto"/>
            </w:tcBorders>
            <w:shd w:val="clear" w:color="auto" w:fill="auto"/>
            <w:noWrap/>
            <w:vAlign w:val="bottom"/>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3631" w:type="dxa"/>
            <w:tcBorders>
              <w:top w:val="single" w:sz="4" w:space="0" w:color="auto"/>
              <w:left w:val="nil"/>
              <w:bottom w:val="single" w:sz="4" w:space="0" w:color="auto"/>
              <w:right w:val="single" w:sz="4" w:space="0" w:color="auto"/>
            </w:tcBorders>
            <w:shd w:val="clear" w:color="auto" w:fill="auto"/>
            <w:noWrap/>
            <w:vAlign w:val="bottom"/>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Income Taxes</w:t>
            </w:r>
          </w:p>
        </w:tc>
        <w:tc>
          <w:tcPr>
            <w:tcW w:w="1919" w:type="dxa"/>
            <w:tcBorders>
              <w:top w:val="single" w:sz="4" w:space="0" w:color="auto"/>
              <w:left w:val="nil"/>
              <w:bottom w:val="single" w:sz="4" w:space="0" w:color="auto"/>
              <w:right w:val="single" w:sz="4" w:space="0" w:color="auto"/>
            </w:tcBorders>
            <w:shd w:val="clear" w:color="auto" w:fill="auto"/>
            <w:noWrap/>
            <w:vAlign w:val="bottom"/>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$242,000</w:t>
            </w:r>
          </w:p>
        </w:tc>
        <w:tc>
          <w:tcPr>
            <w:tcW w:w="1919" w:type="dxa"/>
            <w:tcBorders>
              <w:top w:val="single" w:sz="4" w:space="0" w:color="auto"/>
              <w:left w:val="nil"/>
              <w:bottom w:val="single" w:sz="4" w:space="0" w:color="auto"/>
              <w:right w:val="single" w:sz="4" w:space="0" w:color="000000"/>
            </w:tcBorders>
            <w:shd w:val="clear" w:color="auto" w:fill="auto"/>
            <w:noWrap/>
            <w:vAlign w:val="bottom"/>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$226,500</w:t>
            </w:r>
          </w:p>
        </w:tc>
        <w:tc>
          <w:tcPr>
            <w:tcW w:w="1919" w:type="dxa"/>
            <w:tcBorders>
              <w:top w:val="single" w:sz="4" w:space="0" w:color="auto"/>
              <w:left w:val="nil"/>
              <w:bottom w:val="single" w:sz="4" w:space="0" w:color="auto"/>
              <w:right w:val="single" w:sz="4" w:space="0" w:color="000000"/>
            </w:tcBorders>
            <w:shd w:val="clear" w:color="auto" w:fill="auto"/>
            <w:noWrap/>
            <w:vAlign w:val="bottom"/>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$241,400</w:t>
            </w:r>
          </w:p>
        </w:tc>
      </w:tr>
      <w:tr w:rsidR="00864D11" w:rsidRPr="00864D11" w:rsidTr="00864D11">
        <w:trPr>
          <w:trHeight w:val="437"/>
        </w:trPr>
        <w:tc>
          <w:tcPr>
            <w:tcW w:w="3875"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Net Income after taxes</w:t>
            </w:r>
          </w:p>
        </w:tc>
        <w:tc>
          <w:tcPr>
            <w:tcW w:w="1919" w:type="dxa"/>
            <w:tcBorders>
              <w:top w:val="single" w:sz="4" w:space="0" w:color="auto"/>
              <w:left w:val="nil"/>
              <w:bottom w:val="single" w:sz="4" w:space="0" w:color="auto"/>
              <w:right w:val="single" w:sz="4" w:space="0" w:color="auto"/>
            </w:tcBorders>
            <w:shd w:val="clear" w:color="000000" w:fill="BDD7EE"/>
            <w:noWrap/>
            <w:vAlign w:val="bottom"/>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$2,178,000</w:t>
            </w:r>
          </w:p>
        </w:tc>
        <w:tc>
          <w:tcPr>
            <w:tcW w:w="1919" w:type="dxa"/>
            <w:tcBorders>
              <w:top w:val="single" w:sz="4" w:space="0" w:color="auto"/>
              <w:left w:val="nil"/>
              <w:bottom w:val="single" w:sz="4" w:space="0" w:color="auto"/>
              <w:right w:val="single" w:sz="4" w:space="0" w:color="000000"/>
            </w:tcBorders>
            <w:shd w:val="clear" w:color="000000" w:fill="BDD7EE"/>
            <w:noWrap/>
            <w:vAlign w:val="bottom"/>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$2,038,500</w:t>
            </w:r>
          </w:p>
        </w:tc>
        <w:tc>
          <w:tcPr>
            <w:tcW w:w="1919" w:type="dxa"/>
            <w:tcBorders>
              <w:top w:val="single" w:sz="4" w:space="0" w:color="auto"/>
              <w:left w:val="nil"/>
              <w:bottom w:val="single" w:sz="4" w:space="0" w:color="auto"/>
              <w:right w:val="single" w:sz="4" w:space="0" w:color="000000"/>
            </w:tcBorders>
            <w:shd w:val="clear" w:color="000000" w:fill="BDD7EE"/>
            <w:noWrap/>
            <w:vAlign w:val="bottom"/>
            <w:hideMark/>
          </w:tcPr>
          <w:p w:rsidR="00864D11" w:rsidRPr="00864D11" w:rsidRDefault="00864D11" w:rsidP="00864D11">
            <w:pPr>
              <w:spacing w:after="0" w:line="240" w:lineRule="auto"/>
              <w:jc w:val="center"/>
              <w:rPr>
                <w:rFonts w:ascii="Calibri" w:eastAsia="Times New Roman" w:hAnsi="Calibri" w:cs="Calibri"/>
                <w:color w:val="000000"/>
                <w:u w:val="single"/>
                <w:lang w:eastAsia="en-GB"/>
              </w:rPr>
            </w:pPr>
            <w:r w:rsidRPr="00864D11">
              <w:rPr>
                <w:rFonts w:ascii="Calibri" w:eastAsia="Times New Roman" w:hAnsi="Calibri" w:cs="Calibri"/>
                <w:color w:val="000000"/>
                <w:u w:val="single"/>
                <w:lang w:eastAsia="en-GB"/>
              </w:rPr>
              <w:t>$2,172,600</w:t>
            </w:r>
          </w:p>
        </w:tc>
      </w:tr>
    </w:tbl>
    <w:p w:rsidR="00864D11" w:rsidRPr="00864D11" w:rsidRDefault="00864D11" w:rsidP="00864D11">
      <w:pPr>
        <w:rPr>
          <w:lang w:bidi="ar-EG"/>
        </w:rPr>
      </w:pPr>
    </w:p>
    <w:p w:rsidR="00864D11" w:rsidRDefault="00864D11">
      <w:pPr>
        <w:rPr>
          <w:lang w:bidi="ar-EG"/>
        </w:rPr>
      </w:pPr>
      <w:r>
        <w:rPr>
          <w:lang w:bidi="ar-EG"/>
        </w:rPr>
        <w:br w:type="page"/>
      </w:r>
    </w:p>
    <w:tbl>
      <w:tblPr>
        <w:tblW w:w="11251" w:type="dxa"/>
        <w:tblInd w:w="-714" w:type="dxa"/>
        <w:tblLook w:val="04A0" w:firstRow="1" w:lastRow="0" w:firstColumn="1" w:lastColumn="0" w:noHBand="0" w:noVBand="1"/>
      </w:tblPr>
      <w:tblGrid>
        <w:gridCol w:w="1401"/>
        <w:gridCol w:w="1330"/>
        <w:gridCol w:w="1330"/>
        <w:gridCol w:w="1330"/>
        <w:gridCol w:w="1589"/>
        <w:gridCol w:w="1330"/>
        <w:gridCol w:w="1330"/>
        <w:gridCol w:w="1611"/>
      </w:tblGrid>
      <w:tr w:rsidR="00864D11" w:rsidRPr="00864D11" w:rsidTr="00864D11">
        <w:trPr>
          <w:trHeight w:val="586"/>
        </w:trPr>
        <w:tc>
          <w:tcPr>
            <w:tcW w:w="11251" w:type="dxa"/>
            <w:gridSpan w:val="8"/>
            <w:tcBorders>
              <w:top w:val="single" w:sz="4" w:space="0" w:color="auto"/>
              <w:left w:val="single" w:sz="4" w:space="0" w:color="auto"/>
              <w:bottom w:val="nil"/>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sz w:val="24"/>
                <w:szCs w:val="24"/>
                <w:lang w:eastAsia="en-GB"/>
              </w:rPr>
            </w:pPr>
            <w:r w:rsidRPr="00864D11">
              <w:rPr>
                <w:rFonts w:ascii="Calibri" w:eastAsia="Times New Roman" w:hAnsi="Calibri" w:cs="Calibri"/>
                <w:color w:val="000000"/>
                <w:sz w:val="24"/>
                <w:szCs w:val="24"/>
                <w:lang w:eastAsia="en-GB"/>
              </w:rPr>
              <w:lastRenderedPageBreak/>
              <w:t>Eco Streets, LLC</w:t>
            </w:r>
          </w:p>
        </w:tc>
      </w:tr>
      <w:tr w:rsidR="00864D11" w:rsidRPr="00864D11" w:rsidTr="00864D11">
        <w:trPr>
          <w:trHeight w:val="586"/>
        </w:trPr>
        <w:tc>
          <w:tcPr>
            <w:tcW w:w="11251" w:type="dxa"/>
            <w:gridSpan w:val="8"/>
            <w:tcBorders>
              <w:top w:val="nil"/>
              <w:left w:val="single" w:sz="4" w:space="0" w:color="auto"/>
              <w:bottom w:val="nil"/>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sz w:val="24"/>
                <w:szCs w:val="24"/>
                <w:lang w:eastAsia="en-GB"/>
              </w:rPr>
            </w:pPr>
            <w:r w:rsidRPr="00864D11">
              <w:rPr>
                <w:rFonts w:ascii="Calibri" w:eastAsia="Times New Roman" w:hAnsi="Calibri" w:cs="Calibri"/>
                <w:color w:val="000000"/>
                <w:sz w:val="24"/>
                <w:szCs w:val="24"/>
                <w:lang w:eastAsia="en-GB"/>
              </w:rPr>
              <w:t>Balance Sheet</w:t>
            </w:r>
          </w:p>
        </w:tc>
      </w:tr>
      <w:tr w:rsidR="00864D11" w:rsidRPr="00864D11" w:rsidTr="00864D11">
        <w:trPr>
          <w:trHeight w:val="586"/>
        </w:trPr>
        <w:tc>
          <w:tcPr>
            <w:tcW w:w="5391"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Assets</w:t>
            </w:r>
          </w:p>
        </w:tc>
        <w:tc>
          <w:tcPr>
            <w:tcW w:w="5860" w:type="dxa"/>
            <w:gridSpan w:val="4"/>
            <w:tcBorders>
              <w:top w:val="single" w:sz="4" w:space="0" w:color="auto"/>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Liabilities</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2025</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2026</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2027</w:t>
            </w:r>
          </w:p>
        </w:tc>
        <w:tc>
          <w:tcPr>
            <w:tcW w:w="1589" w:type="dxa"/>
            <w:tcBorders>
              <w:top w:val="single" w:sz="4" w:space="0" w:color="auto"/>
              <w:left w:val="nil"/>
              <w:bottom w:val="single" w:sz="4" w:space="0" w:color="auto"/>
              <w:right w:val="single" w:sz="4" w:space="0" w:color="000000"/>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2025</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2026</w:t>
            </w:r>
          </w:p>
        </w:tc>
        <w:tc>
          <w:tcPr>
            <w:tcW w:w="1611"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2027</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Cash</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$1,000,000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$976,000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$2,281,000</w:t>
            </w:r>
          </w:p>
        </w:tc>
        <w:tc>
          <w:tcPr>
            <w:tcW w:w="1589" w:type="dxa"/>
            <w:tcBorders>
              <w:top w:val="single" w:sz="4" w:space="0" w:color="auto"/>
              <w:left w:val="nil"/>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w:t>
            </w:r>
            <w:r w:rsidRPr="00864D11">
              <w:rPr>
                <w:rFonts w:ascii="Calibri" w:eastAsia="Times New Roman" w:hAnsi="Calibri" w:cs="Calibri"/>
                <w:color w:val="000000"/>
                <w:lang w:eastAsia="en-GB"/>
              </w:rPr>
              <w:t>ccounts payable</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$3,008,000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$2,089,500</w:t>
            </w:r>
          </w:p>
        </w:tc>
        <w:tc>
          <w:tcPr>
            <w:tcW w:w="1611"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$4,309,600</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Supplies</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$50,000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$40,000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$70,000</w:t>
            </w:r>
          </w:p>
        </w:tc>
        <w:tc>
          <w:tcPr>
            <w:tcW w:w="1589" w:type="dxa"/>
            <w:tcBorders>
              <w:top w:val="single" w:sz="4" w:space="0" w:color="auto"/>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Income Taxes</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$242,000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$226,500</w:t>
            </w:r>
          </w:p>
        </w:tc>
        <w:tc>
          <w:tcPr>
            <w:tcW w:w="1611"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$241,400</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xml:space="preserve">Accounts </w:t>
            </w:r>
            <w:proofErr w:type="spellStart"/>
            <w:r w:rsidRPr="00864D11">
              <w:rPr>
                <w:rFonts w:ascii="Calibri" w:eastAsia="Times New Roman" w:hAnsi="Calibri" w:cs="Calibri"/>
                <w:color w:val="000000"/>
                <w:lang w:eastAsia="en-GB"/>
              </w:rPr>
              <w:t>recievable</w:t>
            </w:r>
            <w:proofErr w:type="spellEnd"/>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$10,000,000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$9,000,000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$10,000,000</w:t>
            </w:r>
          </w:p>
        </w:tc>
        <w:tc>
          <w:tcPr>
            <w:tcW w:w="1589" w:type="dxa"/>
            <w:tcBorders>
              <w:top w:val="single" w:sz="4" w:space="0" w:color="auto"/>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Total Current Liabilities</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$3,250,000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$2,316,000</w:t>
            </w:r>
          </w:p>
        </w:tc>
        <w:tc>
          <w:tcPr>
            <w:tcW w:w="1611"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$4,551,000</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Inventory</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$200,000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$300,000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$200,000</w:t>
            </w:r>
          </w:p>
        </w:tc>
        <w:tc>
          <w:tcPr>
            <w:tcW w:w="5860" w:type="dxa"/>
            <w:gridSpan w:val="4"/>
            <w:tcBorders>
              <w:top w:val="single" w:sz="4" w:space="0" w:color="auto"/>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Owner's Equity</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589" w:type="dxa"/>
            <w:tcBorders>
              <w:top w:val="single" w:sz="4" w:space="0" w:color="auto"/>
              <w:left w:val="nil"/>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Eco Streets, capital</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$8,000,000</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$8,000,000</w:t>
            </w:r>
          </w:p>
        </w:tc>
        <w:tc>
          <w:tcPr>
            <w:tcW w:w="1611"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$8,000,000</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589" w:type="dxa"/>
            <w:tcBorders>
              <w:top w:val="single" w:sz="4" w:space="0" w:color="auto"/>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611"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589" w:type="dxa"/>
            <w:tcBorders>
              <w:top w:val="single" w:sz="4" w:space="0" w:color="auto"/>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330"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c>
          <w:tcPr>
            <w:tcW w:w="1611" w:type="dxa"/>
            <w:tcBorders>
              <w:top w:val="nil"/>
              <w:left w:val="nil"/>
              <w:bottom w:val="single" w:sz="4" w:space="0" w:color="auto"/>
              <w:right w:val="single" w:sz="4" w:space="0" w:color="auto"/>
            </w:tcBorders>
            <w:shd w:val="clear" w:color="000000" w:fill="FFFFFF"/>
            <w:noWrap/>
            <w:vAlign w:val="center"/>
            <w:hideMark/>
          </w:tcPr>
          <w:p w:rsidR="00864D11" w:rsidRPr="00864D11" w:rsidRDefault="00864D11" w:rsidP="00864D11">
            <w:pPr>
              <w:spacing w:after="0" w:line="240" w:lineRule="auto"/>
              <w:rPr>
                <w:rFonts w:ascii="Calibri" w:eastAsia="Times New Roman" w:hAnsi="Calibri" w:cs="Calibri"/>
                <w:color w:val="000000"/>
                <w:lang w:eastAsia="en-GB"/>
              </w:rPr>
            </w:pPr>
            <w:r w:rsidRPr="00864D11">
              <w:rPr>
                <w:rFonts w:ascii="Calibri" w:eastAsia="Times New Roman" w:hAnsi="Calibri" w:cs="Calibri"/>
                <w:color w:val="000000"/>
                <w:lang w:eastAsia="en-GB"/>
              </w:rPr>
              <w:t> </w:t>
            </w:r>
          </w:p>
        </w:tc>
      </w:tr>
      <w:tr w:rsidR="00864D11" w:rsidRPr="00864D11" w:rsidTr="00864D11">
        <w:trPr>
          <w:trHeight w:val="586"/>
        </w:trPr>
        <w:tc>
          <w:tcPr>
            <w:tcW w:w="1401"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Total Assets</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$11,250,000</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$10,316,000</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right"/>
              <w:rPr>
                <w:rFonts w:ascii="Calibri" w:eastAsia="Times New Roman" w:hAnsi="Calibri" w:cs="Calibri"/>
                <w:color w:val="000000"/>
                <w:lang w:eastAsia="en-GB"/>
              </w:rPr>
            </w:pPr>
            <w:r w:rsidRPr="00864D11">
              <w:rPr>
                <w:rFonts w:ascii="Calibri" w:eastAsia="Times New Roman" w:hAnsi="Calibri" w:cs="Calibri"/>
                <w:color w:val="000000"/>
                <w:lang w:eastAsia="en-GB"/>
              </w:rPr>
              <w:t>$12,551,000</w:t>
            </w:r>
          </w:p>
        </w:tc>
        <w:tc>
          <w:tcPr>
            <w:tcW w:w="1589" w:type="dxa"/>
            <w:tcBorders>
              <w:top w:val="single" w:sz="4" w:space="0" w:color="auto"/>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Total liabilities and OE</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$11,250,000</w:t>
            </w:r>
          </w:p>
        </w:tc>
        <w:tc>
          <w:tcPr>
            <w:tcW w:w="1330"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$10,316,000</w:t>
            </w:r>
          </w:p>
        </w:tc>
        <w:tc>
          <w:tcPr>
            <w:tcW w:w="1611" w:type="dxa"/>
            <w:tcBorders>
              <w:top w:val="nil"/>
              <w:left w:val="nil"/>
              <w:bottom w:val="single" w:sz="4" w:space="0" w:color="auto"/>
              <w:right w:val="single" w:sz="4" w:space="0" w:color="auto"/>
            </w:tcBorders>
            <w:shd w:val="clear" w:color="000000" w:fill="BDD7EE"/>
            <w:noWrap/>
            <w:vAlign w:val="center"/>
            <w:hideMark/>
          </w:tcPr>
          <w:p w:rsidR="00864D11" w:rsidRPr="00864D11" w:rsidRDefault="00864D11" w:rsidP="00864D11">
            <w:pPr>
              <w:spacing w:after="0" w:line="240" w:lineRule="auto"/>
              <w:jc w:val="center"/>
              <w:rPr>
                <w:rFonts w:ascii="Calibri" w:eastAsia="Times New Roman" w:hAnsi="Calibri" w:cs="Calibri"/>
                <w:color w:val="000000"/>
                <w:lang w:eastAsia="en-GB"/>
              </w:rPr>
            </w:pPr>
            <w:r w:rsidRPr="00864D11">
              <w:rPr>
                <w:rFonts w:ascii="Calibri" w:eastAsia="Times New Roman" w:hAnsi="Calibri" w:cs="Calibri"/>
                <w:color w:val="000000"/>
                <w:lang w:eastAsia="en-GB"/>
              </w:rPr>
              <w:t>$12,551,000</w:t>
            </w:r>
          </w:p>
        </w:tc>
      </w:tr>
    </w:tbl>
    <w:p w:rsidR="00A5203F" w:rsidRDefault="00A5203F" w:rsidP="00864D11">
      <w:pPr>
        <w:rPr>
          <w:lang w:bidi="ar-EG"/>
        </w:rPr>
      </w:pPr>
    </w:p>
    <w:p w:rsidR="00864D11" w:rsidRPr="00864D11" w:rsidRDefault="00864D11" w:rsidP="00A5203F">
      <w:pPr>
        <w:rPr>
          <w:lang w:bidi="ar-EG"/>
        </w:rPr>
      </w:pPr>
    </w:p>
    <w:sectPr w:rsidR="00864D11" w:rsidRPr="00864D11" w:rsidSect="007633E6">
      <w:footerReference w:type="default" r:id="rId197"/>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A33" w:rsidRDefault="001B2A33" w:rsidP="00864D11">
      <w:pPr>
        <w:spacing w:after="0" w:line="240" w:lineRule="auto"/>
      </w:pPr>
      <w:r>
        <w:separator/>
      </w:r>
    </w:p>
  </w:endnote>
  <w:endnote w:type="continuationSeparator" w:id="0">
    <w:p w:rsidR="001B2A33" w:rsidRDefault="001B2A33" w:rsidP="00864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720037"/>
      <w:docPartObj>
        <w:docPartGallery w:val="Page Numbers (Bottom of Page)"/>
        <w:docPartUnique/>
      </w:docPartObj>
    </w:sdtPr>
    <w:sdtEndPr>
      <w:rPr>
        <w:noProof/>
      </w:rPr>
    </w:sdtEndPr>
    <w:sdtContent>
      <w:p w:rsidR="00864D11" w:rsidRDefault="00864D11">
        <w:pPr>
          <w:pStyle w:val="Footer"/>
          <w:jc w:val="right"/>
        </w:pPr>
        <w:r>
          <w:fldChar w:fldCharType="begin"/>
        </w:r>
        <w:r>
          <w:instrText xml:space="preserve"> PAGE   \* MERGEFORMAT </w:instrText>
        </w:r>
        <w:r>
          <w:fldChar w:fldCharType="separate"/>
        </w:r>
        <w:r w:rsidR="00D236FD">
          <w:rPr>
            <w:noProof/>
          </w:rPr>
          <w:t>20</w:t>
        </w:r>
        <w:r>
          <w:rPr>
            <w:noProof/>
          </w:rPr>
          <w:fldChar w:fldCharType="end"/>
        </w:r>
      </w:p>
    </w:sdtContent>
  </w:sdt>
  <w:p w:rsidR="00864D11" w:rsidRDefault="00864D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A33" w:rsidRDefault="001B2A33" w:rsidP="00864D11">
      <w:pPr>
        <w:spacing w:after="0" w:line="240" w:lineRule="auto"/>
      </w:pPr>
      <w:r>
        <w:separator/>
      </w:r>
    </w:p>
  </w:footnote>
  <w:footnote w:type="continuationSeparator" w:id="0">
    <w:p w:rsidR="001B2A33" w:rsidRDefault="001B2A33" w:rsidP="00864D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D5834"/>
    <w:multiLevelType w:val="hybridMultilevel"/>
    <w:tmpl w:val="F7DEB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97F83"/>
    <w:multiLevelType w:val="hybridMultilevel"/>
    <w:tmpl w:val="3FFE8238"/>
    <w:lvl w:ilvl="0" w:tplc="5BDEC2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331734"/>
    <w:multiLevelType w:val="hybridMultilevel"/>
    <w:tmpl w:val="B7C6C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600D59"/>
    <w:multiLevelType w:val="hybridMultilevel"/>
    <w:tmpl w:val="78E0ABE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280794"/>
    <w:multiLevelType w:val="hybridMultilevel"/>
    <w:tmpl w:val="E5DA948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C33CA"/>
    <w:multiLevelType w:val="hybridMultilevel"/>
    <w:tmpl w:val="0F2438A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462466"/>
    <w:multiLevelType w:val="hybridMultilevel"/>
    <w:tmpl w:val="4C607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B48CD"/>
    <w:multiLevelType w:val="hybridMultilevel"/>
    <w:tmpl w:val="663C6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F875D8"/>
    <w:multiLevelType w:val="hybridMultilevel"/>
    <w:tmpl w:val="5DCE01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9F6E30"/>
    <w:multiLevelType w:val="hybridMultilevel"/>
    <w:tmpl w:val="CA7202A2"/>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5E5ACD"/>
    <w:multiLevelType w:val="hybridMultilevel"/>
    <w:tmpl w:val="5CBCF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5249D"/>
    <w:multiLevelType w:val="hybridMultilevel"/>
    <w:tmpl w:val="AB0C8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97A94"/>
    <w:multiLevelType w:val="hybridMultilevel"/>
    <w:tmpl w:val="9EA21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AF3F52"/>
    <w:multiLevelType w:val="hybridMultilevel"/>
    <w:tmpl w:val="50F40924"/>
    <w:lvl w:ilvl="0" w:tplc="3B1E57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6154BB"/>
    <w:multiLevelType w:val="hybridMultilevel"/>
    <w:tmpl w:val="B6BA8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EE58AE"/>
    <w:multiLevelType w:val="hybridMultilevel"/>
    <w:tmpl w:val="E93091CE"/>
    <w:lvl w:ilvl="0" w:tplc="23D047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445664"/>
    <w:multiLevelType w:val="hybridMultilevel"/>
    <w:tmpl w:val="00E82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8803A8"/>
    <w:multiLevelType w:val="hybridMultilevel"/>
    <w:tmpl w:val="C5FCED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3A06415C"/>
    <w:multiLevelType w:val="hybridMultilevel"/>
    <w:tmpl w:val="57BE7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D7530F"/>
    <w:multiLevelType w:val="hybridMultilevel"/>
    <w:tmpl w:val="52B09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CD2A21"/>
    <w:multiLevelType w:val="hybridMultilevel"/>
    <w:tmpl w:val="70700522"/>
    <w:lvl w:ilvl="0" w:tplc="6218A8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E37F2B"/>
    <w:multiLevelType w:val="hybridMultilevel"/>
    <w:tmpl w:val="495C9CB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7C362B"/>
    <w:multiLevelType w:val="hybridMultilevel"/>
    <w:tmpl w:val="A4806B9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B9709C"/>
    <w:multiLevelType w:val="hybridMultilevel"/>
    <w:tmpl w:val="A6A813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BE77E8"/>
    <w:multiLevelType w:val="hybridMultilevel"/>
    <w:tmpl w:val="C644A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BD7D4C"/>
    <w:multiLevelType w:val="hybridMultilevel"/>
    <w:tmpl w:val="5198B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5238C8"/>
    <w:multiLevelType w:val="hybridMultilevel"/>
    <w:tmpl w:val="1FAA201C"/>
    <w:lvl w:ilvl="0" w:tplc="A0C8A5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395A90"/>
    <w:multiLevelType w:val="hybridMultilevel"/>
    <w:tmpl w:val="FC1EC6C8"/>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2844666"/>
    <w:multiLevelType w:val="hybridMultilevel"/>
    <w:tmpl w:val="FF2270B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E860EB"/>
    <w:multiLevelType w:val="hybridMultilevel"/>
    <w:tmpl w:val="6B46D242"/>
    <w:lvl w:ilvl="0" w:tplc="64EAD7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C915DA"/>
    <w:multiLevelType w:val="hybridMultilevel"/>
    <w:tmpl w:val="F216F80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D608A7"/>
    <w:multiLevelType w:val="hybridMultilevel"/>
    <w:tmpl w:val="58BA3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222F09"/>
    <w:multiLevelType w:val="hybridMultilevel"/>
    <w:tmpl w:val="2F900F8E"/>
    <w:lvl w:ilvl="0" w:tplc="FB78D828">
      <w:start w:val="1"/>
      <w:numFmt w:val="decimal"/>
      <w:lvlText w:val="[%1]"/>
      <w:lvlJc w:val="left"/>
      <w:pPr>
        <w:ind w:left="77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36DE4D34">
      <w:start w:val="1"/>
      <w:numFmt w:val="lowerLetter"/>
      <w:lvlText w:val="%2"/>
      <w:lvlJc w:val="left"/>
      <w:pPr>
        <w:ind w:left="142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53E63526">
      <w:start w:val="1"/>
      <w:numFmt w:val="lowerRoman"/>
      <w:lvlText w:val="%3"/>
      <w:lvlJc w:val="left"/>
      <w:pPr>
        <w:ind w:left="214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0EC24BA">
      <w:start w:val="1"/>
      <w:numFmt w:val="decimal"/>
      <w:lvlText w:val="%4"/>
      <w:lvlJc w:val="left"/>
      <w:pPr>
        <w:ind w:left="286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4CDA995E">
      <w:start w:val="1"/>
      <w:numFmt w:val="lowerLetter"/>
      <w:lvlText w:val="%5"/>
      <w:lvlJc w:val="left"/>
      <w:pPr>
        <w:ind w:left="358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2A16FB90">
      <w:start w:val="1"/>
      <w:numFmt w:val="lowerRoman"/>
      <w:lvlText w:val="%6"/>
      <w:lvlJc w:val="left"/>
      <w:pPr>
        <w:ind w:left="430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82660326">
      <w:start w:val="1"/>
      <w:numFmt w:val="decimal"/>
      <w:lvlText w:val="%7"/>
      <w:lvlJc w:val="left"/>
      <w:pPr>
        <w:ind w:left="502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497A2C5E">
      <w:start w:val="1"/>
      <w:numFmt w:val="lowerLetter"/>
      <w:lvlText w:val="%8"/>
      <w:lvlJc w:val="left"/>
      <w:pPr>
        <w:ind w:left="574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56F09C12">
      <w:start w:val="1"/>
      <w:numFmt w:val="lowerRoman"/>
      <w:lvlText w:val="%9"/>
      <w:lvlJc w:val="left"/>
      <w:pPr>
        <w:ind w:left="646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98C0C75"/>
    <w:multiLevelType w:val="hybridMultilevel"/>
    <w:tmpl w:val="1A5ED37C"/>
    <w:lvl w:ilvl="0" w:tplc="DC94DCE4">
      <w:start w:val="1"/>
      <w:numFmt w:val="bullet"/>
      <w:lvlText w:val="•"/>
      <w:lvlJc w:val="left"/>
      <w:pPr>
        <w:ind w:left="1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76A734">
      <w:start w:val="1"/>
      <w:numFmt w:val="bullet"/>
      <w:lvlText w:val="o"/>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D0A53C">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D0DDE6">
      <w:start w:val="1"/>
      <w:numFmt w:val="bullet"/>
      <w:lvlText w:val="•"/>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384E70">
      <w:start w:val="1"/>
      <w:numFmt w:val="bullet"/>
      <w:lvlText w:val="o"/>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14DB44">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A4AF09A">
      <w:start w:val="1"/>
      <w:numFmt w:val="bullet"/>
      <w:lvlText w:val="•"/>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3CF9B6">
      <w:start w:val="1"/>
      <w:numFmt w:val="bullet"/>
      <w:lvlText w:val="o"/>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FA8717E">
      <w:start w:val="1"/>
      <w:numFmt w:val="bullet"/>
      <w:lvlText w:val="▪"/>
      <w:lvlJc w:val="left"/>
      <w:pPr>
        <w:ind w:left="7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AF24059"/>
    <w:multiLevelType w:val="hybridMultilevel"/>
    <w:tmpl w:val="FD066AB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6406D0"/>
    <w:multiLevelType w:val="hybridMultilevel"/>
    <w:tmpl w:val="1F78A03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B658D8"/>
    <w:multiLevelType w:val="hybridMultilevel"/>
    <w:tmpl w:val="2A5A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B6099D"/>
    <w:multiLevelType w:val="hybridMultilevel"/>
    <w:tmpl w:val="D65E7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18406D"/>
    <w:multiLevelType w:val="hybridMultilevel"/>
    <w:tmpl w:val="332A469A"/>
    <w:lvl w:ilvl="0" w:tplc="F19206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8A1244D"/>
    <w:multiLevelType w:val="hybridMultilevel"/>
    <w:tmpl w:val="4A3AE158"/>
    <w:lvl w:ilvl="0" w:tplc="43B4B1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B353150"/>
    <w:multiLevelType w:val="hybridMultilevel"/>
    <w:tmpl w:val="09C89BB2"/>
    <w:lvl w:ilvl="0" w:tplc="291C99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FE00B1"/>
    <w:multiLevelType w:val="hybridMultilevel"/>
    <w:tmpl w:val="4AE21CFA"/>
    <w:lvl w:ilvl="0" w:tplc="291C99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2F165F1"/>
    <w:multiLevelType w:val="hybridMultilevel"/>
    <w:tmpl w:val="5114BD1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7CE407A9"/>
    <w:multiLevelType w:val="hybridMultilevel"/>
    <w:tmpl w:val="123253C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EA02053"/>
    <w:multiLevelType w:val="hybridMultilevel"/>
    <w:tmpl w:val="8506D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38"/>
  </w:num>
  <w:num w:numId="3">
    <w:abstractNumId w:val="20"/>
  </w:num>
  <w:num w:numId="4">
    <w:abstractNumId w:val="15"/>
  </w:num>
  <w:num w:numId="5">
    <w:abstractNumId w:val="29"/>
  </w:num>
  <w:num w:numId="6">
    <w:abstractNumId w:val="13"/>
  </w:num>
  <w:num w:numId="7">
    <w:abstractNumId w:val="26"/>
  </w:num>
  <w:num w:numId="8">
    <w:abstractNumId w:val="21"/>
  </w:num>
  <w:num w:numId="9">
    <w:abstractNumId w:val="41"/>
  </w:num>
  <w:num w:numId="10">
    <w:abstractNumId w:val="40"/>
  </w:num>
  <w:num w:numId="11">
    <w:abstractNumId w:val="30"/>
  </w:num>
  <w:num w:numId="12">
    <w:abstractNumId w:val="9"/>
  </w:num>
  <w:num w:numId="13">
    <w:abstractNumId w:val="27"/>
  </w:num>
  <w:num w:numId="14">
    <w:abstractNumId w:val="1"/>
  </w:num>
  <w:num w:numId="15">
    <w:abstractNumId w:val="28"/>
  </w:num>
  <w:num w:numId="16">
    <w:abstractNumId w:val="43"/>
  </w:num>
  <w:num w:numId="17">
    <w:abstractNumId w:val="35"/>
  </w:num>
  <w:num w:numId="18">
    <w:abstractNumId w:val="4"/>
  </w:num>
  <w:num w:numId="19">
    <w:abstractNumId w:val="8"/>
  </w:num>
  <w:num w:numId="20">
    <w:abstractNumId w:val="3"/>
  </w:num>
  <w:num w:numId="21">
    <w:abstractNumId w:val="22"/>
  </w:num>
  <w:num w:numId="22">
    <w:abstractNumId w:val="5"/>
  </w:num>
  <w:num w:numId="23">
    <w:abstractNumId w:val="34"/>
  </w:num>
  <w:num w:numId="24">
    <w:abstractNumId w:val="23"/>
  </w:num>
  <w:num w:numId="25">
    <w:abstractNumId w:val="14"/>
  </w:num>
  <w:num w:numId="26">
    <w:abstractNumId w:val="2"/>
  </w:num>
  <w:num w:numId="27">
    <w:abstractNumId w:val="16"/>
  </w:num>
  <w:num w:numId="28">
    <w:abstractNumId w:val="25"/>
  </w:num>
  <w:num w:numId="29">
    <w:abstractNumId w:val="44"/>
  </w:num>
  <w:num w:numId="30">
    <w:abstractNumId w:val="33"/>
  </w:num>
  <w:num w:numId="31">
    <w:abstractNumId w:val="32"/>
  </w:num>
  <w:num w:numId="32">
    <w:abstractNumId w:val="7"/>
  </w:num>
  <w:num w:numId="33">
    <w:abstractNumId w:val="42"/>
  </w:num>
  <w:num w:numId="34">
    <w:abstractNumId w:val="17"/>
  </w:num>
  <w:num w:numId="35">
    <w:abstractNumId w:val="37"/>
  </w:num>
  <w:num w:numId="36">
    <w:abstractNumId w:val="24"/>
  </w:num>
  <w:num w:numId="37">
    <w:abstractNumId w:val="31"/>
  </w:num>
  <w:num w:numId="38">
    <w:abstractNumId w:val="10"/>
  </w:num>
  <w:num w:numId="39">
    <w:abstractNumId w:val="0"/>
  </w:num>
  <w:num w:numId="40">
    <w:abstractNumId w:val="12"/>
  </w:num>
  <w:num w:numId="41">
    <w:abstractNumId w:val="19"/>
  </w:num>
  <w:num w:numId="42">
    <w:abstractNumId w:val="36"/>
  </w:num>
  <w:num w:numId="43">
    <w:abstractNumId w:val="6"/>
  </w:num>
  <w:num w:numId="44">
    <w:abstractNumId w:val="18"/>
  </w:num>
  <w:num w:numId="45">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A58"/>
    <w:rsid w:val="00011E67"/>
    <w:rsid w:val="00075279"/>
    <w:rsid w:val="000D07B7"/>
    <w:rsid w:val="000D55F8"/>
    <w:rsid w:val="000F3B63"/>
    <w:rsid w:val="00134510"/>
    <w:rsid w:val="00152403"/>
    <w:rsid w:val="001638F4"/>
    <w:rsid w:val="001774F7"/>
    <w:rsid w:val="00194320"/>
    <w:rsid w:val="001B2A33"/>
    <w:rsid w:val="00230F10"/>
    <w:rsid w:val="00232125"/>
    <w:rsid w:val="0025543D"/>
    <w:rsid w:val="00263B07"/>
    <w:rsid w:val="002E5141"/>
    <w:rsid w:val="0030003A"/>
    <w:rsid w:val="00314143"/>
    <w:rsid w:val="00315B91"/>
    <w:rsid w:val="0035146A"/>
    <w:rsid w:val="00394CD7"/>
    <w:rsid w:val="003A3251"/>
    <w:rsid w:val="003A74D6"/>
    <w:rsid w:val="00405AB9"/>
    <w:rsid w:val="004147D7"/>
    <w:rsid w:val="004561D3"/>
    <w:rsid w:val="004C3F1C"/>
    <w:rsid w:val="004D5B21"/>
    <w:rsid w:val="004D621C"/>
    <w:rsid w:val="005206E8"/>
    <w:rsid w:val="00550408"/>
    <w:rsid w:val="005608A9"/>
    <w:rsid w:val="005E41E1"/>
    <w:rsid w:val="006524DE"/>
    <w:rsid w:val="0067391B"/>
    <w:rsid w:val="006A1CAE"/>
    <w:rsid w:val="006E3CBD"/>
    <w:rsid w:val="007447E7"/>
    <w:rsid w:val="007633E6"/>
    <w:rsid w:val="007A3CB6"/>
    <w:rsid w:val="007F35DF"/>
    <w:rsid w:val="00823933"/>
    <w:rsid w:val="00835F50"/>
    <w:rsid w:val="00864D11"/>
    <w:rsid w:val="00922C02"/>
    <w:rsid w:val="009A5102"/>
    <w:rsid w:val="009B40F3"/>
    <w:rsid w:val="009E25B5"/>
    <w:rsid w:val="00A06C72"/>
    <w:rsid w:val="00A43C86"/>
    <w:rsid w:val="00A5203F"/>
    <w:rsid w:val="00A60F03"/>
    <w:rsid w:val="00B2052A"/>
    <w:rsid w:val="00B25EFC"/>
    <w:rsid w:val="00B31D53"/>
    <w:rsid w:val="00B57915"/>
    <w:rsid w:val="00C02459"/>
    <w:rsid w:val="00C15758"/>
    <w:rsid w:val="00C51A2C"/>
    <w:rsid w:val="00C56D75"/>
    <w:rsid w:val="00D22B7A"/>
    <w:rsid w:val="00D236FD"/>
    <w:rsid w:val="00D62224"/>
    <w:rsid w:val="00D86220"/>
    <w:rsid w:val="00DA6885"/>
    <w:rsid w:val="00DB7EC2"/>
    <w:rsid w:val="00E4203E"/>
    <w:rsid w:val="00EC4A58"/>
    <w:rsid w:val="00EC748B"/>
    <w:rsid w:val="00F10C4C"/>
    <w:rsid w:val="00F251FF"/>
    <w:rsid w:val="00F73A61"/>
    <w:rsid w:val="00F74DAD"/>
    <w:rsid w:val="00FB2120"/>
    <w:rsid w:val="00FF6B0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49A6CB-5CC0-4CE4-B4E8-5EE01C9D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4A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4A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4A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4A58"/>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EC4A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C4A58"/>
    <w:pPr>
      <w:outlineLvl w:val="9"/>
    </w:pPr>
    <w:rPr>
      <w:lang w:val="en-US"/>
    </w:rPr>
  </w:style>
  <w:style w:type="character" w:customStyle="1" w:styleId="Heading2Char">
    <w:name w:val="Heading 2 Char"/>
    <w:basedOn w:val="DefaultParagraphFont"/>
    <w:link w:val="Heading2"/>
    <w:uiPriority w:val="9"/>
    <w:rsid w:val="00EC4A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4A58"/>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F35DF"/>
    <w:pPr>
      <w:spacing w:after="100"/>
    </w:pPr>
  </w:style>
  <w:style w:type="paragraph" w:styleId="TOC2">
    <w:name w:val="toc 2"/>
    <w:basedOn w:val="Normal"/>
    <w:next w:val="Normal"/>
    <w:autoRedefine/>
    <w:uiPriority w:val="39"/>
    <w:unhideWhenUsed/>
    <w:rsid w:val="007F35DF"/>
    <w:pPr>
      <w:spacing w:after="100"/>
      <w:ind w:left="220"/>
    </w:pPr>
  </w:style>
  <w:style w:type="paragraph" w:styleId="TOC3">
    <w:name w:val="toc 3"/>
    <w:basedOn w:val="Normal"/>
    <w:next w:val="Normal"/>
    <w:autoRedefine/>
    <w:uiPriority w:val="39"/>
    <w:unhideWhenUsed/>
    <w:rsid w:val="007F35DF"/>
    <w:pPr>
      <w:spacing w:after="100"/>
      <w:ind w:left="440"/>
    </w:pPr>
  </w:style>
  <w:style w:type="character" w:styleId="Hyperlink">
    <w:name w:val="Hyperlink"/>
    <w:basedOn w:val="DefaultParagraphFont"/>
    <w:uiPriority w:val="99"/>
    <w:unhideWhenUsed/>
    <w:rsid w:val="007F35DF"/>
    <w:rPr>
      <w:color w:val="0563C1" w:themeColor="hyperlink"/>
      <w:u w:val="single"/>
    </w:rPr>
  </w:style>
  <w:style w:type="character" w:customStyle="1" w:styleId="e24kjd">
    <w:name w:val="e24kjd"/>
    <w:basedOn w:val="DefaultParagraphFont"/>
    <w:rsid w:val="0025543D"/>
  </w:style>
  <w:style w:type="paragraph" w:styleId="ListParagraph">
    <w:name w:val="List Paragraph"/>
    <w:basedOn w:val="Normal"/>
    <w:uiPriority w:val="34"/>
    <w:qFormat/>
    <w:rsid w:val="0025543D"/>
    <w:pPr>
      <w:ind w:left="720"/>
      <w:contextualSpacing/>
    </w:pPr>
  </w:style>
  <w:style w:type="character" w:customStyle="1" w:styleId="tlid-translation">
    <w:name w:val="tlid-translation"/>
    <w:basedOn w:val="DefaultParagraphFont"/>
    <w:rsid w:val="0025543D"/>
  </w:style>
  <w:style w:type="paragraph" w:styleId="Caption">
    <w:name w:val="caption"/>
    <w:basedOn w:val="Normal"/>
    <w:next w:val="Normal"/>
    <w:uiPriority w:val="35"/>
    <w:unhideWhenUsed/>
    <w:qFormat/>
    <w:rsid w:val="007633E6"/>
    <w:pPr>
      <w:spacing w:after="200" w:line="240" w:lineRule="auto"/>
    </w:pPr>
    <w:rPr>
      <w:i/>
      <w:iCs/>
      <w:color w:val="44546A" w:themeColor="text2"/>
      <w:sz w:val="18"/>
      <w:szCs w:val="18"/>
    </w:rPr>
  </w:style>
  <w:style w:type="table" w:styleId="TableGrid">
    <w:name w:val="Table Grid"/>
    <w:basedOn w:val="TableNormal"/>
    <w:uiPriority w:val="39"/>
    <w:rsid w:val="00DA6885"/>
    <w:pPr>
      <w:spacing w:after="0" w:line="240" w:lineRule="auto"/>
    </w:pPr>
    <w:rPr>
      <w:rFonts w:eastAsiaTheme="minorEastAsia"/>
      <w:sz w:val="21"/>
      <w:szCs w:val="21"/>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A60F03"/>
    <w:rPr>
      <w:color w:val="44546A" w:themeColor="text2"/>
      <w:sz w:val="20"/>
      <w:szCs w:val="20"/>
      <w:lang w:val="en-US"/>
    </w:rPr>
  </w:style>
  <w:style w:type="character" w:customStyle="1" w:styleId="3oh-">
    <w:name w:val="_3oh-"/>
    <w:basedOn w:val="DefaultParagraphFont"/>
    <w:rsid w:val="001774F7"/>
  </w:style>
  <w:style w:type="paragraph" w:customStyle="1" w:styleId="Default">
    <w:name w:val="Default"/>
    <w:rsid w:val="00C56D75"/>
    <w:pPr>
      <w:autoSpaceDE w:val="0"/>
      <w:autoSpaceDN w:val="0"/>
      <w:adjustRightInd w:val="0"/>
      <w:spacing w:after="0" w:line="240" w:lineRule="auto"/>
    </w:pPr>
    <w:rPr>
      <w:rFonts w:ascii="Calibri" w:eastAsiaTheme="minorEastAsia" w:hAnsi="Calibri" w:cs="Calibri"/>
      <w:color w:val="000000"/>
      <w:sz w:val="24"/>
      <w:szCs w:val="24"/>
      <w:lang w:val="en-US"/>
    </w:rPr>
  </w:style>
  <w:style w:type="paragraph" w:styleId="TOC4">
    <w:name w:val="toc 4"/>
    <w:basedOn w:val="Normal"/>
    <w:next w:val="Normal"/>
    <w:autoRedefine/>
    <w:uiPriority w:val="39"/>
    <w:unhideWhenUsed/>
    <w:rsid w:val="00D86220"/>
    <w:pPr>
      <w:spacing w:after="100"/>
      <w:ind w:left="660"/>
    </w:pPr>
    <w:rPr>
      <w:rFonts w:eastAsiaTheme="minorEastAsia"/>
      <w:lang w:eastAsia="en-GB"/>
    </w:rPr>
  </w:style>
  <w:style w:type="paragraph" w:styleId="TOC5">
    <w:name w:val="toc 5"/>
    <w:basedOn w:val="Normal"/>
    <w:next w:val="Normal"/>
    <w:autoRedefine/>
    <w:uiPriority w:val="39"/>
    <w:unhideWhenUsed/>
    <w:rsid w:val="00D86220"/>
    <w:pPr>
      <w:spacing w:after="100"/>
      <w:ind w:left="880"/>
    </w:pPr>
    <w:rPr>
      <w:rFonts w:eastAsiaTheme="minorEastAsia"/>
      <w:lang w:eastAsia="en-GB"/>
    </w:rPr>
  </w:style>
  <w:style w:type="paragraph" w:styleId="TOC6">
    <w:name w:val="toc 6"/>
    <w:basedOn w:val="Normal"/>
    <w:next w:val="Normal"/>
    <w:autoRedefine/>
    <w:uiPriority w:val="39"/>
    <w:unhideWhenUsed/>
    <w:rsid w:val="00D86220"/>
    <w:pPr>
      <w:spacing w:after="100"/>
      <w:ind w:left="1100"/>
    </w:pPr>
    <w:rPr>
      <w:rFonts w:eastAsiaTheme="minorEastAsia"/>
      <w:lang w:eastAsia="en-GB"/>
    </w:rPr>
  </w:style>
  <w:style w:type="paragraph" w:styleId="TOC7">
    <w:name w:val="toc 7"/>
    <w:basedOn w:val="Normal"/>
    <w:next w:val="Normal"/>
    <w:autoRedefine/>
    <w:uiPriority w:val="39"/>
    <w:unhideWhenUsed/>
    <w:rsid w:val="00D86220"/>
    <w:pPr>
      <w:spacing w:after="100"/>
      <w:ind w:left="1320"/>
    </w:pPr>
    <w:rPr>
      <w:rFonts w:eastAsiaTheme="minorEastAsia"/>
      <w:lang w:eastAsia="en-GB"/>
    </w:rPr>
  </w:style>
  <w:style w:type="paragraph" w:styleId="TOC8">
    <w:name w:val="toc 8"/>
    <w:basedOn w:val="Normal"/>
    <w:next w:val="Normal"/>
    <w:autoRedefine/>
    <w:uiPriority w:val="39"/>
    <w:unhideWhenUsed/>
    <w:rsid w:val="00D86220"/>
    <w:pPr>
      <w:spacing w:after="100"/>
      <w:ind w:left="1540"/>
    </w:pPr>
    <w:rPr>
      <w:rFonts w:eastAsiaTheme="minorEastAsia"/>
      <w:lang w:eastAsia="en-GB"/>
    </w:rPr>
  </w:style>
  <w:style w:type="paragraph" w:styleId="TOC9">
    <w:name w:val="toc 9"/>
    <w:basedOn w:val="Normal"/>
    <w:next w:val="Normal"/>
    <w:autoRedefine/>
    <w:uiPriority w:val="39"/>
    <w:unhideWhenUsed/>
    <w:rsid w:val="00D86220"/>
    <w:pPr>
      <w:spacing w:after="100"/>
      <w:ind w:left="1760"/>
    </w:pPr>
    <w:rPr>
      <w:rFonts w:eastAsiaTheme="minorEastAsia"/>
      <w:lang w:eastAsia="en-GB"/>
    </w:rPr>
  </w:style>
  <w:style w:type="paragraph" w:styleId="Header">
    <w:name w:val="header"/>
    <w:basedOn w:val="Normal"/>
    <w:link w:val="HeaderChar"/>
    <w:uiPriority w:val="99"/>
    <w:unhideWhenUsed/>
    <w:rsid w:val="00864D11"/>
    <w:pPr>
      <w:tabs>
        <w:tab w:val="center" w:pos="4153"/>
        <w:tab w:val="right" w:pos="8306"/>
      </w:tabs>
      <w:spacing w:after="0" w:line="240" w:lineRule="auto"/>
    </w:pPr>
  </w:style>
  <w:style w:type="character" w:customStyle="1" w:styleId="HeaderChar">
    <w:name w:val="Header Char"/>
    <w:basedOn w:val="DefaultParagraphFont"/>
    <w:link w:val="Header"/>
    <w:uiPriority w:val="99"/>
    <w:rsid w:val="00864D11"/>
  </w:style>
  <w:style w:type="paragraph" w:styleId="Footer">
    <w:name w:val="footer"/>
    <w:basedOn w:val="Normal"/>
    <w:link w:val="FooterChar"/>
    <w:uiPriority w:val="99"/>
    <w:unhideWhenUsed/>
    <w:rsid w:val="00864D11"/>
    <w:pPr>
      <w:tabs>
        <w:tab w:val="center" w:pos="4153"/>
        <w:tab w:val="right" w:pos="8306"/>
      </w:tabs>
      <w:spacing w:after="0" w:line="240" w:lineRule="auto"/>
    </w:pPr>
  </w:style>
  <w:style w:type="character" w:customStyle="1" w:styleId="FooterChar">
    <w:name w:val="Footer Char"/>
    <w:basedOn w:val="DefaultParagraphFont"/>
    <w:link w:val="Footer"/>
    <w:uiPriority w:val="99"/>
    <w:rsid w:val="00864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975412">
      <w:bodyDiv w:val="1"/>
      <w:marLeft w:val="0"/>
      <w:marRight w:val="0"/>
      <w:marTop w:val="0"/>
      <w:marBottom w:val="0"/>
      <w:divBdr>
        <w:top w:val="none" w:sz="0" w:space="0" w:color="auto"/>
        <w:left w:val="none" w:sz="0" w:space="0" w:color="auto"/>
        <w:bottom w:val="none" w:sz="0" w:space="0" w:color="auto"/>
        <w:right w:val="none" w:sz="0" w:space="0" w:color="auto"/>
      </w:divBdr>
    </w:div>
    <w:div w:id="393626098">
      <w:bodyDiv w:val="1"/>
      <w:marLeft w:val="0"/>
      <w:marRight w:val="0"/>
      <w:marTop w:val="0"/>
      <w:marBottom w:val="0"/>
      <w:divBdr>
        <w:top w:val="none" w:sz="0" w:space="0" w:color="auto"/>
        <w:left w:val="none" w:sz="0" w:space="0" w:color="auto"/>
        <w:bottom w:val="none" w:sz="0" w:space="0" w:color="auto"/>
        <w:right w:val="none" w:sz="0" w:space="0" w:color="auto"/>
      </w:divBdr>
    </w:div>
    <w:div w:id="439565780">
      <w:bodyDiv w:val="1"/>
      <w:marLeft w:val="0"/>
      <w:marRight w:val="0"/>
      <w:marTop w:val="0"/>
      <w:marBottom w:val="0"/>
      <w:divBdr>
        <w:top w:val="none" w:sz="0" w:space="0" w:color="auto"/>
        <w:left w:val="none" w:sz="0" w:space="0" w:color="auto"/>
        <w:bottom w:val="none" w:sz="0" w:space="0" w:color="auto"/>
        <w:right w:val="none" w:sz="0" w:space="0" w:color="auto"/>
      </w:divBdr>
    </w:div>
    <w:div w:id="904489502">
      <w:bodyDiv w:val="1"/>
      <w:marLeft w:val="0"/>
      <w:marRight w:val="0"/>
      <w:marTop w:val="0"/>
      <w:marBottom w:val="0"/>
      <w:divBdr>
        <w:top w:val="none" w:sz="0" w:space="0" w:color="auto"/>
        <w:left w:val="none" w:sz="0" w:space="0" w:color="auto"/>
        <w:bottom w:val="none" w:sz="0" w:space="0" w:color="auto"/>
        <w:right w:val="none" w:sz="0" w:space="0" w:color="auto"/>
      </w:divBdr>
    </w:div>
    <w:div w:id="1344554291">
      <w:bodyDiv w:val="1"/>
      <w:marLeft w:val="0"/>
      <w:marRight w:val="0"/>
      <w:marTop w:val="0"/>
      <w:marBottom w:val="0"/>
      <w:divBdr>
        <w:top w:val="none" w:sz="0" w:space="0" w:color="auto"/>
        <w:left w:val="none" w:sz="0" w:space="0" w:color="auto"/>
        <w:bottom w:val="none" w:sz="0" w:space="0" w:color="auto"/>
        <w:right w:val="none" w:sz="0" w:space="0" w:color="auto"/>
      </w:divBdr>
    </w:div>
    <w:div w:id="1380326754">
      <w:bodyDiv w:val="1"/>
      <w:marLeft w:val="0"/>
      <w:marRight w:val="0"/>
      <w:marTop w:val="0"/>
      <w:marBottom w:val="0"/>
      <w:divBdr>
        <w:top w:val="none" w:sz="0" w:space="0" w:color="auto"/>
        <w:left w:val="none" w:sz="0" w:space="0" w:color="auto"/>
        <w:bottom w:val="none" w:sz="0" w:space="0" w:color="auto"/>
        <w:right w:val="none" w:sz="0" w:space="0" w:color="auto"/>
      </w:divBdr>
    </w:div>
    <w:div w:id="185368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orbes.com/sites/jimhenry/2019/10/31/putting-electric-vehicle-charging-stations-where-people-will-actually-use-them/" TargetMode="External"/><Relationship Id="rId21" Type="http://schemas.openxmlformats.org/officeDocument/2006/relationships/hyperlink" Target="https://www.gafi.gov.eg/Arabic/eServices/Pages/limitedcompanies.aspx" TargetMode="External"/><Relationship Id="rId42" Type="http://schemas.openxmlformats.org/officeDocument/2006/relationships/image" Target="media/image20.jpeg"/><Relationship Id="rId63" Type="http://schemas.openxmlformats.org/officeDocument/2006/relationships/hyperlink" Target="https://www.gafi.gov.eg/Arabic/eServices/Pages/limitedcompanies.aspx" TargetMode="External"/><Relationship Id="rId84" Type="http://schemas.openxmlformats.org/officeDocument/2006/relationships/hyperlink" Target="https://www.plugincars.com/ultimate-guide-electric-car-charging-networks-126530.html" TargetMode="External"/><Relationship Id="rId138" Type="http://schemas.openxmlformats.org/officeDocument/2006/relationships/hyperlink" Target="https://blog.arlingtontransportationpartners.com/properties-stand-out-with-ev-charging-stations" TargetMode="External"/><Relationship Id="rId159" Type="http://schemas.openxmlformats.org/officeDocument/2006/relationships/hyperlink" Target="https://www.homeadvisor.com/cost/garages/install-an-electric-vehicle-charging-station" TargetMode="External"/><Relationship Id="rId170" Type="http://schemas.openxmlformats.org/officeDocument/2006/relationships/hyperlink" Target="https://www.statista.com/chart/6586/electric-vehicle-charging-infrastructure/" TargetMode="External"/><Relationship Id="rId191" Type="http://schemas.openxmlformats.org/officeDocument/2006/relationships/hyperlink" Target="https://ecobnb.com/blog/charging-stations-electric-vehicles-guide/" TargetMode="External"/><Relationship Id="rId107" Type="http://schemas.openxmlformats.org/officeDocument/2006/relationships/hyperlink" Target="https://www.forbes.com/sites/jimhenry/2019/10/31/putting-electric-vehicle-charging-stations-where-people-will-actually-use-them/" TargetMode="External"/><Relationship Id="rId11" Type="http://schemas.openxmlformats.org/officeDocument/2006/relationships/image" Target="media/image3.jpeg"/><Relationship Id="rId32" Type="http://schemas.openxmlformats.org/officeDocument/2006/relationships/image" Target="media/image16.png"/><Relationship Id="rId53" Type="http://schemas.openxmlformats.org/officeDocument/2006/relationships/hyperlink" Target="https://www.gafi.gov.eg/Arabic/MediaCenter/News/Pages/laws.aspx" TargetMode="External"/><Relationship Id="rId74" Type="http://schemas.openxmlformats.org/officeDocument/2006/relationships/hyperlink" Target="https://www.plugincars.com/ultimate-guide-electric-car-charging-networks-126530.html" TargetMode="External"/><Relationship Id="rId128" Type="http://schemas.openxmlformats.org/officeDocument/2006/relationships/hyperlink" Target="https://blog.arlingtontransportationpartners.com/properties-stand-out-with-ev-charging-stations" TargetMode="External"/><Relationship Id="rId149" Type="http://schemas.openxmlformats.org/officeDocument/2006/relationships/hyperlink" Target="https://www.homeadvisor.com/cost/garages/install-an-electric-vehicle-charging-station" TargetMode="External"/><Relationship Id="rId5" Type="http://schemas.openxmlformats.org/officeDocument/2006/relationships/settings" Target="settings.xml"/><Relationship Id="rId95" Type="http://schemas.openxmlformats.org/officeDocument/2006/relationships/hyperlink" Target="https://www.forbes.com/sites/jimhenry/2019/10/31/putting-electric-vehicle-charging-stations-where-people-will-actually-use-them/" TargetMode="External"/><Relationship Id="rId160" Type="http://schemas.openxmlformats.org/officeDocument/2006/relationships/hyperlink" Target="https://www.homeadvisor.com/cost/garages/install-an-electric-vehicle-charging-station" TargetMode="External"/><Relationship Id="rId181" Type="http://schemas.openxmlformats.org/officeDocument/2006/relationships/hyperlink" Target="https://ecobnb.com/blog/charging-stations-electric-vehicles-guide/" TargetMode="External"/><Relationship Id="rId22" Type="http://schemas.openxmlformats.org/officeDocument/2006/relationships/hyperlink" Target="http://www.mof.gov.eg/mofgallerysource/arabic/insurance2010.pdf" TargetMode="External"/><Relationship Id="rId43" Type="http://schemas.openxmlformats.org/officeDocument/2006/relationships/image" Target="media/image20.png"/><Relationship Id="rId64" Type="http://schemas.openxmlformats.org/officeDocument/2006/relationships/hyperlink" Target="https://www.gafi.gov.eg/Arabic/eServices/Pages/limitedcompanies.aspx" TargetMode="External"/><Relationship Id="rId118" Type="http://schemas.openxmlformats.org/officeDocument/2006/relationships/hyperlink" Target="https://www.forbes.com/sites/jimhenry/2019/10/31/putting-electric-vehicle-charging-stations-where-people-will-actually-use-them/" TargetMode="External"/><Relationship Id="rId139" Type="http://schemas.openxmlformats.org/officeDocument/2006/relationships/hyperlink" Target="https://blog.arlingtontransportationpartners.com/properties-stand-out-with-ev-charging-stations" TargetMode="External"/><Relationship Id="rId85" Type="http://schemas.openxmlformats.org/officeDocument/2006/relationships/hyperlink" Target="https://www.plugincars.com/ultimate-guide-electric-car-charging-networks-126530.html" TargetMode="External"/><Relationship Id="rId150" Type="http://schemas.openxmlformats.org/officeDocument/2006/relationships/hyperlink" Target="https://www.homeadvisor.com/cost/garages/install-an-electric-vehicle-charging-station" TargetMode="External"/><Relationship Id="rId171" Type="http://schemas.openxmlformats.org/officeDocument/2006/relationships/hyperlink" Target="https://www.statista.com/chart/6586/electric-vehicle-charging-infrastructure/" TargetMode="External"/><Relationship Id="rId192" Type="http://schemas.openxmlformats.org/officeDocument/2006/relationships/hyperlink" Target="https://ecobnb.com/blog/charging-stations-electric-vehicles-guide/" TargetMode="External"/><Relationship Id="rId12" Type="http://schemas.openxmlformats.org/officeDocument/2006/relationships/hyperlink" Target="https://www.fleetcarma.com/why-electric-cars-are-better-than-gas-top/" TargetMode="External"/><Relationship Id="rId33" Type="http://schemas.openxmlformats.org/officeDocument/2006/relationships/image" Target="media/image17.png"/><Relationship Id="rId108" Type="http://schemas.openxmlformats.org/officeDocument/2006/relationships/hyperlink" Target="https://www.forbes.com/sites/jimhenry/2019/10/31/putting-electric-vehicle-charging-stations-where-people-will-actually-use-them/" TargetMode="External"/><Relationship Id="rId129" Type="http://schemas.openxmlformats.org/officeDocument/2006/relationships/hyperlink" Target="https://blog.arlingtontransportationpartners.com/properties-stand-out-with-ev-charging-stations" TargetMode="External"/><Relationship Id="rId54" Type="http://schemas.openxmlformats.org/officeDocument/2006/relationships/hyperlink" Target="https://www.gafi.gov.eg/Arabic/MediaCenter/News/Pages/laws.aspx" TargetMode="External"/><Relationship Id="rId75" Type="http://schemas.openxmlformats.org/officeDocument/2006/relationships/hyperlink" Target="https://www.plugincars.com/ultimate-guide-electric-car-charging-networks-126530.html" TargetMode="External"/><Relationship Id="rId96" Type="http://schemas.openxmlformats.org/officeDocument/2006/relationships/hyperlink" Target="https://www.forbes.com/sites/jimhenry/2019/10/31/putting-electric-vehicle-charging-stations-where-people-will-actually-use-them/" TargetMode="External"/><Relationship Id="rId140" Type="http://schemas.openxmlformats.org/officeDocument/2006/relationships/hyperlink" Target="https://blog.arlingtontransportationpartners.com/properties-stand-out-with-ev-charging-stations" TargetMode="External"/><Relationship Id="rId161" Type="http://schemas.openxmlformats.org/officeDocument/2006/relationships/hyperlink" Target="https://www.homeadvisor.com/cost/garages/install-an-electric-vehicle-charging-station" TargetMode="External"/><Relationship Id="rId182" Type="http://schemas.openxmlformats.org/officeDocument/2006/relationships/hyperlink" Target="https://ecobnb.com/blog/charging-stations-electric-vehicles-guide/" TargetMode="External"/><Relationship Id="rId6" Type="http://schemas.openxmlformats.org/officeDocument/2006/relationships/webSettings" Target="webSettings.xml"/><Relationship Id="rId23" Type="http://schemas.openxmlformats.org/officeDocument/2006/relationships/image" Target="media/image7.png"/><Relationship Id="rId119" Type="http://schemas.openxmlformats.org/officeDocument/2006/relationships/hyperlink" Target="https://www.forbes.com/sites/jimhenry/2019/10/31/putting-electric-vehicle-charging-stations-where-people-will-actually-use-them/" TargetMode="External"/><Relationship Id="rId44" Type="http://schemas.openxmlformats.org/officeDocument/2006/relationships/image" Target="media/image21.jpg"/><Relationship Id="rId65" Type="http://schemas.openxmlformats.org/officeDocument/2006/relationships/hyperlink" Target="http://www.mof.gov.eg/mofgallerysource/arabic/insurance2010.pdf" TargetMode="External"/><Relationship Id="rId86" Type="http://schemas.openxmlformats.org/officeDocument/2006/relationships/hyperlink" Target="https://www.plugincars.com/ultimate-guide-electric-car-charging-networks-126530.html" TargetMode="External"/><Relationship Id="rId130" Type="http://schemas.openxmlformats.org/officeDocument/2006/relationships/hyperlink" Target="https://blog.arlingtontransportationpartners.com/properties-stand-out-with-ev-charging-stations" TargetMode="External"/><Relationship Id="rId151" Type="http://schemas.openxmlformats.org/officeDocument/2006/relationships/hyperlink" Target="https://www.homeadvisor.com/cost/garages/install-an-electric-vehicle-charging-station" TargetMode="External"/><Relationship Id="rId172" Type="http://schemas.openxmlformats.org/officeDocument/2006/relationships/hyperlink" Target="https://www.statista.com/chart/6586/electric-vehicle-charging-infrastructure/" TargetMode="External"/><Relationship Id="rId193" Type="http://schemas.openxmlformats.org/officeDocument/2006/relationships/hyperlink" Target="https://ecobnb.com/blog/charging-stations-electric-vehicles-guide/" TargetMode="External"/><Relationship Id="rId13" Type="http://schemas.openxmlformats.org/officeDocument/2006/relationships/hyperlink" Target="https://vancouversun.com/news/local-news/e" TargetMode="External"/><Relationship Id="rId109" Type="http://schemas.openxmlformats.org/officeDocument/2006/relationships/hyperlink" Target="https://www.forbes.com/sites/jimhenry/2019/10/31/putting-electric-vehicle-charging-stations-where-people-will-actually-use-them/" TargetMode="External"/><Relationship Id="rId34" Type="http://schemas.openxmlformats.org/officeDocument/2006/relationships/hyperlink" Target="https://www.mordorintelligence.com/industry-reports/electric-vehicles-charging-stations-market" TargetMode="External"/><Relationship Id="rId55" Type="http://schemas.openxmlformats.org/officeDocument/2006/relationships/hyperlink" Target="https://www.gafi.gov.eg/Arabic/MediaCenter/News/Pages/laws.aspx" TargetMode="External"/><Relationship Id="rId76" Type="http://schemas.openxmlformats.org/officeDocument/2006/relationships/hyperlink" Target="https://www.plugincars.com/ultimate-guide-electric-car-charging-networks-126530.html" TargetMode="External"/><Relationship Id="rId97" Type="http://schemas.openxmlformats.org/officeDocument/2006/relationships/hyperlink" Target="https://www.forbes.com/sites/jimhenry/2019/10/31/putting-electric-vehicle-charging-stations-where-people-will-actually-use-them/" TargetMode="External"/><Relationship Id="rId120" Type="http://schemas.openxmlformats.org/officeDocument/2006/relationships/hyperlink" Target="https://www.forbes.com/sites/jimhenry/2019/10/31/putting-electric-vehicle-charging-stations-where-people-will-actually-use-them/" TargetMode="External"/><Relationship Id="rId141" Type="http://schemas.openxmlformats.org/officeDocument/2006/relationships/hyperlink" Target="https://blog.arlingtontransportationpartners.com/properties-stand-out-with-ev-charging-stations" TargetMode="External"/><Relationship Id="rId7" Type="http://schemas.openxmlformats.org/officeDocument/2006/relationships/footnotes" Target="footnotes.xml"/><Relationship Id="rId71" Type="http://schemas.openxmlformats.org/officeDocument/2006/relationships/hyperlink" Target="http://www.gccegypt.org/Uploads/Laws/32145fddf454df.pdf" TargetMode="External"/><Relationship Id="rId92" Type="http://schemas.openxmlformats.org/officeDocument/2006/relationships/hyperlink" Target="https://www.plugincars.com/ultimate-guide-electric-car-charging-networks-126530.html" TargetMode="External"/><Relationship Id="rId162" Type="http://schemas.openxmlformats.org/officeDocument/2006/relationships/hyperlink" Target="https://www.homeadvisor.com/cost/garages/install-an-electric-vehicle-charging-station" TargetMode="External"/><Relationship Id="rId183" Type="http://schemas.openxmlformats.org/officeDocument/2006/relationships/hyperlink" Target="https://ecobnb.com/blog/charging-stations-electric-vehicles-guide/"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hyperlink" Target="http://www.mof.gov.eg/mofgallerysource/arabic/insurance2010.pdf" TargetMode="External"/><Relationship Id="rId87" Type="http://schemas.openxmlformats.org/officeDocument/2006/relationships/hyperlink" Target="https://www.plugincars.com/ultimate-guide-electric-car-charging-networks-126530.html" TargetMode="External"/><Relationship Id="rId110" Type="http://schemas.openxmlformats.org/officeDocument/2006/relationships/hyperlink" Target="https://www.forbes.com/sites/jimhenry/2019/10/31/putting-electric-vehicle-charging-stations-where-people-will-actually-use-them/" TargetMode="External"/><Relationship Id="rId115" Type="http://schemas.openxmlformats.org/officeDocument/2006/relationships/hyperlink" Target="https://www.forbes.com/sites/jimhenry/2019/10/31/putting-electric-vehicle-charging-stations-where-people-will-actually-use-them/" TargetMode="External"/><Relationship Id="rId131" Type="http://schemas.openxmlformats.org/officeDocument/2006/relationships/hyperlink" Target="https://blog.arlingtontransportationpartners.com/properties-stand-out-with-ev-charging-stations" TargetMode="External"/><Relationship Id="rId136" Type="http://schemas.openxmlformats.org/officeDocument/2006/relationships/hyperlink" Target="https://blog.arlingtontransportationpartners.com/properties-stand-out-with-ev-charging-stations" TargetMode="External"/><Relationship Id="rId157" Type="http://schemas.openxmlformats.org/officeDocument/2006/relationships/hyperlink" Target="https://www.homeadvisor.com/cost/garages/install-an-electric-vehicle-charging-station" TargetMode="External"/><Relationship Id="rId178" Type="http://schemas.openxmlformats.org/officeDocument/2006/relationships/hyperlink" Target="https://www.statista.com/chart/6586/electric-vehicle-charging-infrastructure/" TargetMode="External"/><Relationship Id="rId61" Type="http://schemas.openxmlformats.org/officeDocument/2006/relationships/hyperlink" Target="https://www.gafi.gov.eg/Arabic/eServices/Pages/limitedcompanies.aspx" TargetMode="External"/><Relationship Id="rId82" Type="http://schemas.openxmlformats.org/officeDocument/2006/relationships/hyperlink" Target="https://www.plugincars.com/ultimate-guide-electric-car-charging-networks-126530.html" TargetMode="External"/><Relationship Id="rId152" Type="http://schemas.openxmlformats.org/officeDocument/2006/relationships/hyperlink" Target="https://www.homeadvisor.com/cost/garages/install-an-electric-vehicle-charging-station" TargetMode="External"/><Relationship Id="rId173" Type="http://schemas.openxmlformats.org/officeDocument/2006/relationships/hyperlink" Target="https://www.statista.com/chart/6586/electric-vehicle-charging-infrastructure/" TargetMode="External"/><Relationship Id="rId194" Type="http://schemas.openxmlformats.org/officeDocument/2006/relationships/hyperlink" Target="https://ecobnb.com/blog/charging-stations-electric-vehicles-guide/" TargetMode="External"/><Relationship Id="rId199" Type="http://schemas.openxmlformats.org/officeDocument/2006/relationships/glossaryDocument" Target="glossary/document.xml"/><Relationship Id="rId19" Type="http://schemas.openxmlformats.org/officeDocument/2006/relationships/hyperlink" Target="https://www.gafi.gov.eg/English/MediaCenter/PublishingImages/A%20Companies%20Law%20with%20cover.pdf" TargetMode="External"/><Relationship Id="rId14" Type="http://schemas.openxmlformats.org/officeDocument/2006/relationships/hyperlink" Target="https://enrg.io/total-electric-cars-decrease-demand-gasoline-2030/?fbclid=IwAR0MkBCGYLZkI5H2uN9HPZD1xuFr4BhEM5uXVjI9TOSzg7MKwaA83lITC-Q" TargetMode="External"/><Relationship Id="rId30" Type="http://schemas.openxmlformats.org/officeDocument/2006/relationships/image" Target="media/image14.jpeg"/><Relationship Id="rId35" Type="http://schemas.openxmlformats.org/officeDocument/2006/relationships/hyperlink" Target="https://www.abcassignmenthelp.com/marketing-mix-tactics-eli-electric-vehicle" TargetMode="External"/><Relationship Id="rId56" Type="http://schemas.openxmlformats.org/officeDocument/2006/relationships/hyperlink" Target="https://www.gafi.gov.eg/Arabic/MediaCenter/News/Pages/laws.aspx" TargetMode="External"/><Relationship Id="rId77" Type="http://schemas.openxmlformats.org/officeDocument/2006/relationships/hyperlink" Target="https://www.plugincars.com/ultimate-guide-electric-car-charging-networks-126530.html" TargetMode="External"/><Relationship Id="rId100" Type="http://schemas.openxmlformats.org/officeDocument/2006/relationships/hyperlink" Target="https://www.forbes.com/sites/jimhenry/2019/10/31/putting-electric-vehicle-charging-stations-where-people-will-actually-use-them/" TargetMode="External"/><Relationship Id="rId105" Type="http://schemas.openxmlformats.org/officeDocument/2006/relationships/hyperlink" Target="https://www.forbes.com/sites/jimhenry/2019/10/31/putting-electric-vehicle-charging-stations-where-people-will-actually-use-them/" TargetMode="External"/><Relationship Id="rId126" Type="http://schemas.openxmlformats.org/officeDocument/2006/relationships/hyperlink" Target="https://www.forbes.com/sites/jimhenry/2019/10/31/putting-electric-vehicle-charging-stations-where-people-will-actually-use-them/" TargetMode="External"/><Relationship Id="rId147" Type="http://schemas.openxmlformats.org/officeDocument/2006/relationships/hyperlink" Target="https://blog.arlingtontransportationpartners.com/properties-stand-out-with-ev-charging-stations" TargetMode="External"/><Relationship Id="rId168" Type="http://schemas.openxmlformats.org/officeDocument/2006/relationships/hyperlink" Target="https://www.statista.com/chart/6586/electric-vehicle-charging-infrastructure/" TargetMode="External"/><Relationship Id="rId8" Type="http://schemas.openxmlformats.org/officeDocument/2006/relationships/endnotes" Target="endnotes.xml"/><Relationship Id="rId51" Type="http://schemas.openxmlformats.org/officeDocument/2006/relationships/hyperlink" Target="https://www.gafi.gov.eg/English/MediaCenter/PublishingImages/A%20Companies%20Law%20with%20cover.pdf" TargetMode="External"/><Relationship Id="rId72" Type="http://schemas.openxmlformats.org/officeDocument/2006/relationships/hyperlink" Target="http://www.gccegypt.org/Uploads/Laws/32145fddf454df.pdf" TargetMode="External"/><Relationship Id="rId93" Type="http://schemas.openxmlformats.org/officeDocument/2006/relationships/hyperlink" Target="https://www.plugincars.com/ultimate-guide-electric-car-charging-networks-126530.html" TargetMode="External"/><Relationship Id="rId98" Type="http://schemas.openxmlformats.org/officeDocument/2006/relationships/hyperlink" Target="https://www.forbes.com/sites/jimhenry/2019/10/31/putting-electric-vehicle-charging-stations-where-people-will-actually-use-them/" TargetMode="External"/><Relationship Id="rId121" Type="http://schemas.openxmlformats.org/officeDocument/2006/relationships/hyperlink" Target="https://www.forbes.com/sites/jimhenry/2019/10/31/putting-electric-vehicle-charging-stations-where-people-will-actually-use-them/" TargetMode="External"/><Relationship Id="rId142" Type="http://schemas.openxmlformats.org/officeDocument/2006/relationships/hyperlink" Target="https://blog.arlingtontransportationpartners.com/properties-stand-out-with-ev-charging-stations" TargetMode="External"/><Relationship Id="rId163" Type="http://schemas.openxmlformats.org/officeDocument/2006/relationships/hyperlink" Target="https://www.homeadvisor.com/cost/garages/install-an-electric-vehicle-charging-station" TargetMode="External"/><Relationship Id="rId184" Type="http://schemas.openxmlformats.org/officeDocument/2006/relationships/hyperlink" Target="https://ecobnb.com/blog/charging-stations-electric-vehicles-guide/" TargetMode="External"/><Relationship Id="rId189" Type="http://schemas.openxmlformats.org/officeDocument/2006/relationships/hyperlink" Target="https://ecobnb.com/blog/charging-stations-electric-vehicles-guide/" TargetMode="External"/><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hyperlink" Target="https://www.gafi.gov.eg/English/MediaCenter/PublishingImages/A%20Companies%20Law%20with%20cover.pdf" TargetMode="External"/><Relationship Id="rId67" Type="http://schemas.openxmlformats.org/officeDocument/2006/relationships/hyperlink" Target="http://www.mof.gov.eg/mofgallerysource/arabic/insurance2010.pdf" TargetMode="External"/><Relationship Id="rId116" Type="http://schemas.openxmlformats.org/officeDocument/2006/relationships/hyperlink" Target="https://www.forbes.com/sites/jimhenry/2019/10/31/putting-electric-vehicle-charging-stations-where-people-will-actually-use-them/" TargetMode="External"/><Relationship Id="rId137" Type="http://schemas.openxmlformats.org/officeDocument/2006/relationships/hyperlink" Target="https://blog.arlingtontransportationpartners.com/properties-stand-out-with-ev-charging-stations" TargetMode="External"/><Relationship Id="rId158" Type="http://schemas.openxmlformats.org/officeDocument/2006/relationships/hyperlink" Target="https://www.homeadvisor.com/cost/garages/install-an-electric-vehicle-charging-station" TargetMode="External"/><Relationship Id="rId20" Type="http://schemas.openxmlformats.org/officeDocument/2006/relationships/hyperlink" Target="https://www.gafi.gov.eg/Arabic/MediaCenter/News/Pages/laws.aspx" TargetMode="External"/><Relationship Id="rId41" Type="http://schemas.openxmlformats.org/officeDocument/2006/relationships/image" Target="media/image19.jpg"/><Relationship Id="rId62" Type="http://schemas.openxmlformats.org/officeDocument/2006/relationships/hyperlink" Target="https://www.gafi.gov.eg/Arabic/eServices/Pages/limitedcompanies.aspx" TargetMode="External"/><Relationship Id="rId83" Type="http://schemas.openxmlformats.org/officeDocument/2006/relationships/hyperlink" Target="https://www.plugincars.com/ultimate-guide-electric-car-charging-networks-126530.html" TargetMode="External"/><Relationship Id="rId88" Type="http://schemas.openxmlformats.org/officeDocument/2006/relationships/hyperlink" Target="https://www.plugincars.com/ultimate-guide-electric-car-charging-networks-126530.html" TargetMode="External"/><Relationship Id="rId111" Type="http://schemas.openxmlformats.org/officeDocument/2006/relationships/hyperlink" Target="https://www.forbes.com/sites/jimhenry/2019/10/31/putting-electric-vehicle-charging-stations-where-people-will-actually-use-them/" TargetMode="External"/><Relationship Id="rId132" Type="http://schemas.openxmlformats.org/officeDocument/2006/relationships/hyperlink" Target="https://blog.arlingtontransportationpartners.com/properties-stand-out-with-ev-charging-stations" TargetMode="External"/><Relationship Id="rId153" Type="http://schemas.openxmlformats.org/officeDocument/2006/relationships/hyperlink" Target="https://www.homeadvisor.com/cost/garages/install-an-electric-vehicle-charging-station" TargetMode="External"/><Relationship Id="rId174" Type="http://schemas.openxmlformats.org/officeDocument/2006/relationships/hyperlink" Target="https://www.statista.com/chart/6586/electric-vehicle-charging-infrastructure/" TargetMode="External"/><Relationship Id="rId179" Type="http://schemas.openxmlformats.org/officeDocument/2006/relationships/hyperlink" Target="https://www.statista.com/chart/6586/electric-vehicle-charging-infrastructure/" TargetMode="External"/><Relationship Id="rId195" Type="http://schemas.openxmlformats.org/officeDocument/2006/relationships/hyperlink" Target="https://ecobnb.com/blog/charging-stations-electric-vehicles-guide/" TargetMode="External"/><Relationship Id="rId190" Type="http://schemas.openxmlformats.org/officeDocument/2006/relationships/hyperlink" Target="https://ecobnb.com/blog/charging-stations-electric-vehicles-guide/" TargetMode="External"/><Relationship Id="rId15" Type="http://schemas.openxmlformats.org/officeDocument/2006/relationships/hyperlink" Target="https://evannex.com/blogs/news/four-charts-showcase-why-electric-cars-will-take-over" TargetMode="External"/><Relationship Id="rId36" Type="http://schemas.openxmlformats.org/officeDocument/2006/relationships/hyperlink" Target="https://www.mckinsey.com/industries/automotive-and-assembly/our-insights/charging-ahead-electric-%20%20%20vehicle-infrastructure-demand" TargetMode="External"/><Relationship Id="rId57" Type="http://schemas.openxmlformats.org/officeDocument/2006/relationships/hyperlink" Target="https://www.gafi.gov.eg/Arabic/MediaCenter/News/Pages/laws.aspx" TargetMode="External"/><Relationship Id="rId106" Type="http://schemas.openxmlformats.org/officeDocument/2006/relationships/hyperlink" Target="https://www.forbes.com/sites/jimhenry/2019/10/31/putting-electric-vehicle-charging-stations-where-people-will-actually-use-them/" TargetMode="External"/><Relationship Id="rId127" Type="http://schemas.openxmlformats.org/officeDocument/2006/relationships/hyperlink" Target="https://blog.arlingtontransportationpartners.com/properties-stand-out-with-ev-charging-stations" TargetMode="External"/><Relationship Id="rId10" Type="http://schemas.openxmlformats.org/officeDocument/2006/relationships/image" Target="media/image2.png"/><Relationship Id="rId31" Type="http://schemas.openxmlformats.org/officeDocument/2006/relationships/image" Target="media/image15.jpeg"/><Relationship Id="rId52" Type="http://schemas.openxmlformats.org/officeDocument/2006/relationships/hyperlink" Target="https://www.gafi.gov.eg/English/MediaCenter/PublishingImages/A%20Companies%20Law%20with%20cover.pdf" TargetMode="External"/><Relationship Id="rId73" Type="http://schemas.openxmlformats.org/officeDocument/2006/relationships/hyperlink" Target="https://www.plugincars.com/ultimate-guide-electric-car-charging-networks-126530.html" TargetMode="External"/><Relationship Id="rId78" Type="http://schemas.openxmlformats.org/officeDocument/2006/relationships/hyperlink" Target="https://www.plugincars.com/ultimate-guide-electric-car-charging-networks-126530.html" TargetMode="External"/><Relationship Id="rId94" Type="http://schemas.openxmlformats.org/officeDocument/2006/relationships/hyperlink" Target="https://www.plugincars.com/ultimate-guide-electric-car-charging-networks-126530.html" TargetMode="External"/><Relationship Id="rId99" Type="http://schemas.openxmlformats.org/officeDocument/2006/relationships/hyperlink" Target="https://www.forbes.com/sites/jimhenry/2019/10/31/putting-electric-vehicle-charging-stations-where-people-will-actually-use-them/" TargetMode="External"/><Relationship Id="rId101" Type="http://schemas.openxmlformats.org/officeDocument/2006/relationships/hyperlink" Target="https://www.forbes.com/sites/jimhenry/2019/10/31/putting-electric-vehicle-charging-stations-where-people-will-actually-use-them/" TargetMode="External"/><Relationship Id="rId122" Type="http://schemas.openxmlformats.org/officeDocument/2006/relationships/hyperlink" Target="https://www.forbes.com/sites/jimhenry/2019/10/31/putting-electric-vehicle-charging-stations-where-people-will-actually-use-them/" TargetMode="External"/><Relationship Id="rId143" Type="http://schemas.openxmlformats.org/officeDocument/2006/relationships/hyperlink" Target="https://blog.arlingtontransportationpartners.com/properties-stand-out-with-ev-charging-stations" TargetMode="External"/><Relationship Id="rId148" Type="http://schemas.openxmlformats.org/officeDocument/2006/relationships/hyperlink" Target="https://blog.arlingtontransportationpartners.com/properties-stand-out-with-ev-charging-stations" TargetMode="External"/><Relationship Id="rId164" Type="http://schemas.openxmlformats.org/officeDocument/2006/relationships/hyperlink" Target="https://www.homeadvisor.com/cost/garages/install-an-electric-vehicle-charging-station" TargetMode="External"/><Relationship Id="rId169" Type="http://schemas.openxmlformats.org/officeDocument/2006/relationships/hyperlink" Target="https://www.statista.com/chart/6586/electric-vehicle-charging-infrastructure/" TargetMode="External"/><Relationship Id="rId185" Type="http://schemas.openxmlformats.org/officeDocument/2006/relationships/hyperlink" Target="https://ecobnb.com/blog/charging-stations-electric-vehicles-gui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www.statista.com/chart/6586/electric-vehicle-charging-infrastructure/" TargetMode="External"/><Relationship Id="rId26" Type="http://schemas.openxmlformats.org/officeDocument/2006/relationships/image" Target="media/image10.png"/><Relationship Id="rId47" Type="http://schemas.openxmlformats.org/officeDocument/2006/relationships/hyperlink" Target="https://www.gafi.gov.eg/English/MediaCenter/PublishingImages/A%20Companies%20Law%20with%20cover.pdf" TargetMode="External"/><Relationship Id="rId68" Type="http://schemas.openxmlformats.org/officeDocument/2006/relationships/hyperlink" Target="http://www.mof.gov.eg/mofgallerysource/arabic/insurance2010.pdf" TargetMode="External"/><Relationship Id="rId89" Type="http://schemas.openxmlformats.org/officeDocument/2006/relationships/hyperlink" Target="https://www.plugincars.com/ultimate-guide-electric-car-charging-networks-126530.html" TargetMode="External"/><Relationship Id="rId112" Type="http://schemas.openxmlformats.org/officeDocument/2006/relationships/hyperlink" Target="https://www.forbes.com/sites/jimhenry/2019/10/31/putting-electric-vehicle-charging-stations-where-people-will-actually-use-them/" TargetMode="External"/><Relationship Id="rId133" Type="http://schemas.openxmlformats.org/officeDocument/2006/relationships/hyperlink" Target="https://blog.arlingtontransportationpartners.com/properties-stand-out-with-ev-charging-stations" TargetMode="External"/><Relationship Id="rId154" Type="http://schemas.openxmlformats.org/officeDocument/2006/relationships/hyperlink" Target="https://www.homeadvisor.com/cost/garages/install-an-electric-vehicle-charging-station" TargetMode="External"/><Relationship Id="rId175" Type="http://schemas.openxmlformats.org/officeDocument/2006/relationships/hyperlink" Target="https://www.statista.com/chart/6586/electric-vehicle-charging-infrastructure/" TargetMode="External"/><Relationship Id="rId196" Type="http://schemas.openxmlformats.org/officeDocument/2006/relationships/hyperlink" Target="https://ecobnb.com/blog/charging-stations-electric-vehicles-guide/" TargetMode="External"/><Relationship Id="rId200" Type="http://schemas.openxmlformats.org/officeDocument/2006/relationships/theme" Target="theme/theme1.xml"/><Relationship Id="rId16" Type="http://schemas.openxmlformats.org/officeDocument/2006/relationships/image" Target="media/image4.png"/><Relationship Id="rId37" Type="http://schemas.openxmlformats.org/officeDocument/2006/relationships/hyperlink" Target="https://bstrategyhub.com/tesla-swot-analysis/" TargetMode="External"/><Relationship Id="rId58" Type="http://schemas.openxmlformats.org/officeDocument/2006/relationships/hyperlink" Target="https://www.gafi.gov.eg/Arabic/MediaCenter/News/Pages/laws.aspx" TargetMode="External"/><Relationship Id="rId79" Type="http://schemas.openxmlformats.org/officeDocument/2006/relationships/hyperlink" Target="https://www.plugincars.com/ultimate-guide-electric-car-charging-networks-126530.html" TargetMode="External"/><Relationship Id="rId102" Type="http://schemas.openxmlformats.org/officeDocument/2006/relationships/hyperlink" Target="https://www.forbes.com/sites/jimhenry/2019/10/31/putting-electric-vehicle-charging-stations-where-people-will-actually-use-them/" TargetMode="External"/><Relationship Id="rId123" Type="http://schemas.openxmlformats.org/officeDocument/2006/relationships/hyperlink" Target="https://www.forbes.com/sites/jimhenry/2019/10/31/putting-electric-vehicle-charging-stations-where-people-will-actually-use-them/" TargetMode="External"/><Relationship Id="rId144" Type="http://schemas.openxmlformats.org/officeDocument/2006/relationships/hyperlink" Target="https://blog.arlingtontransportationpartners.com/properties-stand-out-with-ev-charging-stations" TargetMode="External"/><Relationship Id="rId90" Type="http://schemas.openxmlformats.org/officeDocument/2006/relationships/hyperlink" Target="https://www.plugincars.com/ultimate-guide-electric-car-charging-networks-126530.html" TargetMode="External"/><Relationship Id="rId165" Type="http://schemas.openxmlformats.org/officeDocument/2006/relationships/hyperlink" Target="https://www.homeadvisor.com/cost/garages/install-an-electric-vehicle-charging-station" TargetMode="External"/><Relationship Id="rId186" Type="http://schemas.openxmlformats.org/officeDocument/2006/relationships/hyperlink" Target="https://ecobnb.com/blog/charging-stations-electric-vehicles-guide/" TargetMode="External"/><Relationship Id="rId27" Type="http://schemas.openxmlformats.org/officeDocument/2006/relationships/image" Target="media/image11.png"/><Relationship Id="rId48" Type="http://schemas.openxmlformats.org/officeDocument/2006/relationships/hyperlink" Target="https://www.gafi.gov.eg/English/MediaCenter/PublishingImages/A%20Companies%20Law%20with%20cover.pdf" TargetMode="External"/><Relationship Id="rId69" Type="http://schemas.openxmlformats.org/officeDocument/2006/relationships/hyperlink" Target="http://www.mof.gov.eg/mofgallerysource/arabic/insurance2010.pdf" TargetMode="External"/><Relationship Id="rId113" Type="http://schemas.openxmlformats.org/officeDocument/2006/relationships/hyperlink" Target="https://www.forbes.com/sites/jimhenry/2019/10/31/putting-electric-vehicle-charging-stations-where-people-will-actually-use-them/" TargetMode="External"/><Relationship Id="rId134" Type="http://schemas.openxmlformats.org/officeDocument/2006/relationships/hyperlink" Target="https://blog.arlingtontransportationpartners.com/properties-stand-out-with-ev-charging-stations" TargetMode="External"/><Relationship Id="rId80" Type="http://schemas.openxmlformats.org/officeDocument/2006/relationships/hyperlink" Target="https://www.plugincars.com/ultimate-guide-electric-car-charging-networks-126530.html" TargetMode="External"/><Relationship Id="rId155" Type="http://schemas.openxmlformats.org/officeDocument/2006/relationships/hyperlink" Target="https://www.homeadvisor.com/cost/garages/install-an-electric-vehicle-charging-station" TargetMode="External"/><Relationship Id="rId176" Type="http://schemas.openxmlformats.org/officeDocument/2006/relationships/hyperlink" Target="https://www.statista.com/chart/6586/electric-vehicle-charging-infrastructure/" TargetMode="External"/><Relationship Id="rId197" Type="http://schemas.openxmlformats.org/officeDocument/2006/relationships/footer" Target="footer1.xml"/><Relationship Id="rId17" Type="http://schemas.openxmlformats.org/officeDocument/2006/relationships/image" Target="media/image5.png"/><Relationship Id="rId38" Type="http://schemas.openxmlformats.org/officeDocument/2006/relationships/hyperlink" Target="https://www.marketsandmarkets.com/Market-Reports/electric-vehicle-charging-stations-market-21599205.html?gclid=Cj0KCQjw6eTtBRDdARIsANZWjYYQ9SRts9QTo0fjSjUzsnbq6G__RZk-idTekTzfmKAD1kMtPvBLRvEaAhdrEALw_wcB" TargetMode="External"/><Relationship Id="rId59" Type="http://schemas.openxmlformats.org/officeDocument/2006/relationships/hyperlink" Target="https://www.gafi.gov.eg/Arabic/eServices/Pages/limitedcompanies.aspx" TargetMode="External"/><Relationship Id="rId103" Type="http://schemas.openxmlformats.org/officeDocument/2006/relationships/hyperlink" Target="https://www.forbes.com/sites/jimhenry/2019/10/31/putting-electric-vehicle-charging-stations-where-people-will-actually-use-them/" TargetMode="External"/><Relationship Id="rId124" Type="http://schemas.openxmlformats.org/officeDocument/2006/relationships/hyperlink" Target="https://www.forbes.com/sites/jimhenry/2019/10/31/putting-electric-vehicle-charging-stations-where-people-will-actually-use-them/" TargetMode="External"/><Relationship Id="rId70" Type="http://schemas.openxmlformats.org/officeDocument/2006/relationships/hyperlink" Target="http://www.gccegypt.org/Uploads/Laws/32145fddf454df.pdf" TargetMode="External"/><Relationship Id="rId91" Type="http://schemas.openxmlformats.org/officeDocument/2006/relationships/hyperlink" Target="https://www.plugincars.com/ultimate-guide-electric-car-charging-networks-126530.html" TargetMode="External"/><Relationship Id="rId145" Type="http://schemas.openxmlformats.org/officeDocument/2006/relationships/hyperlink" Target="https://blog.arlingtontransportationpartners.com/properties-stand-out-with-ev-charging-stations" TargetMode="External"/><Relationship Id="rId166" Type="http://schemas.openxmlformats.org/officeDocument/2006/relationships/hyperlink" Target="https://www.homeadvisor.com/cost/garages/install-an-electric-vehicle-charging-station" TargetMode="External"/><Relationship Id="rId187" Type="http://schemas.openxmlformats.org/officeDocument/2006/relationships/hyperlink" Target="https://ecobnb.com/blog/charging-stations-electric-vehicles-guide/" TargetMode="External"/><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hyperlink" Target="https://www.gafi.gov.eg/English/MediaCenter/PublishingImages/A%20Companies%20Law%20with%20cover.pdf" TargetMode="External"/><Relationship Id="rId114" Type="http://schemas.openxmlformats.org/officeDocument/2006/relationships/hyperlink" Target="https://www.forbes.com/sites/jimhenry/2019/10/31/putting-electric-vehicle-charging-stations-where-people-will-actually-use-them/" TargetMode="External"/><Relationship Id="rId60" Type="http://schemas.openxmlformats.org/officeDocument/2006/relationships/hyperlink" Target="https://www.gafi.gov.eg/Arabic/eServices/Pages/limitedcompanies.aspx" TargetMode="External"/><Relationship Id="rId81" Type="http://schemas.openxmlformats.org/officeDocument/2006/relationships/hyperlink" Target="https://www.plugincars.com/ultimate-guide-electric-car-charging-networks-126530.html" TargetMode="External"/><Relationship Id="rId135" Type="http://schemas.openxmlformats.org/officeDocument/2006/relationships/hyperlink" Target="https://blog.arlingtontransportationpartners.com/properties-stand-out-with-ev-charging-stations" TargetMode="External"/><Relationship Id="rId156" Type="http://schemas.openxmlformats.org/officeDocument/2006/relationships/hyperlink" Target="https://www.homeadvisor.com/cost/garages/install-an-electric-vehicle-charging-station" TargetMode="External"/><Relationship Id="rId177" Type="http://schemas.openxmlformats.org/officeDocument/2006/relationships/hyperlink" Target="https://www.statista.com/chart/6586/electric-vehicle-charging-infrastructure/" TargetMode="External"/><Relationship Id="rId198" Type="http://schemas.openxmlformats.org/officeDocument/2006/relationships/fontTable" Target="fontTable.xml"/><Relationship Id="rId18" Type="http://schemas.openxmlformats.org/officeDocument/2006/relationships/image" Target="media/image6.png"/><Relationship Id="rId39" Type="http://schemas.openxmlformats.org/officeDocument/2006/relationships/hyperlink" Target="https://www.prnewswire.com/news-releases/electric-vehicle-charging-stations-market-growth-forecast-to-2023--dc-charging-station-holds-the-largest-market-share-300919621.html" TargetMode="External"/><Relationship Id="rId50" Type="http://schemas.openxmlformats.org/officeDocument/2006/relationships/hyperlink" Target="https://www.gafi.gov.eg/English/MediaCenter/PublishingImages/A%20Companies%20Law%20with%20cover.pdf" TargetMode="External"/><Relationship Id="rId104" Type="http://schemas.openxmlformats.org/officeDocument/2006/relationships/hyperlink" Target="https://www.forbes.com/sites/jimhenry/2019/10/31/putting-electric-vehicle-charging-stations-where-people-will-actually-use-them/" TargetMode="External"/><Relationship Id="rId125" Type="http://schemas.openxmlformats.org/officeDocument/2006/relationships/hyperlink" Target="https://www.forbes.com/sites/jimhenry/2019/10/31/putting-electric-vehicle-charging-stations-where-people-will-actually-use-them/" TargetMode="External"/><Relationship Id="rId146" Type="http://schemas.openxmlformats.org/officeDocument/2006/relationships/hyperlink" Target="https://blog.arlingtontransportationpartners.com/properties-stand-out-with-ev-charging-stations" TargetMode="External"/><Relationship Id="rId167" Type="http://schemas.openxmlformats.org/officeDocument/2006/relationships/hyperlink" Target="https://www.homeadvisor.com/cost/garages/install-an-electric-vehicle-charging-station" TargetMode="External"/><Relationship Id="rId188" Type="http://schemas.openxmlformats.org/officeDocument/2006/relationships/hyperlink" Target="https://ecobnb.com/blog/charging-stations-electric-vehicles-gui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2BB491370D471D8D516EC6FDD6F142"/>
        <w:category>
          <w:name w:val="General"/>
          <w:gallery w:val="placeholder"/>
        </w:category>
        <w:types>
          <w:type w:val="bbPlcHdr"/>
        </w:types>
        <w:behaviors>
          <w:behavior w:val="content"/>
        </w:behaviors>
        <w:guid w:val="{D2ECDFF0-C6B5-4961-9288-AF9C56A711BE}"/>
      </w:docPartPr>
      <w:docPartBody>
        <w:p w:rsidR="00EE0210" w:rsidRDefault="00F92DF5" w:rsidP="00F92DF5">
          <w:pPr>
            <w:pStyle w:val="EE2BB491370D471D8D516EC6FDD6F142"/>
          </w:pPr>
          <w:r>
            <w:rPr>
              <w:rFonts w:asciiTheme="majorHAnsi" w:eastAsiaTheme="majorEastAsia" w:hAnsiTheme="majorHAnsi" w:cstheme="majorBidi"/>
              <w:caps/>
              <w:color w:val="5B9BD5" w:themeColor="accent1"/>
              <w:sz w:val="80"/>
              <w:szCs w:val="80"/>
            </w:rPr>
            <w:t>[Document title]</w:t>
          </w:r>
        </w:p>
      </w:docPartBody>
    </w:docPart>
    <w:docPart>
      <w:docPartPr>
        <w:name w:val="3ACD016618E5474C897836C08318769B"/>
        <w:category>
          <w:name w:val="General"/>
          <w:gallery w:val="placeholder"/>
        </w:category>
        <w:types>
          <w:type w:val="bbPlcHdr"/>
        </w:types>
        <w:behaviors>
          <w:behavior w:val="content"/>
        </w:behaviors>
        <w:guid w:val="{6DE8ADCC-E7EC-4529-9A59-1BAEEC5AB3FA}"/>
      </w:docPartPr>
      <w:docPartBody>
        <w:p w:rsidR="00EE0210" w:rsidRDefault="00F92DF5" w:rsidP="00F92DF5">
          <w:pPr>
            <w:pStyle w:val="3ACD016618E5474C897836C08318769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DF5"/>
    <w:rsid w:val="000810CF"/>
    <w:rsid w:val="0010318C"/>
    <w:rsid w:val="003C17BE"/>
    <w:rsid w:val="004E2E58"/>
    <w:rsid w:val="00EE0210"/>
    <w:rsid w:val="00F92DF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B86D3765AB4C84BA9B8C317492DCC1">
    <w:name w:val="42B86D3765AB4C84BA9B8C317492DCC1"/>
    <w:rsid w:val="00F92DF5"/>
  </w:style>
  <w:style w:type="paragraph" w:customStyle="1" w:styleId="589649654B484BB2B790A67FED611A0E">
    <w:name w:val="589649654B484BB2B790A67FED611A0E"/>
    <w:rsid w:val="00F92DF5"/>
  </w:style>
  <w:style w:type="paragraph" w:customStyle="1" w:styleId="DD87448BA738480092493C6B4B9611EB">
    <w:name w:val="DD87448BA738480092493C6B4B9611EB"/>
    <w:rsid w:val="00F92DF5"/>
  </w:style>
  <w:style w:type="paragraph" w:customStyle="1" w:styleId="5EDE5E8D0AF142CB8399C0A01BA81097">
    <w:name w:val="5EDE5E8D0AF142CB8399C0A01BA81097"/>
    <w:rsid w:val="00F92DF5"/>
  </w:style>
  <w:style w:type="paragraph" w:customStyle="1" w:styleId="04AEF2B955F4463383BCEAC161451AA6">
    <w:name w:val="04AEF2B955F4463383BCEAC161451AA6"/>
    <w:rsid w:val="00F92DF5"/>
  </w:style>
  <w:style w:type="paragraph" w:customStyle="1" w:styleId="5E17E46DC94447E183E4A5DD23E5E144">
    <w:name w:val="5E17E46DC94447E183E4A5DD23E5E144"/>
    <w:rsid w:val="00F92DF5"/>
  </w:style>
  <w:style w:type="paragraph" w:customStyle="1" w:styleId="1941141CF243422481FD469E60AAA23E">
    <w:name w:val="1941141CF243422481FD469E60AAA23E"/>
    <w:rsid w:val="00F92DF5"/>
  </w:style>
  <w:style w:type="paragraph" w:customStyle="1" w:styleId="273B2EE087004133B5CDF2277A06422A">
    <w:name w:val="273B2EE087004133B5CDF2277A06422A"/>
    <w:rsid w:val="00F92DF5"/>
  </w:style>
  <w:style w:type="paragraph" w:customStyle="1" w:styleId="EE2BB491370D471D8D516EC6FDD6F142">
    <w:name w:val="EE2BB491370D471D8D516EC6FDD6F142"/>
    <w:rsid w:val="00F92DF5"/>
  </w:style>
  <w:style w:type="paragraph" w:customStyle="1" w:styleId="3ACD016618E5474C897836C08318769B">
    <w:name w:val="3ACD016618E5474C897836C08318769B"/>
    <w:rsid w:val="00F92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2019-12-23T00:00:00</PublishDate>
  <Abstract/>
  <CompanyAddress>Alexandria, Egypt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2E6877-69D0-4B97-B0E1-6372316B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12758</Words>
  <Characters>72726</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DEtailed Feasibility STUDY</vt:lpstr>
    </vt:vector>
  </TitlesOfParts>
  <Company>Feasibility Study</Company>
  <LinksUpToDate>false</LinksUpToDate>
  <CharactersWithSpaces>85314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Feasibility STUDY</dc:title>
  <dc:subject>ECO STREETS</dc:subject>
  <dc:creator>Eco Streets</dc:creator>
  <cp:keywords/>
  <dc:description/>
  <cp:lastModifiedBy>mohannad m</cp:lastModifiedBy>
  <cp:revision>3</cp:revision>
  <cp:lastPrinted>2019-12-23T02:35:00Z</cp:lastPrinted>
  <dcterms:created xsi:type="dcterms:W3CDTF">2019-12-23T02:38:00Z</dcterms:created>
  <dcterms:modified xsi:type="dcterms:W3CDTF">2019-12-23T02:38:00Z</dcterms:modified>
  <cp:category>Feasibility Study</cp:category>
</cp:coreProperties>
</file>