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1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1438"/>
        <w:gridCol w:w="801"/>
        <w:gridCol w:w="761"/>
        <w:gridCol w:w="2095"/>
        <w:gridCol w:w="2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84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46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445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225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47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申领东</w:t>
            </w:r>
          </w:p>
        </w:tc>
        <w:tc>
          <w:tcPr>
            <w:tcW w:w="841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25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479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王盼</w:t>
            </w:r>
          </w:p>
        </w:tc>
        <w:tc>
          <w:tcPr>
            <w:tcW w:w="841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25" w:type="pct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479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申领东</w:t>
            </w:r>
          </w:p>
        </w:tc>
        <w:tc>
          <w:tcPr>
            <w:tcW w:w="841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25" w:type="pct"/>
          </w:tcPr>
          <w:p>
            <w:r>
              <w:rPr>
                <w:rFonts w:hint="eastAsia"/>
              </w:rPr>
              <w:t>有丰富的开发、设计经验，并多</w:t>
            </w:r>
            <w:r>
              <w:rPr>
                <w:rFonts w:hint="eastAsia"/>
                <w:lang w:val="en-US" w:eastAsia="zh-CN"/>
              </w:rPr>
              <w:t>次作为组长</w:t>
            </w:r>
            <w:r>
              <w:rPr>
                <w:rFonts w:hint="eastAsia"/>
              </w:rPr>
              <w:t>成功带领技术团队完成软件开发。</w:t>
            </w:r>
          </w:p>
        </w:tc>
        <w:tc>
          <w:tcPr>
            <w:tcW w:w="1479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王盼</w:t>
            </w:r>
          </w:p>
        </w:tc>
        <w:tc>
          <w:tcPr>
            <w:tcW w:w="841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UE/UI设计师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25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有审美品味，熟练掌握各种界面设计工作，能够关注用户使用特征，成功设计</w:t>
            </w:r>
            <w:r>
              <w:rPr>
                <w:rFonts w:hint="eastAsia"/>
                <w:lang w:val="en-US" w:eastAsia="zh-CN"/>
              </w:rPr>
              <w:t>过</w:t>
            </w:r>
            <w:r>
              <w:rPr>
                <w:rFonts w:hint="eastAsia"/>
              </w:rPr>
              <w:t>互联网网站的界面和交互。</w:t>
            </w:r>
            <w:r>
              <w:rPr>
                <w:rFonts w:hint="eastAsia"/>
                <w:lang w:val="en-US" w:eastAsia="zh-CN"/>
              </w:rPr>
              <w:t>该项目的原型也是出自他的手</w:t>
            </w:r>
          </w:p>
        </w:tc>
        <w:tc>
          <w:tcPr>
            <w:tcW w:w="1479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盛蕾</w:t>
            </w:r>
          </w:p>
        </w:tc>
        <w:tc>
          <w:tcPr>
            <w:tcW w:w="841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25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479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r>
              <w:rPr>
                <w:rFonts w:hint="eastAsia"/>
                <w:lang w:val="en-US" w:eastAsia="zh-CN"/>
              </w:rPr>
              <w:t>田</w:t>
            </w:r>
            <w:r>
              <w:rPr>
                <w:rFonts w:hint="eastAsia"/>
              </w:rPr>
              <w:t>老板</w:t>
            </w:r>
          </w:p>
        </w:tc>
        <w:tc>
          <w:tcPr>
            <w:tcW w:w="841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25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有多年</w:t>
            </w:r>
            <w:r>
              <w:rPr>
                <w:rFonts w:hint="eastAsia"/>
                <w:lang w:val="en-US" w:eastAsia="zh-CN"/>
              </w:rPr>
              <w:t>的宠物物品以及宠物和宠物接种的商店的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扩大自己的商业圈。</w:t>
            </w:r>
          </w:p>
        </w:tc>
        <w:tc>
          <w:tcPr>
            <w:tcW w:w="1479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鲍宣杞</w:t>
            </w:r>
          </w:p>
        </w:tc>
        <w:tc>
          <w:tcPr>
            <w:tcW w:w="841" w:type="pct"/>
          </w:tcPr>
          <w:p>
            <w:r>
              <w:rPr>
                <w:rFonts w:hint="eastAsia"/>
                <w:lang w:val="en-US" w:eastAsia="zh-CN"/>
              </w:rPr>
              <w:t>养宠公民</w:t>
            </w:r>
            <w:r>
              <w:rPr>
                <w:rFonts w:hint="eastAsia"/>
              </w:rPr>
              <w:t>代表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25" w:type="pct"/>
          </w:tcPr>
          <w:p>
            <w:r>
              <w:rPr>
                <w:rFonts w:hint="eastAsia"/>
                <w:lang w:val="en-US" w:eastAsia="zh-CN"/>
              </w:rPr>
              <w:t>一名某地区的公民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喜欢养宠物，且</w:t>
            </w:r>
            <w:r>
              <w:rPr>
                <w:rFonts w:hint="eastAsia"/>
              </w:rPr>
              <w:t>有丰富的网购经验</w:t>
            </w:r>
          </w:p>
        </w:tc>
        <w:tc>
          <w:tcPr>
            <w:tcW w:w="1479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养宠物时的一些困难</w:t>
            </w:r>
            <w:r>
              <w:rPr>
                <w:rFonts w:hint="eastAsia"/>
              </w:rPr>
              <w:t>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养宠人士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淘宝</w:t>
            </w:r>
          </w:p>
        </w:tc>
        <w:tc>
          <w:tcPr>
            <w:tcW w:w="841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46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445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25" w:type="pct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支付宝</w:t>
            </w:r>
            <w:r>
              <w:rPr>
                <w:rFonts w:hint="eastAsia"/>
              </w:rPr>
              <w:t>有较强的地域性电商影响和基础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淘宝有价格很便宜的优势和一定的用户基础</w:t>
            </w:r>
          </w:p>
        </w:tc>
        <w:tc>
          <w:tcPr>
            <w:tcW w:w="1479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研究其优缺点，取其所长，攻其所短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比如，支付宝不能送货送门；淘宝不能保证宠物用品的快速运送也不能保证其的质量；两者皆没有养宠交流等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F700E"/>
    <w:rsid w:val="7090008B"/>
    <w:rsid w:val="7F20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2020-03-25T12:21:23Z</dcterms:created>
  <dc:creator>sheng</dc:creator>
  <cp:lastModifiedBy>sheng</cp:lastModifiedBy>
  <dcterms:modified xsi:type="dcterms:W3CDTF">2020-03-25T13:50:58Z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