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C37" w:rsidRPr="00CE6C37" w:rsidRDefault="00CE6C37">
      <w:pPr>
        <w:rPr>
          <w:b/>
        </w:rPr>
      </w:pPr>
      <w:r w:rsidRPr="00CE6C37">
        <w:t xml:space="preserve">Nom de l’organització: </w:t>
      </w:r>
      <w:r w:rsidRPr="00CE6C37">
        <w:rPr>
          <w:b/>
        </w:rPr>
        <w:t>Shentle Glitch</w:t>
      </w:r>
    </w:p>
    <w:p w:rsidR="00CE6C37" w:rsidRDefault="00CE6C37">
      <w:r>
        <w:t>Explicació del nom:</w:t>
      </w:r>
    </w:p>
    <w:p w:rsidR="00CE6C37" w:rsidRPr="00CE6C37" w:rsidRDefault="00CE6C37">
      <w:r>
        <w:t xml:space="preserve">Aquest nom prové del personatge de League of Legends “Shen” i, fent un joc de paraules amb la paraula “gentle”, tenim la primera part del nom: “Shentle”. “Glitch” prové de la paraula que s’utilitza per a definir els errors que apareixen </w:t>
      </w:r>
      <w:bookmarkStart w:id="0" w:name="_GoBack"/>
      <w:bookmarkEnd w:id="0"/>
      <w:r>
        <w:t xml:space="preserve">en programes informàtics o videojocs. </w:t>
      </w:r>
    </w:p>
    <w:sectPr w:rsidR="00CE6C37" w:rsidRPr="00CE6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60"/>
    <w:rsid w:val="002C4820"/>
    <w:rsid w:val="00965C83"/>
    <w:rsid w:val="00B47560"/>
    <w:rsid w:val="00CE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6206"/>
  <w15:chartTrackingRefBased/>
  <w15:docId w15:val="{E22F8829-2146-41F0-9C90-B366C1C8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Padilla Gómez</dc:creator>
  <cp:keywords/>
  <dc:description/>
  <cp:lastModifiedBy>Pol Padilla Gómez</cp:lastModifiedBy>
  <cp:revision>4</cp:revision>
  <dcterms:created xsi:type="dcterms:W3CDTF">2017-12-07T21:53:00Z</dcterms:created>
  <dcterms:modified xsi:type="dcterms:W3CDTF">2017-12-07T21:56:00Z</dcterms:modified>
</cp:coreProperties>
</file>