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sz w:val="48"/>
          <w:szCs w:val="48"/>
        </w:rPr>
      </w:pPr>
      <w:r>
        <w:rPr>
          <w:sz w:val="48"/>
          <w:szCs w:val="48"/>
          <w:rtl w:val="0"/>
          <w:lang w:val="zh-CN" w:eastAsia="zh-CN"/>
        </w:rPr>
        <w:t>关于我们页面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成立于</w:t>
      </w:r>
      <w:r>
        <w:rPr>
          <w:rFonts w:ascii="Helvetica Neue" w:hAnsi="Helvetica Neue"/>
          <w:rtl w:val="0"/>
          <w:lang w:val="zh-TW" w:eastAsia="zh-TW"/>
        </w:rPr>
        <w:t>2019</w:t>
      </w:r>
      <w:r>
        <w:rPr>
          <w:rtl w:val="0"/>
          <w:lang w:val="zh-TW" w:eastAsia="zh-TW"/>
        </w:rPr>
        <w:t>年，</w:t>
      </w:r>
      <w:r>
        <w:rPr>
          <w:rtl w:val="1"/>
          <w:lang w:val="ar-SA" w:bidi="ar-SA"/>
        </w:rPr>
        <w:t>“</w:t>
      </w:r>
      <w:r>
        <w:rPr>
          <w:rtl w:val="0"/>
          <w:lang w:val="zh-TW" w:eastAsia="zh-TW"/>
        </w:rPr>
        <w:t>溯时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一直致力于发掘和培养</w:t>
      </w:r>
      <w:r>
        <w:rPr>
          <w:rFonts w:ascii="Helvetica Neue" w:hAnsi="Helvetica Neue"/>
          <w:rtl w:val="0"/>
          <w:lang w:val="zh-TW" w:eastAsia="zh-TW"/>
        </w:rPr>
        <w:t>50</w:t>
      </w:r>
      <w:r>
        <w:rPr>
          <w:rtl w:val="0"/>
          <w:lang w:val="zh-TW" w:eastAsia="zh-TW"/>
        </w:rPr>
        <w:t>岁以上的时尚模特儿及</w:t>
      </w:r>
      <w:r>
        <w:rPr>
          <w:rFonts w:ascii="Helvetica Neue" w:hAnsi="Helvetica Neue"/>
          <w:rtl w:val="0"/>
          <w:lang w:val="de-DE"/>
        </w:rPr>
        <w:t>KOC/KOL</w:t>
      </w:r>
      <w:r>
        <w:rPr>
          <w:rtl w:val="0"/>
          <w:lang w:val="zh-TW" w:eastAsia="zh-TW"/>
        </w:rPr>
        <w:t>。其突破年龄演绎时尚的方式、专业温暖的态度，让溯时成为时尚界中一颗耀眼的新星。</w:t>
      </w: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tl w:val="0"/>
          <w:lang w:val="zh-TW" w:eastAsia="zh-TW"/>
        </w:rPr>
        <w:t>目前，</w:t>
      </w:r>
      <w:r>
        <w:rPr>
          <w:rtl w:val="1"/>
          <w:lang w:val="ar-SA" w:bidi="ar-SA"/>
        </w:rPr>
        <w:t>“</w:t>
      </w:r>
      <w:r>
        <w:rPr>
          <w:rtl w:val="0"/>
          <w:lang w:val="zh-TW" w:eastAsia="zh-TW"/>
        </w:rPr>
        <w:t>溯时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tl w:val="0"/>
          <w:lang w:val="zh-TW" w:eastAsia="zh-TW"/>
        </w:rPr>
        <w:t>已与诸多国际品牌、本土品牌、主流媒体等达成合作，辐射上海、宁波、广州等城市，向时尚产业输送兼具时光深度和新鲜度的时尚面孔，并提供相关的时尚市场咨询、摄影等服务。</w:t>
      </w: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tl w:val="0"/>
          <w:lang w:val="zh-TW" w:eastAsia="zh-TW"/>
        </w:rPr>
        <w:t>用时间，诠释风格，溯时而上。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sz w:val="48"/>
          <w:szCs w:val="48"/>
        </w:rPr>
      </w:pPr>
      <w:r>
        <w:rPr>
          <w:sz w:val="48"/>
          <w:szCs w:val="48"/>
          <w:rtl w:val="0"/>
          <w:lang w:val="zh-CN" w:eastAsia="zh-CN"/>
        </w:rPr>
        <w:t>联系我们页面</w:t>
      </w:r>
    </w:p>
    <w:p>
      <w:pPr>
        <w:pStyle w:val="正文 A"/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请关注</w:t>
      </w:r>
    </w:p>
    <w:p>
      <w:pPr>
        <w:pStyle w:val="正文 A"/>
      </w:pPr>
      <w:r>
        <w:rPr>
          <w:rtl w:val="0"/>
          <w:lang w:val="zh-CN" w:eastAsia="zh-CN"/>
        </w:rPr>
        <w:t>微博：溯时</w:t>
      </w:r>
      <w:r>
        <w:rPr>
          <w:rtl w:val="0"/>
          <w:lang w:val="zh-CN" w:eastAsia="zh-CN"/>
        </w:rPr>
        <w:t>SUSHI</w:t>
      </w:r>
    </w:p>
    <w:p>
      <w:pPr>
        <w:pStyle w:val="正文 A"/>
      </w:pPr>
      <w:r>
        <w:rPr>
          <w:rtl w:val="0"/>
          <w:lang w:val="zh-CN" w:eastAsia="zh-CN"/>
        </w:rPr>
        <w:t>微信公众号：时髦</w:t>
      </w:r>
      <w:r>
        <w:rPr>
          <w:rtl w:val="0"/>
          <w:lang w:val="zh-CN" w:eastAsia="zh-CN"/>
        </w:rPr>
        <w:t>99</w:t>
      </w:r>
    </w:p>
    <w:p>
      <w:pPr>
        <w:pStyle w:val="正文 A"/>
      </w:pPr>
      <w:r>
        <w:rPr>
          <w:rtl w:val="0"/>
          <w:lang w:val="zh-CN" w:eastAsia="zh-CN"/>
        </w:rPr>
        <w:t>Instagram</w:t>
      </w:r>
      <w:r>
        <w:rPr>
          <w:rtl w:val="0"/>
          <w:lang w:val="zh-CN" w:eastAsia="zh-CN"/>
        </w:rPr>
        <w:t>：</w:t>
      </w:r>
      <w:r>
        <w:rPr>
          <w:rtl w:val="0"/>
          <w:lang w:val="zh-CN" w:eastAsia="zh-CN"/>
        </w:rPr>
        <w:t>sushisushi999</w:t>
      </w:r>
    </w:p>
    <w:p>
      <w:pPr>
        <w:pStyle w:val="正文 A"/>
      </w:pPr>
      <w:r>
        <w:rPr>
          <w:rtl w:val="0"/>
          <w:lang w:val="zh-CN" w:eastAsia="zh-CN"/>
        </w:rPr>
        <w:t>小红书：溯时</w:t>
      </w:r>
      <w:r>
        <w:rPr>
          <w:rtl w:val="0"/>
          <w:lang w:val="zh-CN" w:eastAsia="zh-CN"/>
        </w:rPr>
        <w:t>SUSHI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