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核心功能有IOC DI AOP 事务 包括bean可能也会问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控制反转相当于把对象的控制权交给spring来处理 IOC就相当于一个MAP用来处理对象 有点类似一个超级工厂 程序员只需要配置好文件 不用理睬对象是怎么创建的 底层是什么 直接应用就可以了 增加了可维护性 和降低开发难度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早期是通过xml文件配置bean的 后来太麻烦 改成注解形式配置 就变成了 springboot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IOC初始化过程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XML读取Resource然后解析Bean 最后在BeanFactory里面注册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 切面编程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能够将那些业务无关 却可以为业务模块一起共同调用和封装 比如事务处理 日志管理 便于减少系统的重复 降低模块的耦合度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AOP是基于动态代理的 有两种 实现接口的用JDK动态代理 没实现的用CGlib动态代理来处理也可以使用ASpectJ（最完整的生态框架）。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 把一些通用的功能抽象出来，在需要用到的地方直接使用即可，增加新功能也方便，比如我要在多个模块里面增加测试功能，测试完后就不要 总不能一个个模块添加删除吧 这时候AOP很好解决了此类问题的扩展性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SpringAOP和AspectJ `AOP区别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SpringAOP属于运行时增强 AspectJ是编译时增强 SpringAOP是基于代理 AspectJ基于字节码操作</w:t>
      </w:r>
    </w:p>
    <w:p>
      <w:pPr>
        <w:tabs>
          <w:tab w:val="left" w:pos="75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SpringAOP集成了AspectJ  切面比较少的情况下用SpringAOP 多的话用后者</w:t>
      </w:r>
      <w:r>
        <w:rPr>
          <w:rFonts w:hint="eastAsia"/>
          <w:lang w:val="en-US" w:eastAsia="zh-CN"/>
        </w:rPr>
        <w:tab/>
      </w:r>
    </w:p>
    <w:p>
      <w:pPr>
        <w:tabs>
          <w:tab w:val="left" w:pos="7578"/>
        </w:tabs>
        <w:rPr>
          <w:rFonts w:hint="eastAsia"/>
          <w:lang w:val="en-US" w:eastAsia="zh-CN"/>
        </w:rPr>
      </w:pPr>
    </w:p>
    <w:p>
      <w:pPr>
        <w:tabs>
          <w:tab w:val="left" w:pos="75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AOP例子</w:t>
      </w:r>
    </w:p>
    <w:p>
      <w:pPr>
        <w:tabs>
          <w:tab w:val="left" w:pos="75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上述测试 还有要为每个流程都切入一个用户登录 此时 AOP也可以用</w:t>
      </w:r>
    </w:p>
    <w:p>
      <w:pPr>
        <w:tabs>
          <w:tab w:val="left" w:pos="75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共有4个增强类型 </w:t>
      </w:r>
    </w:p>
    <w:p>
      <w:pPr>
        <w:tabs>
          <w:tab w:val="left" w:pos="75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前置Before Advice  After Advice  Around Advice  Throws Advice 后置 环绕和异常</w:t>
      </w:r>
    </w:p>
    <w:p>
      <w:pPr>
        <w:tabs>
          <w:tab w:val="left" w:pos="7578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Bean的五个作用域</w:t>
      </w:r>
      <w:r>
        <w:rPr>
          <w:rFonts w:hint="eastAsia"/>
          <w:lang w:val="en-US" w:eastAsia="zh-CN"/>
        </w:rPr>
        <w:tab/>
      </w:r>
    </w:p>
    <w:p>
      <w:pPr>
        <w:tabs>
          <w:tab w:val="left" w:pos="757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Singleton 唯一的bean实例 单例</w:t>
      </w:r>
    </w:p>
    <w:p>
      <w:pPr>
        <w:tabs>
          <w:tab w:val="left" w:pos="757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Protype 每次请求都会创建一个新的bean</w:t>
      </w:r>
    </w:p>
    <w:p>
      <w:pPr>
        <w:tabs>
          <w:tab w:val="left" w:pos="757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 每一次http请求都会产生一个bean 当前request内有效</w:t>
      </w:r>
    </w:p>
    <w:p>
      <w:pPr>
        <w:tabs>
          <w:tab w:val="left" w:pos="757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 每一次http 都会产生一个新的bean 当前 session内有效</w:t>
      </w:r>
    </w:p>
    <w:p>
      <w:pPr>
        <w:tabs>
          <w:tab w:val="left" w:pos="75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Global-session 全局session作用域 仅仅在基于Portlet的web应用中才有意义</w:t>
      </w:r>
    </w:p>
    <w:p>
      <w:pPr>
        <w:tabs>
          <w:tab w:val="left" w:pos="7578"/>
        </w:tabs>
        <w:rPr>
          <w:rFonts w:hint="eastAsia"/>
          <w:lang w:val="en-US" w:eastAsia="zh-CN"/>
        </w:rPr>
      </w:pPr>
    </w:p>
    <w:p>
      <w:pPr>
        <w:tabs>
          <w:tab w:val="left" w:pos="75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Bean的多线程是不安全的 </w:t>
      </w:r>
    </w:p>
    <w:p>
      <w:pPr>
        <w:tabs>
          <w:tab w:val="left" w:pos="75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 定义一个Threadlocal 成员变量 将需要的可变成员变量保存在threadlocal 中</w:t>
      </w:r>
    </w:p>
    <w:p>
      <w:pPr>
        <w:tabs>
          <w:tab w:val="left" w:pos="7578"/>
        </w:tabs>
        <w:rPr>
          <w:rFonts w:hint="eastAsia"/>
          <w:lang w:val="en-US" w:eastAsia="zh-CN"/>
        </w:rPr>
      </w:pPr>
    </w:p>
    <w:p>
      <w:pPr>
        <w:tabs>
          <w:tab w:val="left" w:pos="757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Bean的生命周期分为四个阶段和多个扩展点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实例化 Instantiation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属性赋值 Populate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初始化 Initialization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销毁 Destruction</w:t>
      </w:r>
    </w:p>
    <w:p>
      <w:pPr>
        <w:tabs>
          <w:tab w:val="left" w:pos="75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主要是前三个，集中在了doCreatBean这个类里面</w:t>
      </w:r>
    </w:p>
    <w:p>
      <w:pPr>
        <w:tabs>
          <w:tab w:val="left" w:pos="7578"/>
        </w:tabs>
        <w:rPr>
          <w:rFonts w:hint="eastAsia"/>
          <w:lang w:val="en-US" w:eastAsia="zh-CN"/>
        </w:rPr>
      </w:pPr>
    </w:p>
    <w:p>
      <w:pPr>
        <w:tabs>
          <w:tab w:val="left" w:pos="75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扩展点</w:t>
      </w:r>
    </w:p>
    <w:p>
      <w:pPr>
        <w:tabs>
          <w:tab w:val="left" w:pos="757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影响多个bean的两父子---AOP实现的原理</w:t>
      </w:r>
    </w:p>
    <w:p>
      <w:pPr>
        <w:tabs>
          <w:tab w:val="left" w:pos="75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说到AOP和自动注入 有关的spring扩展涉及两个接口 instantiationAwareBeanPostProcess</w:t>
      </w:r>
    </w:p>
    <w:p>
      <w:pPr>
        <w:tabs>
          <w:tab w:val="left" w:pos="757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BeanPostProcess 一个在实例化前后调用 一个在初始化前后调用</w:t>
      </w:r>
    </w:p>
    <w:p>
      <w:pPr>
        <w:tabs>
          <w:tab w:val="left" w:pos="75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BeanPostProcess是父类 另一个是子类</w:t>
      </w:r>
    </w:p>
    <w:p>
      <w:pPr>
        <w:tabs>
          <w:tab w:val="left" w:pos="7578"/>
        </w:tabs>
        <w:rPr>
          <w:rFonts w:hint="eastAsia"/>
          <w:lang w:val="en-US" w:eastAsia="zh-CN"/>
        </w:rPr>
      </w:pPr>
    </w:p>
    <w:p>
      <w:pPr>
        <w:tabs>
          <w:tab w:val="left" w:pos="75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两父子功能丰富 常用于用户自定义扩展</w:t>
      </w:r>
    </w:p>
    <w:p>
      <w:pPr>
        <w:tabs>
          <w:tab w:val="left" w:pos="7578"/>
        </w:tabs>
        <w:rPr>
          <w:rFonts w:hint="default"/>
          <w:lang w:val="en-US" w:eastAsia="zh-CN"/>
        </w:rPr>
      </w:pPr>
    </w:p>
    <w:p>
      <w:pPr>
        <w:tabs>
          <w:tab w:val="left" w:pos="757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影响单个bean的接口</w:t>
      </w:r>
    </w:p>
    <w:p>
      <w:pPr>
        <w:tabs>
          <w:tab w:val="left" w:pos="75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Aware接口</w:t>
      </w:r>
    </w:p>
    <w:p>
      <w:pPr>
        <w:tabs>
          <w:tab w:val="left" w:pos="75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Aware接口的作用就是让我们能够拿到spring容器中的一些资源 </w:t>
      </w:r>
    </w:p>
    <w:p>
      <w:pPr>
        <w:tabs>
          <w:tab w:val="left" w:pos="75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是在初始化阶段之前调用的</w:t>
      </w:r>
    </w:p>
    <w:p>
      <w:pPr>
        <w:tabs>
          <w:tab w:val="left" w:pos="757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Aware也分为很多接口 基本分为两组 第一组先执行 第二组后执行</w:t>
      </w:r>
    </w:p>
    <w:p>
      <w:pPr>
        <w:tabs>
          <w:tab w:val="left" w:pos="75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分组是有规律的</w:t>
      </w:r>
    </w:p>
    <w:p>
      <w:pPr>
        <w:tabs>
          <w:tab w:val="left" w:pos="7578"/>
        </w:tabs>
        <w:rPr>
          <w:rFonts w:hint="default"/>
          <w:lang w:val="en-US" w:eastAsia="zh-CN"/>
        </w:rPr>
      </w:pPr>
    </w:p>
    <w:p>
      <w:pPr>
        <w:tabs>
          <w:tab w:val="left" w:pos="7578"/>
        </w:tabs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ApplicationContext和BeanFactory的区别</w:t>
      </w:r>
    </w:p>
    <w:p>
      <w:pPr>
        <w:tabs>
          <w:tab w:val="left" w:pos="7578"/>
        </w:tabs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BeanFactory Spring里面最底层的接口 提供了最简单的容器功能 只提供了实例化对象和拿的对象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Applicationcontext 继承BeanFactory的接口 更高级的容器 提供更多功能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AOP 消息发送 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最大区别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Applicationcontext 启动就把所有bean全部实例化 beanfactory是需要再去实例化bean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有点类似懒汉模式和饿汉模式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一般都用Applicationcontext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SpringMVC可以帮助我们进行更加简洁的Web层开发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流程说明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客户端发送请求，直接请求到DispatcherServlet 会解析请求对应的controller控制器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然后调用处理器完成业务逻辑 处理完业务后 会返回一个modelView对象 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然后进行视图渲染 返回给客户端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CCFFCC"/>
        </w:rPr>
        <w:t>Spring框架中用到了哪些设计模式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99"/>
        </w:rPr>
        <w:t>1.工厂设计模式：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Spring使用工厂模式通过BeanFactory和ApplicationContext创建bean对象。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99"/>
        </w:rPr>
        <w:t>2.代理设计模式：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Spring AOP功能的实现。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99"/>
        </w:rPr>
        <w:t>3.单例设计模式：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Spring中的bean默认都是单例的。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99"/>
        </w:rPr>
        <w:t>4.模板方法模式：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Spring中的jdbcTemplate、hibernateTemplate等以Template结尾的对数据库操作的类，它们就使用到了模板模式。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99"/>
        </w:rPr>
        <w:t>5.包装器设计模式：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我们的项目需要连接多个数据库，而且不同的客户在每次访问中根据需要会去访问不同的数据库。这种模式让我们可以根据客户的需求能够动态切换不同的数据源。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99"/>
        </w:rPr>
        <w:t>6.观察者模式：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Spring事件驱动模型就是观察者模式很经典的一个应用。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99"/>
        </w:rPr>
        <w:t>7.适配器模式：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Spring AOP的增强或通知（Advice）使用到了适配器模式、Spring MVC中也是用到了适配器模式适配Controller。</w:t>
      </w:r>
    </w:p>
    <w:p>
      <w:pPr>
        <w:tabs>
          <w:tab w:val="left" w:pos="7578"/>
        </w:tabs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CCFFCC"/>
        </w:rPr>
        <w:t>@Component和@Bean的区别是什么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99"/>
        </w:rPr>
        <w:t>1.作用对象不同。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@Component注解作用于类，而@Bean注解作用于方法。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99"/>
        </w:rPr>
        <w:t>2.@Component注解通常是通过类路径扫描来自动侦测以及自动装配到Spring容器中（我们可以使用@ComponentScan注解定义要扫描的路径）。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@Bean注解通常是在标有该注解的方法中定义产生这个bean，告诉Spring这是某个类的实例，当我需要用它的时候还给我。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99"/>
        </w:rPr>
        <w:t>3.@Bean注解比@Component注解的自定义性更强，而且很多地方只能通过@Bean注解来注册bean。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比如当引用第三方库的类需要装配到Spring容器的时候，就只能通过@Bean注解来实现。</w:t>
      </w:r>
    </w:p>
    <w:p>
      <w:pPr>
        <w:tabs>
          <w:tab w:val="left" w:pos="7578"/>
        </w:tabs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CCFFCC"/>
        </w:rPr>
        <w:t>将一个类声明为Spring的bean的注解有哪些？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我们一般使用@Autowired注解去自动装配bean。而想要把一个类标识为可以用@Autowired注解自动装配的bean，可以采用以下的注解实现：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99"/>
        </w:rPr>
        <w:t>1.@Component注解。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通用的注解，可标注任意类为Spring组件。如果一个Bean不知道属于哪一个层，可以使用@Component注解标注。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99"/>
        </w:rPr>
        <w:t>2.@Repository注解。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对应持久层，即Dao层，主要用于数据库相关操作。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99"/>
        </w:rPr>
        <w:t>3.@Service注解。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对应服务层，即Service层，主要涉及一些复杂的逻辑，需要用到Dao层（注入）。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99"/>
        </w:rPr>
        <w:t>4.@Controller注解。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对应Spring MVC的控制层，即Controller层，主要用于接受用户请求并调用Service层的方法返回数据给前端页面。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CCFFCC"/>
        </w:rPr>
        <w:t>Spring事务管理的方式有几种？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99"/>
        </w:rPr>
        <w:t>1.编程式事务：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在代码中硬编码（不推荐使用）。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0EEF5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FFF99"/>
        </w:rPr>
        <w:t>2.声明式事务：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在配置文件中配置（推荐使用），分为基于XML的声明式事务和基于注解的声明式事务。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EEF5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shd w:val="clear" w:fill="F0EEF5"/>
        </w:rPr>
      </w:pPr>
    </w:p>
    <w:p>
      <w:pPr>
        <w:tabs>
          <w:tab w:val="left" w:pos="7578"/>
        </w:tabs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前面copy部分了解即可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现在开始两个必问知识点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五大隔离级别和七大传播事务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ISOLATION_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          DEFAULT：默认 mysql默认采用repeatable_read （具体去mysql上面可以学到）oracle 采用read_committed隔离级别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tabs>
          <w:tab w:val="left" w:pos="7578"/>
        </w:tabs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          </w:t>
      </w:r>
      <w:r>
        <w:rPr>
          <w:rFonts w:hint="eastAsia" w:ascii="Segoe UI Emoji" w:hAnsi="Segoe UI Emoji" w:eastAsia="Segoe UI Emoji" w:cs="Segoe UI Emoji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ead_uncommited 最低隔离 可能会导致三种错误的发送</w:t>
      </w:r>
    </w:p>
    <w:p>
      <w:pPr>
        <w:tabs>
          <w:tab w:val="left" w:pos="7578"/>
        </w:tabs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          Read comitted 阻止脏读 其他两种都可能发送</w:t>
      </w:r>
    </w:p>
    <w:p>
      <w:pPr>
        <w:tabs>
          <w:tab w:val="left" w:pos="7578"/>
        </w:tabs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          </w:t>
      </w:r>
      <w:r>
        <w:rPr>
          <w:rFonts w:hint="eastAsia" w:ascii="Segoe UI Emoji" w:hAnsi="Segoe UI Emoji" w:eastAsia="Segoe UI Emoji" w:cs="Segoe UI Emoji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epectbale_read 只可以阻止脏读和不可重复读 幻读有可能会发送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          </w:t>
      </w:r>
      <w:r>
        <w:rPr>
          <w:rFonts w:hint="eastAsia" w:ascii="Segoe UI Emoji" w:hAnsi="Segoe UI Emoji" w:eastAsia="Segoe UI Emoji" w:cs="Segoe UI Emoji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eriallizable  最高隔离级别 遵从ACID 隔离级别 可防止脏读 不可重复读 以及幻读</w:t>
      </w:r>
    </w:p>
    <w:p>
      <w:pPr>
        <w:tabs>
          <w:tab w:val="left" w:pos="7578"/>
        </w:tabs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事务的传播途径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七种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equired 默认 最经常用到的 假如一个类引用其他类的方法 加了事务 如果当前类有事务 引用的类加入该事务 没有事务 就创建一个新的事务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Requires new 比如 买菜 10元 只能买萝卜 买不了土豆 那就创建一个新的事务 把当前事务挂起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（最常用的用的两类）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Supports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如果当前有事务 就加入该事务</w:t>
      </w:r>
      <w:bookmarkStart w:id="0" w:name="_GoBack"/>
      <w:bookmarkEnd w:id="0"/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 xml:space="preserve"> 没有的话就普通方式运行</w:t>
      </w: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  <w:t>Nosupport</w:t>
      </w:r>
    </w:p>
    <w:p>
      <w:pPr>
        <w:tabs>
          <w:tab w:val="left" w:pos="7578"/>
        </w:tabs>
        <w:rPr>
          <w:rFonts w:hint="default" w:ascii="Segoe UI Emoji" w:hAnsi="Segoe UI Emoji" w:eastAsia="Segoe UI Emoji" w:cs="Segoe UI Emoji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  <w:t>以非事务运行 如果有事务 就挂起</w:t>
      </w:r>
    </w:p>
    <w:p>
      <w:pPr>
        <w:tabs>
          <w:tab w:val="left" w:pos="7578"/>
        </w:tabs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Never 非事务运行 如果存在事务的话异常</w:t>
      </w:r>
    </w:p>
    <w:p>
      <w:pPr>
        <w:tabs>
          <w:tab w:val="left" w:pos="7578"/>
        </w:tabs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tabs>
          <w:tab w:val="left" w:pos="7578"/>
        </w:tabs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antatory 有事务 运行 没有的话抛异常</w:t>
      </w:r>
    </w:p>
    <w:p>
      <w:pPr>
        <w:tabs>
          <w:tab w:val="left" w:pos="7578"/>
        </w:tabs>
        <w:rPr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Nested 当前存在事务创建一个事务作为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</w:rPr>
        <w:t>嵌套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  <w:lang w:val="en-US" w:eastAsia="zh-CN"/>
        </w:rPr>
        <w:t xml:space="preserve"> 没有事务就创建一个新的事务</w:t>
      </w:r>
    </w:p>
    <w:p>
      <w:pPr>
        <w:tabs>
          <w:tab w:val="left" w:pos="7578"/>
        </w:tabs>
        <w:rPr>
          <w:rFonts w:hint="default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0EEF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E3B688"/>
    <w:multiLevelType w:val="multilevel"/>
    <w:tmpl w:val="A3E3B6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1B1EE3"/>
    <w:rsid w:val="7A4B73AE"/>
    <w:rsid w:val="7C39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2020-05-26T07:57:00Z</dcterms:created>
  <dc:creator>Administrator</dc:creator>
  <cp:lastModifiedBy>Administrator</cp:lastModifiedBy>
  <dcterms:modified xsi:type="dcterms:W3CDTF">2020-06-16T00:03:13Z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