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36"/>
          <w:lang w:val="en-US" w:eastAsia="zh-CN"/>
        </w:rPr>
      </w:pPr>
      <w:bookmarkStart w:id="0" w:name="_GoBack"/>
      <w:r>
        <w:rPr>
          <w:rFonts w:hint="eastAsia"/>
          <w:sz w:val="36"/>
          <w:szCs w:val="36"/>
          <w:lang w:val="en-US" w:eastAsia="zh-CN"/>
        </w:rPr>
        <w:t>12112217  神远洋</w:t>
      </w:r>
    </w:p>
    <w:p>
      <w:pPr>
        <w:rPr>
          <w:rFonts w:hint="default"/>
          <w:sz w:val="36"/>
          <w:szCs w:val="36"/>
          <w:lang w:val="en-US" w:eastAsia="zh-CN"/>
        </w:rPr>
      </w:pPr>
      <w:r>
        <w:rPr>
          <w:rFonts w:hint="eastAsia"/>
          <w:sz w:val="36"/>
          <w:szCs w:val="36"/>
          <w:lang w:val="en-US" w:eastAsia="zh-CN"/>
        </w:rPr>
        <w:t>第一题：</w:t>
      </w:r>
    </w:p>
    <w:p>
      <w:pPr>
        <w:numPr>
          <w:numId w:val="0"/>
        </w:numPr>
        <w:rPr>
          <w:rFonts w:hint="eastAsia"/>
          <w:sz w:val="28"/>
          <w:szCs w:val="28"/>
          <w:lang w:val="en-US" w:eastAsia="zh-CN"/>
        </w:rPr>
      </w:pPr>
      <w:r>
        <w:rPr>
          <w:rFonts w:hint="eastAsia"/>
          <w:sz w:val="28"/>
          <w:szCs w:val="28"/>
          <w:lang w:val="en-US" w:eastAsia="zh-CN"/>
        </w:rPr>
        <w:t>1.价格比较实惠：对于那些想要享受西式快餐但又不想花太多钱的消费者来说是一个不错的选择。</w:t>
      </w:r>
    </w:p>
    <w:p>
      <w:pPr>
        <w:numPr>
          <w:numId w:val="0"/>
        </w:numPr>
        <w:rPr>
          <w:rFonts w:hint="eastAsia"/>
          <w:sz w:val="28"/>
          <w:szCs w:val="28"/>
          <w:lang w:val="en-US" w:eastAsia="zh-CN"/>
        </w:rPr>
      </w:pPr>
      <w:r>
        <w:rPr>
          <w:rFonts w:hint="eastAsia"/>
          <w:sz w:val="28"/>
          <w:szCs w:val="28"/>
          <w:lang w:val="en-US" w:eastAsia="zh-CN"/>
        </w:rPr>
        <w:t>2.新鲜感：在当时的中国，很多人没有接触过快餐店，麦当劳给人带来的新鲜感是一个重要因素</w:t>
      </w:r>
    </w:p>
    <w:p>
      <w:pPr>
        <w:numPr>
          <w:numId w:val="0"/>
        </w:numPr>
        <w:rPr>
          <w:rFonts w:hint="eastAsia"/>
          <w:sz w:val="28"/>
          <w:szCs w:val="28"/>
          <w:lang w:val="en-US" w:eastAsia="zh-CN"/>
        </w:rPr>
      </w:pPr>
      <w:r>
        <w:rPr>
          <w:rFonts w:hint="eastAsia"/>
          <w:sz w:val="28"/>
          <w:szCs w:val="28"/>
          <w:lang w:val="en-US" w:eastAsia="zh-CN"/>
        </w:rPr>
        <w:t>3.西式食品的时尚感：麦当劳的汉堡薯条等等西式快餐被视为一种时尚的饮食祖安则，很多人认为去麦当劳吃饭是一种时尚潮流的表现</w:t>
      </w:r>
    </w:p>
    <w:p>
      <w:pPr>
        <w:numPr>
          <w:numId w:val="0"/>
        </w:numPr>
        <w:rPr>
          <w:rFonts w:hint="eastAsia"/>
          <w:sz w:val="28"/>
          <w:szCs w:val="28"/>
          <w:lang w:val="en-US" w:eastAsia="zh-CN"/>
        </w:rPr>
      </w:pPr>
      <w:r>
        <w:rPr>
          <w:rFonts w:hint="eastAsia"/>
          <w:sz w:val="28"/>
          <w:szCs w:val="28"/>
          <w:lang w:val="en-US" w:eastAsia="zh-CN"/>
        </w:rPr>
        <w:t>4.快捷便利：说到底还是快餐店，可以再短时间内从制作完成，复合当时中国城市消费者的快节奏方便快捷的生活方式需求</w:t>
      </w:r>
    </w:p>
    <w:p>
      <w:pPr>
        <w:numPr>
          <w:numId w:val="0"/>
        </w:numPr>
        <w:rPr>
          <w:rFonts w:hint="eastAsia"/>
          <w:sz w:val="28"/>
          <w:szCs w:val="28"/>
          <w:lang w:val="en-US" w:eastAsia="zh-CN"/>
        </w:rPr>
      </w:pPr>
      <w:r>
        <w:rPr>
          <w:rFonts w:hint="eastAsia"/>
          <w:sz w:val="28"/>
          <w:szCs w:val="28"/>
          <w:lang w:val="en-US" w:eastAsia="zh-CN"/>
        </w:rPr>
        <w:t>5.品牌知名度：作为一家国际知名品牌，消费者相信品牌的信誉和质量</w:t>
      </w:r>
    </w:p>
    <w:p>
      <w:pPr>
        <w:numPr>
          <w:numId w:val="0"/>
        </w:numPr>
        <w:rPr>
          <w:rFonts w:hint="eastAsia"/>
          <w:sz w:val="28"/>
          <w:szCs w:val="28"/>
          <w:lang w:val="en-US" w:eastAsia="zh-CN"/>
        </w:rPr>
      </w:pPr>
      <w:r>
        <w:rPr>
          <w:rFonts w:hint="eastAsia"/>
          <w:sz w:val="28"/>
          <w:szCs w:val="28"/>
          <w:lang w:val="en-US" w:eastAsia="zh-CN"/>
        </w:rPr>
        <w:t>第二题：</w:t>
      </w:r>
    </w:p>
    <w:p>
      <w:pPr>
        <w:numPr>
          <w:ilvl w:val="0"/>
          <w:numId w:val="1"/>
        </w:numPr>
        <w:rPr>
          <w:rFonts w:hint="eastAsia"/>
          <w:sz w:val="28"/>
          <w:szCs w:val="28"/>
          <w:lang w:val="en-US" w:eastAsia="zh-CN"/>
        </w:rPr>
      </w:pPr>
      <w:r>
        <w:rPr>
          <w:rFonts w:hint="eastAsia"/>
          <w:sz w:val="28"/>
          <w:szCs w:val="28"/>
          <w:lang w:val="en-US" w:eastAsia="zh-CN"/>
        </w:rPr>
        <w:t>市场竞争更加激烈：当今的中国市场竞争更加激烈，有更多的国际和本地品牌进入市场，有更多的竞争对手</w:t>
      </w:r>
    </w:p>
    <w:p>
      <w:pPr>
        <w:numPr>
          <w:ilvl w:val="0"/>
          <w:numId w:val="1"/>
        </w:numPr>
        <w:rPr>
          <w:rFonts w:hint="default"/>
          <w:sz w:val="28"/>
          <w:szCs w:val="28"/>
          <w:lang w:val="en-US" w:eastAsia="zh-CN"/>
        </w:rPr>
      </w:pPr>
      <w:r>
        <w:rPr>
          <w:rFonts w:hint="eastAsia"/>
          <w:sz w:val="28"/>
          <w:szCs w:val="28"/>
          <w:lang w:val="en-US" w:eastAsia="zh-CN"/>
        </w:rPr>
        <w:t>消费者需求多元化：消费者更加注重健康营养的品质。因此麦当劳需要不断推出更加健康高品质的产品满足消费者</w:t>
      </w:r>
    </w:p>
    <w:p>
      <w:pPr>
        <w:numPr>
          <w:ilvl w:val="0"/>
          <w:numId w:val="1"/>
        </w:numPr>
        <w:rPr>
          <w:rFonts w:hint="default"/>
          <w:sz w:val="28"/>
          <w:szCs w:val="28"/>
          <w:lang w:val="en-US" w:eastAsia="zh-CN"/>
        </w:rPr>
      </w:pPr>
      <w:r>
        <w:rPr>
          <w:rFonts w:hint="eastAsia"/>
          <w:sz w:val="28"/>
          <w:szCs w:val="28"/>
          <w:lang w:val="en-US" w:eastAsia="zh-CN"/>
        </w:rPr>
        <w:t>环保责任重大：当今社会对环保问题的关注越来越高，麦当劳在环保和可持续性方面需要担负更大的责任</w:t>
      </w:r>
    </w:p>
    <w:p>
      <w:pPr>
        <w:numPr>
          <w:numId w:val="0"/>
        </w:numPr>
        <w:rPr>
          <w:rFonts w:hint="eastAsia"/>
          <w:sz w:val="28"/>
          <w:szCs w:val="28"/>
          <w:lang w:val="en-US" w:eastAsia="zh-CN"/>
        </w:rPr>
      </w:pPr>
      <w:r>
        <w:rPr>
          <w:rFonts w:hint="eastAsia"/>
          <w:sz w:val="28"/>
          <w:szCs w:val="28"/>
          <w:lang w:val="en-US" w:eastAsia="zh-CN"/>
        </w:rPr>
        <w:t>第三题：</w:t>
      </w:r>
    </w:p>
    <w:p>
      <w:pPr>
        <w:numPr>
          <w:numId w:val="0"/>
        </w:numPr>
        <w:rPr>
          <w:rFonts w:hint="default"/>
          <w:sz w:val="28"/>
          <w:szCs w:val="28"/>
          <w:lang w:val="en-US" w:eastAsia="zh-CN"/>
        </w:rPr>
      </w:pPr>
      <w:r>
        <w:rPr>
          <w:rFonts w:hint="eastAsia"/>
          <w:sz w:val="28"/>
          <w:szCs w:val="28"/>
          <w:lang w:val="en-US" w:eastAsia="zh-CN"/>
        </w:rPr>
        <w:t>虽然目前餐饮市场非常丰富和多样化，有许多不同的餐饮风格和餐厅可以选择，但是我觉得要做到和上世纪90年代北京的麦当劳相似是比较困难的，因为这涉及到不同文化和消费环境。</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082027"/>
    <w:multiLevelType w:val="singleLevel"/>
    <w:tmpl w:val="3208202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FmMGZjMTgxMTY1YTEyZjAyYjRhY2QzMTllNmFiMGYifQ=="/>
  </w:docVars>
  <w:rsids>
    <w:rsidRoot w:val="00000000"/>
    <w:rsid w:val="158A4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2023-02-27T11:49:07Z</dcterms:created>
  <dc:creator>god</dc:creator>
  <cp:lastModifiedBy>人间烟火</cp:lastModifiedBy>
  <dcterms:modified xsi:type="dcterms:W3CDTF">2023-02-27T12:46:52Z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41D6FC87C8A0416593AB3007949F8290</vt:lpwstr>
  </property>
</Properties>
</file>