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43" w:rsidRDefault="001376A2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902943" w:rsidRDefault="000F641B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JXSZHDQ</w:t>
      </w:r>
      <w:r w:rsidR="001376A2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902943">
        <w:trPr>
          <w:trHeight w:val="749"/>
        </w:trPr>
        <w:tc>
          <w:tcPr>
            <w:tcW w:w="1920" w:type="dxa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902943">
        <w:trPr>
          <w:trHeight w:val="758"/>
        </w:trPr>
        <w:tc>
          <w:tcPr>
            <w:tcW w:w="1920" w:type="dxa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20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>8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</w:t>
            </w:r>
            <w:r>
              <w:rPr>
                <w:rFonts w:ascii="宋体" w:hAnsi="宋体" w:hint="eastAsia"/>
                <w:sz w:val="28"/>
                <w:szCs w:val="28"/>
              </w:rPr>
              <w:t>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902943">
        <w:trPr>
          <w:trHeight w:val="1859"/>
        </w:trPr>
        <w:tc>
          <w:tcPr>
            <w:tcW w:w="1920" w:type="dxa"/>
            <w:vAlign w:val="center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902943">
        <w:trPr>
          <w:trHeight w:val="1982"/>
        </w:trPr>
        <w:tc>
          <w:tcPr>
            <w:tcW w:w="1920" w:type="dxa"/>
            <w:vAlign w:val="center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902943">
        <w:trPr>
          <w:trHeight w:val="1872"/>
        </w:trPr>
        <w:tc>
          <w:tcPr>
            <w:tcW w:w="1920" w:type="dxa"/>
            <w:vAlign w:val="center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902943">
        <w:trPr>
          <w:trHeight w:val="764"/>
        </w:trPr>
        <w:tc>
          <w:tcPr>
            <w:tcW w:w="1920" w:type="dxa"/>
          </w:tcPr>
          <w:p w:rsidR="00902943" w:rsidRDefault="001376A2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902943">
        <w:trPr>
          <w:trHeight w:val="774"/>
        </w:trPr>
        <w:tc>
          <w:tcPr>
            <w:tcW w:w="1920" w:type="dxa"/>
          </w:tcPr>
          <w:p w:rsidR="00902943" w:rsidRDefault="001376A2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902943">
        <w:trPr>
          <w:trHeight w:val="3761"/>
        </w:trPr>
        <w:tc>
          <w:tcPr>
            <w:tcW w:w="1920" w:type="dxa"/>
            <w:vAlign w:val="center"/>
          </w:tcPr>
          <w:p w:rsidR="00902943" w:rsidRDefault="001376A2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 w:rsidR="007A6920">
              <w:rPr>
                <w:rFonts w:hint="eastAsia"/>
                <w:sz w:val="28"/>
                <w:szCs w:val="28"/>
              </w:rPr>
              <w:t>演练人员到公司一楼集中，由刘云</w:t>
            </w:r>
            <w:r>
              <w:rPr>
                <w:rFonts w:hint="eastAsia"/>
                <w:sz w:val="28"/>
                <w:szCs w:val="28"/>
              </w:rPr>
              <w:t>演练整个过程，员工现场操练灭火器如何使用。</w:t>
            </w:r>
          </w:p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9A1EA6">
              <w:rPr>
                <w:rFonts w:hint="eastAsia"/>
                <w:sz w:val="28"/>
                <w:szCs w:val="28"/>
              </w:rPr>
              <w:t>宣布演练开始，切割车间发生着火，安全管理人员徐锡彪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手提</w:t>
            </w:r>
            <w:r>
              <w:rPr>
                <w:rFonts w:hint="eastAsia"/>
                <w:sz w:val="28"/>
                <w:szCs w:val="28"/>
              </w:rPr>
              <w:t>式扬声</w:t>
            </w:r>
            <w:r>
              <w:rPr>
                <w:rFonts w:hint="eastAsia"/>
                <w:sz w:val="28"/>
                <w:szCs w:val="28"/>
              </w:rPr>
              <w:t>器</w:t>
            </w:r>
            <w:r>
              <w:rPr>
                <w:rFonts w:hint="eastAsia"/>
                <w:sz w:val="28"/>
                <w:szCs w:val="28"/>
              </w:rPr>
              <w:t>发出的警报声模拟火灾报警铃声。</w:t>
            </w:r>
          </w:p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D70C14">
              <w:rPr>
                <w:rFonts w:hint="eastAsia"/>
                <w:sz w:val="28"/>
                <w:szCs w:val="28"/>
              </w:rPr>
              <w:t>生产部主要负责人危彪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 w:rsidR="008456B7">
              <w:rPr>
                <w:rFonts w:hint="eastAsia"/>
                <w:sz w:val="28"/>
                <w:szCs w:val="28"/>
              </w:rPr>
              <w:t>火势基本消灭，刘云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902943" w:rsidRDefault="001376A2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902943" w:rsidRDefault="00902943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902943" w:rsidRDefault="00902943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902943" w:rsidRDefault="00902943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902943" w:rsidRDefault="00902943">
      <w:pPr>
        <w:spacing w:line="440" w:lineRule="exact"/>
        <w:jc w:val="center"/>
      </w:pPr>
    </w:p>
    <w:sectPr w:rsidR="00902943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A2" w:rsidRDefault="001376A2">
      <w:r>
        <w:separator/>
      </w:r>
    </w:p>
  </w:endnote>
  <w:endnote w:type="continuationSeparator" w:id="0">
    <w:p w:rsidR="001376A2" w:rsidRDefault="00137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A2" w:rsidRDefault="001376A2">
      <w:r>
        <w:separator/>
      </w:r>
    </w:p>
  </w:footnote>
  <w:footnote w:type="continuationSeparator" w:id="0">
    <w:p w:rsidR="001376A2" w:rsidRDefault="00137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943" w:rsidRDefault="0090294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41B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6A2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A692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69B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6B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2943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1CF0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1EA6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0C14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46566"/>
  <w15:docId w15:val="{928EFA4F-165D-4BBB-A872-91C833EB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27</cp:revision>
  <dcterms:created xsi:type="dcterms:W3CDTF">2019-04-27T06:19:00Z</dcterms:created>
  <dcterms:modified xsi:type="dcterms:W3CDTF">2021-05-10T08:36:00Z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