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58A" w:rsidRPr="008D2DCF" w:rsidRDefault="0042458A" w:rsidP="00BE46C3">
      <w:pPr>
        <w:tabs>
          <w:tab w:val="left" w:pos="360"/>
        </w:tabs>
        <w:snapToGrid w:val="0"/>
        <w:spacing w:line="600" w:lineRule="exact"/>
        <w:jc w:val="center"/>
        <w:rPr>
          <w:sz w:val="44"/>
          <w:szCs w:val="44"/>
          <w:lang w:eastAsia="zh-CN"/>
        </w:rPr>
      </w:pPr>
      <w:r w:rsidRPr="008D2DCF">
        <w:rPr>
          <w:rFonts w:hint="eastAsia"/>
          <w:b/>
          <w:bCs/>
          <w:sz w:val="44"/>
          <w:szCs w:val="44"/>
          <w:lang w:eastAsia="zh-CN"/>
        </w:rPr>
        <w:t>企业简介</w:t>
      </w:r>
    </w:p>
    <w:p w:rsidR="00D22A6C" w:rsidRPr="00B47CD7" w:rsidRDefault="00D22A6C" w:rsidP="00D22A6C">
      <w:pPr>
        <w:ind w:firstLine="560"/>
        <w:jc w:val="both"/>
        <w:rPr>
          <w:color w:val="FF0000"/>
          <w:lang w:eastAsia="zh-CN"/>
        </w:rPr>
      </w:pPr>
      <w:proofErr w:type="gramStart"/>
      <w:r>
        <w:rPr>
          <w:rFonts w:cs="宋体" w:hint="eastAsia"/>
          <w:lang w:eastAsia="zh-CN"/>
        </w:rPr>
        <w:t>上饶市君立世</w:t>
      </w:r>
      <w:proofErr w:type="gramEnd"/>
      <w:r>
        <w:rPr>
          <w:rFonts w:cs="宋体" w:hint="eastAsia"/>
          <w:lang w:eastAsia="zh-CN"/>
        </w:rPr>
        <w:t>光学有限公司</w:t>
      </w:r>
      <w:r w:rsidRPr="00B47CD7">
        <w:rPr>
          <w:rFonts w:cs="宋体" w:hint="eastAsia"/>
          <w:lang w:eastAsia="zh-CN"/>
        </w:rPr>
        <w:t>成立于</w:t>
      </w:r>
      <w:r>
        <w:rPr>
          <w:rFonts w:cs="宋体" w:hint="eastAsia"/>
          <w:lang w:eastAsia="zh-CN"/>
        </w:rPr>
        <w:t>2019年04月11日</w:t>
      </w:r>
      <w:r w:rsidRPr="00B47CD7">
        <w:rPr>
          <w:rFonts w:cs="宋体" w:hint="eastAsia"/>
          <w:lang w:eastAsia="zh-CN"/>
        </w:rPr>
        <w:t>，位于江西省上饶市信州区朝阳产业园</w:t>
      </w:r>
      <w:r>
        <w:rPr>
          <w:rFonts w:cs="宋体" w:hint="eastAsia"/>
          <w:lang w:eastAsia="zh-CN"/>
        </w:rPr>
        <w:t>朝阳大道8号宇</w:t>
      </w:r>
      <w:proofErr w:type="gramStart"/>
      <w:r>
        <w:rPr>
          <w:rFonts w:cs="宋体" w:hint="eastAsia"/>
          <w:lang w:eastAsia="zh-CN"/>
        </w:rPr>
        <w:t>瞳</w:t>
      </w:r>
      <w:proofErr w:type="gramEnd"/>
      <w:r>
        <w:rPr>
          <w:rFonts w:cs="宋体" w:hint="eastAsia"/>
          <w:lang w:eastAsia="zh-CN"/>
        </w:rPr>
        <w:t>光学园</w:t>
      </w:r>
      <w:r w:rsidRPr="00B47CD7">
        <w:rPr>
          <w:rFonts w:cs="宋体" w:hint="eastAsia"/>
          <w:lang w:eastAsia="zh-CN"/>
        </w:rPr>
        <w:t>，法定代表人</w:t>
      </w:r>
      <w:r>
        <w:rPr>
          <w:rFonts w:cs="宋体" w:hint="eastAsia"/>
          <w:lang w:eastAsia="zh-CN"/>
        </w:rPr>
        <w:t>刘波</w:t>
      </w:r>
      <w:r w:rsidRPr="00B47CD7">
        <w:rPr>
          <w:rFonts w:cs="宋体" w:hint="eastAsia"/>
          <w:lang w:eastAsia="zh-CN"/>
        </w:rPr>
        <w:t>，注册资本</w:t>
      </w:r>
      <w:r>
        <w:rPr>
          <w:rFonts w:cs="宋体" w:hint="eastAsia"/>
          <w:lang w:eastAsia="zh-CN"/>
        </w:rPr>
        <w:t>壹佰万元整</w:t>
      </w:r>
      <w:r w:rsidRPr="00B47CD7">
        <w:rPr>
          <w:rFonts w:cs="宋体" w:hint="eastAsia"/>
          <w:lang w:eastAsia="zh-CN"/>
        </w:rPr>
        <w:t>，统一社会信用代码：</w:t>
      </w:r>
      <w:r>
        <w:rPr>
          <w:rFonts w:cs="宋体" w:hint="eastAsia"/>
          <w:lang w:eastAsia="zh-CN"/>
        </w:rPr>
        <w:t>91361102MA38H2W878</w:t>
      </w:r>
      <w:r w:rsidRPr="00B47CD7">
        <w:rPr>
          <w:rFonts w:cs="宋体" w:hint="eastAsia"/>
          <w:lang w:eastAsia="zh-CN"/>
        </w:rPr>
        <w:t>，类型为有限责任公司（</w:t>
      </w:r>
      <w:r>
        <w:rPr>
          <w:rFonts w:cs="宋体" w:hint="eastAsia"/>
          <w:lang w:eastAsia="zh-CN"/>
        </w:rPr>
        <w:t>自然人投资或控股</w:t>
      </w:r>
      <w:r w:rsidRPr="00B47CD7">
        <w:rPr>
          <w:rFonts w:cs="宋体" w:hint="eastAsia"/>
          <w:lang w:eastAsia="zh-CN"/>
        </w:rPr>
        <w:t>），经营范围为</w:t>
      </w:r>
      <w:r>
        <w:rPr>
          <w:rFonts w:cs="宋体" w:hint="eastAsia"/>
          <w:lang w:eastAsia="zh-CN"/>
        </w:rPr>
        <w:t>光学元件生产、制造、组装及销售；建筑材料、光学设备、精密仪器及零部件、手机镜头及零部件、安防镜头、塑胶模具、五金交电销售；电子配件、测绘仪器、汽车配件、玻璃制品、光学辅料研发、生产、销售；光电产品的研发。该</w:t>
      </w:r>
      <w:r w:rsidRPr="00B47CD7">
        <w:rPr>
          <w:rFonts w:cs="宋体" w:hint="eastAsia"/>
          <w:lang w:eastAsia="zh-CN"/>
        </w:rPr>
        <w:t>项目总投资5000万元，企业租赁上饶市宇</w:t>
      </w:r>
      <w:proofErr w:type="gramStart"/>
      <w:r w:rsidRPr="00B47CD7">
        <w:rPr>
          <w:rFonts w:cs="宋体" w:hint="eastAsia"/>
          <w:lang w:eastAsia="zh-CN"/>
        </w:rPr>
        <w:t>瞳</w:t>
      </w:r>
      <w:proofErr w:type="gramEnd"/>
      <w:r w:rsidRPr="00B47CD7">
        <w:rPr>
          <w:rFonts w:cs="宋体" w:hint="eastAsia"/>
          <w:lang w:eastAsia="zh-CN"/>
        </w:rPr>
        <w:t>光学有限公司第三栋厂房</w:t>
      </w:r>
      <w:r>
        <w:rPr>
          <w:rFonts w:cs="宋体" w:hint="eastAsia"/>
          <w:lang w:eastAsia="zh-CN"/>
        </w:rPr>
        <w:t>三</w:t>
      </w:r>
      <w:r w:rsidRPr="00B47CD7">
        <w:rPr>
          <w:rFonts w:cs="宋体" w:hint="eastAsia"/>
          <w:lang w:eastAsia="zh-CN"/>
        </w:rPr>
        <w:t>层西边场地</w:t>
      </w:r>
      <w:r>
        <w:rPr>
          <w:rFonts w:cs="宋体" w:hint="eastAsia"/>
          <w:lang w:eastAsia="zh-CN"/>
        </w:rPr>
        <w:t>进行生产，</w:t>
      </w:r>
      <w:r w:rsidRPr="00B47CD7">
        <w:rPr>
          <w:rFonts w:hint="eastAsia"/>
          <w:lang w:eastAsia="zh-CN"/>
        </w:rPr>
        <w:t>厂区占地面积1000</w:t>
      </w:r>
      <w:r>
        <w:rPr>
          <w:rFonts w:hint="eastAsia"/>
          <w:lang w:eastAsia="zh-CN"/>
        </w:rPr>
        <w:t>㎡</w:t>
      </w:r>
      <w:r w:rsidRPr="00B47CD7">
        <w:rPr>
          <w:rFonts w:cs="宋体" w:hint="eastAsia"/>
          <w:lang w:eastAsia="zh-CN"/>
        </w:rPr>
        <w:t>。</w:t>
      </w:r>
    </w:p>
    <w:p w:rsidR="00D22A6C" w:rsidRPr="00B47CD7" w:rsidRDefault="00D22A6C" w:rsidP="00D22A6C">
      <w:pPr>
        <w:ind w:firstLine="560"/>
        <w:jc w:val="both"/>
        <w:rPr>
          <w:lang w:eastAsia="zh-CN"/>
        </w:rPr>
      </w:pPr>
      <w:r w:rsidRPr="00B47CD7">
        <w:rPr>
          <w:rFonts w:hint="eastAsia"/>
          <w:lang w:eastAsia="zh-CN"/>
        </w:rPr>
        <w:t>目前该公司共有员工</w:t>
      </w:r>
      <w:r w:rsidR="00BD5DD7">
        <w:rPr>
          <w:lang w:eastAsia="zh-CN"/>
        </w:rPr>
        <w:t>6</w:t>
      </w:r>
      <w:r w:rsidRPr="00B47CD7">
        <w:rPr>
          <w:rFonts w:hint="eastAsia"/>
          <w:lang w:eastAsia="zh-CN"/>
        </w:rPr>
        <w:t>0人，其中生产人员</w:t>
      </w:r>
      <w:r w:rsidR="00BD5DD7">
        <w:rPr>
          <w:lang w:eastAsia="zh-CN"/>
        </w:rPr>
        <w:t>5</w:t>
      </w:r>
      <w:r>
        <w:rPr>
          <w:rFonts w:hint="eastAsia"/>
          <w:lang w:eastAsia="zh-CN"/>
        </w:rPr>
        <w:t>3</w:t>
      </w:r>
      <w:r w:rsidRPr="00B47CD7">
        <w:rPr>
          <w:rFonts w:hint="eastAsia"/>
          <w:lang w:eastAsia="zh-CN"/>
        </w:rPr>
        <w:t>人，管理和工程技术人员7人，企业施行每天10小时工作制，年工作时间320天。</w:t>
      </w:r>
    </w:p>
    <w:p w:rsidR="00031C9A" w:rsidRDefault="00D00A6F" w:rsidP="00103A88">
      <w:pPr>
        <w:ind w:firstLine="560"/>
        <w:rPr>
          <w:rFonts w:cs="宋体"/>
          <w:color w:val="000000"/>
          <w:szCs w:val="28"/>
          <w:lang w:eastAsia="zh-CN"/>
        </w:rPr>
      </w:pPr>
      <w:r>
        <w:rPr>
          <w:rFonts w:cs="宋体" w:hint="eastAsia"/>
          <w:color w:val="000000"/>
          <w:szCs w:val="28"/>
          <w:lang w:eastAsia="zh-CN"/>
        </w:rPr>
        <w:t>企业制定了相应的安全管理制度、安全操作规程和应急救援预案，组建了安全管理机构，配备了专职安全生产管理人员，安全生产管理人员、特种作业人员、从业人员定期参加相应的安全培训，安全投入纳入公司概算，安全管理适应安全生产要求。该公司安全设施不断完善，运行正常。同时公司高度重视安全工作，加强现场安全生产管理，截至目前生产运行状况良好，未发生安全事故。</w:t>
      </w:r>
    </w:p>
    <w:p w:rsidR="006E2922" w:rsidRDefault="006E2922">
      <w:pPr>
        <w:widowControl/>
        <w:spacing w:line="240" w:lineRule="auto"/>
        <w:ind w:firstLineChars="0" w:firstLine="0"/>
        <w:rPr>
          <w:lang w:eastAsia="zh-CN"/>
        </w:rPr>
      </w:pPr>
      <w:r>
        <w:rPr>
          <w:b/>
          <w:bCs/>
          <w:lang w:eastAsia="zh-CN"/>
        </w:rPr>
        <w:br w:type="page"/>
      </w:r>
    </w:p>
    <w:p w:rsidR="00B33344" w:rsidRDefault="00B33344" w:rsidP="00D70479">
      <w:pPr>
        <w:ind w:firstLineChars="0" w:firstLine="0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表2.1-1 企业简介一览表</w:t>
      </w:r>
    </w:p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2"/>
        <w:gridCol w:w="3255"/>
        <w:gridCol w:w="1561"/>
        <w:gridCol w:w="1696"/>
      </w:tblGrid>
      <w:tr w:rsidR="00D47C97" w:rsidRPr="00B47CD7" w:rsidTr="00D47C97">
        <w:trPr>
          <w:trHeight w:val="1119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DE2EAA" w:rsidRDefault="00D47C97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企业名称</w:t>
            </w:r>
            <w:proofErr w:type="spellEnd"/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5379F7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  <w:lang w:eastAsia="zh-CN"/>
              </w:rPr>
            </w:pPr>
            <w:proofErr w:type="gramStart"/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上饶市君立世</w:t>
            </w:r>
            <w:proofErr w:type="gramEnd"/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光学有限公司</w:t>
            </w:r>
          </w:p>
        </w:tc>
      </w:tr>
      <w:tr w:rsidR="00D47C97" w:rsidRPr="00B47CD7" w:rsidTr="00D47C97">
        <w:trPr>
          <w:trHeight w:val="1689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DE2EAA" w:rsidRDefault="00D47C97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法人代表</w:t>
            </w:r>
            <w:proofErr w:type="spellEnd"/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BB2B47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21"/>
                <w:sz w:val="21"/>
                <w:szCs w:val="20"/>
              </w:rPr>
              <w:t>刘波</w:t>
            </w:r>
            <w:proofErr w:type="spellEnd"/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FD0586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proofErr w:type="spellStart"/>
            <w:r w:rsidRPr="00B47CD7">
              <w:rPr>
                <w:rFonts w:hint="eastAsia"/>
                <w:kern w:val="21"/>
                <w:sz w:val="21"/>
                <w:szCs w:val="20"/>
              </w:rPr>
              <w:t>联系电话</w:t>
            </w:r>
            <w:proofErr w:type="spellEnd"/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620924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13350071968</w:t>
            </w:r>
          </w:p>
        </w:tc>
      </w:tr>
      <w:tr w:rsidR="00D47C97" w:rsidRPr="00B47CD7" w:rsidTr="00D47C97">
        <w:trPr>
          <w:trHeight w:val="846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DE2EAA" w:rsidRDefault="00D47C97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企业地址</w:t>
            </w:r>
            <w:proofErr w:type="spellEnd"/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  <w:lang w:eastAsia="zh-CN"/>
              </w:rPr>
            </w:pPr>
            <w:r w:rsidRPr="00B47CD7">
              <w:rPr>
                <w:rFonts w:cs="宋体" w:hint="eastAsia"/>
                <w:kern w:val="21"/>
                <w:sz w:val="21"/>
                <w:lang w:eastAsia="zh-CN"/>
              </w:rPr>
              <w:t>江西省上饶市信州区朝阳产业园</w:t>
            </w:r>
            <w:r>
              <w:rPr>
                <w:rFonts w:cs="宋体" w:hint="eastAsia"/>
                <w:kern w:val="21"/>
                <w:sz w:val="21"/>
                <w:lang w:eastAsia="zh-CN"/>
              </w:rPr>
              <w:t>朝阳大道8号宇</w:t>
            </w:r>
            <w:proofErr w:type="gramStart"/>
            <w:r>
              <w:rPr>
                <w:rFonts w:cs="宋体" w:hint="eastAsia"/>
                <w:kern w:val="21"/>
                <w:sz w:val="21"/>
                <w:lang w:eastAsia="zh-CN"/>
              </w:rPr>
              <w:t>瞳光学园</w:t>
            </w:r>
            <w:proofErr w:type="gramEnd"/>
          </w:p>
        </w:tc>
      </w:tr>
      <w:tr w:rsidR="00D47C97" w:rsidRPr="00B47CD7" w:rsidTr="00D47C97">
        <w:trPr>
          <w:trHeight w:val="1648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DE2EAA" w:rsidRDefault="00D47C97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企业类型</w:t>
            </w:r>
            <w:proofErr w:type="spellEnd"/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DB10C5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rPr>
                <w:kern w:val="21"/>
                <w:sz w:val="21"/>
                <w:szCs w:val="20"/>
                <w:lang w:eastAsia="zh-CN"/>
              </w:rPr>
            </w:pPr>
            <w:r w:rsidRPr="00B47CD7">
              <w:rPr>
                <w:rFonts w:hint="eastAsia"/>
                <w:kern w:val="21"/>
                <w:sz w:val="21"/>
                <w:szCs w:val="20"/>
                <w:lang w:eastAsia="zh-CN"/>
              </w:rPr>
              <w:t>有限责任公司</w:t>
            </w:r>
            <w:r w:rsidRPr="00DE2EAA">
              <w:rPr>
                <w:rFonts w:hint="eastAsia"/>
                <w:kern w:val="21"/>
                <w:sz w:val="21"/>
                <w:szCs w:val="20"/>
                <w:lang w:eastAsia="zh-CN"/>
              </w:rPr>
              <w:t>（自然人投资或控股）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3C6579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proofErr w:type="spellStart"/>
            <w:r w:rsidRPr="00B47CD7">
              <w:rPr>
                <w:rFonts w:hint="eastAsia"/>
                <w:kern w:val="21"/>
                <w:sz w:val="21"/>
                <w:szCs w:val="20"/>
              </w:rPr>
              <w:t>注册资金</w:t>
            </w:r>
            <w:proofErr w:type="spellEnd"/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9A0355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21"/>
                <w:sz w:val="21"/>
                <w:szCs w:val="20"/>
              </w:rPr>
              <w:t>壹佰万元整</w:t>
            </w:r>
            <w:proofErr w:type="spellEnd"/>
          </w:p>
        </w:tc>
      </w:tr>
      <w:tr w:rsidR="00D47C97" w:rsidRPr="00B47CD7" w:rsidTr="00D47C97">
        <w:trPr>
          <w:trHeight w:val="846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DE2EAA" w:rsidRDefault="00D47C97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信用代码</w:t>
            </w:r>
            <w:proofErr w:type="spellEnd"/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B5246A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cs="宋体" w:hint="eastAsia"/>
                <w:kern w:val="21"/>
                <w:sz w:val="21"/>
              </w:rPr>
              <w:t>91361102MA38H2W878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726F27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proofErr w:type="spellStart"/>
            <w:r w:rsidRPr="00B47CD7">
              <w:rPr>
                <w:rFonts w:hint="eastAsia"/>
                <w:kern w:val="21"/>
                <w:sz w:val="21"/>
                <w:szCs w:val="20"/>
              </w:rPr>
              <w:t>邮政编码</w:t>
            </w:r>
            <w:proofErr w:type="spellEnd"/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16223B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 w:rsidRPr="00B47CD7">
              <w:rPr>
                <w:rFonts w:hint="eastAsia"/>
                <w:kern w:val="21"/>
                <w:sz w:val="21"/>
                <w:szCs w:val="20"/>
              </w:rPr>
              <w:t>334000</w:t>
            </w:r>
          </w:p>
        </w:tc>
      </w:tr>
      <w:tr w:rsidR="00D47C97" w:rsidRPr="00B47CD7" w:rsidTr="00D47C97">
        <w:trPr>
          <w:trHeight w:val="1648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DE2EAA" w:rsidRDefault="00D47C97" w:rsidP="00453F08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</w:t>
            </w:r>
            <w:r>
              <w:rPr>
                <w:rFonts w:hint="eastAsia"/>
                <w:b/>
                <w:kern w:val="21"/>
                <w:sz w:val="21"/>
                <w:szCs w:val="20"/>
              </w:rPr>
              <w:t>占</w:t>
            </w:r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地面积</w:t>
            </w:r>
            <w:proofErr w:type="spellEnd"/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CF2CE5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 w:rsidRPr="00B47CD7">
              <w:rPr>
                <w:rFonts w:hint="eastAsia"/>
                <w:kern w:val="21"/>
                <w:sz w:val="21"/>
                <w:szCs w:val="20"/>
              </w:rPr>
              <w:t>1000平方米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6E38D0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kern w:val="21"/>
                <w:sz w:val="21"/>
                <w:szCs w:val="20"/>
              </w:rPr>
            </w:pPr>
            <w:proofErr w:type="spellStart"/>
            <w:r w:rsidRPr="00B47CD7">
              <w:rPr>
                <w:rFonts w:hint="eastAsia"/>
                <w:kern w:val="21"/>
                <w:sz w:val="21"/>
                <w:szCs w:val="20"/>
              </w:rPr>
              <w:t>企业员工人数</w:t>
            </w:r>
            <w:proofErr w:type="spellEnd"/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7207A8" w:rsidP="00505C94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kern w:val="21"/>
                <w:sz w:val="21"/>
                <w:szCs w:val="20"/>
              </w:rPr>
              <w:t>6</w:t>
            </w:r>
            <w:bookmarkStart w:id="0" w:name="_GoBack"/>
            <w:bookmarkEnd w:id="0"/>
            <w:r w:rsidR="00D47C97">
              <w:rPr>
                <w:rFonts w:hint="eastAsia"/>
                <w:kern w:val="21"/>
                <w:sz w:val="21"/>
                <w:szCs w:val="20"/>
              </w:rPr>
              <w:t>0</w:t>
            </w:r>
          </w:p>
        </w:tc>
      </w:tr>
      <w:tr w:rsidR="00D47C97" w:rsidRPr="00B47CD7" w:rsidTr="00D47C97">
        <w:trPr>
          <w:trHeight w:val="3338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DE2EAA" w:rsidRDefault="00D47C97" w:rsidP="00B605B2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企业经营范围</w:t>
            </w:r>
            <w:proofErr w:type="spellEnd"/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7C97" w:rsidRPr="00B47CD7" w:rsidRDefault="00D47C97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  <w:lang w:eastAsia="zh-CN"/>
              </w:rPr>
            </w:pPr>
            <w:r w:rsidRPr="00B47CD7">
              <w:rPr>
                <w:rFonts w:cs="宋体" w:hint="eastAsia"/>
                <w:kern w:val="21"/>
                <w:sz w:val="21"/>
                <w:lang w:eastAsia="zh-CN"/>
              </w:rPr>
              <w:t>经营范围为</w:t>
            </w:r>
            <w:r>
              <w:rPr>
                <w:rFonts w:cs="宋体" w:hint="eastAsia"/>
                <w:kern w:val="21"/>
                <w:sz w:val="21"/>
                <w:lang w:eastAsia="zh-CN"/>
              </w:rPr>
              <w:t>光学元件生产、制造、组装及销售；建筑材料、光学设备、精密仪器及零部件、手机镜头及零部件、安防镜头、塑胶模具、五金交电销售；电子配件、测绘仪器、汽车配件、玻璃制品、光学辅料研发、生产、销售；光电产品的研发</w:t>
            </w:r>
            <w:r w:rsidRPr="00B47CD7">
              <w:rPr>
                <w:rFonts w:cs="宋体" w:hint="eastAsia"/>
                <w:kern w:val="21"/>
                <w:sz w:val="21"/>
                <w:lang w:eastAsia="zh-CN"/>
              </w:rPr>
              <w:t>。</w:t>
            </w:r>
          </w:p>
        </w:tc>
      </w:tr>
      <w:tr w:rsidR="00D47C97" w:rsidRPr="00B47CD7" w:rsidTr="00D47C97">
        <w:trPr>
          <w:trHeight w:val="1648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DE2EAA" w:rsidRDefault="00D47C97" w:rsidP="00950746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企业成立日期</w:t>
            </w:r>
            <w:proofErr w:type="spellEnd"/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D50E3D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cs="宋体" w:hint="eastAsia"/>
                <w:kern w:val="21"/>
                <w:sz w:val="21"/>
              </w:rPr>
              <w:t>2019年04月11日</w:t>
            </w:r>
          </w:p>
        </w:tc>
      </w:tr>
    </w:tbl>
    <w:p w:rsidR="00F47705" w:rsidRDefault="00F47705">
      <w:pPr>
        <w:widowControl/>
        <w:spacing w:line="240" w:lineRule="auto"/>
        <w:ind w:firstLineChars="0" w:firstLine="0"/>
        <w:rPr>
          <w:lang w:eastAsia="zh-CN"/>
        </w:rPr>
      </w:pPr>
    </w:p>
    <w:p w:rsidR="00A944B0" w:rsidRPr="00E00384" w:rsidRDefault="0004464C" w:rsidP="0028558E">
      <w:pPr>
        <w:spacing w:afterLines="100" w:after="312"/>
        <w:jc w:val="center"/>
        <w:rPr>
          <w:b/>
          <w:sz w:val="44"/>
          <w:szCs w:val="44"/>
          <w:lang w:eastAsia="zh-CN"/>
        </w:rPr>
      </w:pPr>
      <w:r w:rsidRPr="00E00384">
        <w:rPr>
          <w:rFonts w:hint="eastAsia"/>
          <w:b/>
          <w:sz w:val="44"/>
          <w:szCs w:val="44"/>
          <w:lang w:eastAsia="zh-CN"/>
        </w:rPr>
        <w:lastRenderedPageBreak/>
        <w:t>主要设备清单</w:t>
      </w:r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741"/>
        <w:gridCol w:w="975"/>
        <w:gridCol w:w="2958"/>
        <w:gridCol w:w="741"/>
        <w:gridCol w:w="846"/>
        <w:gridCol w:w="2035"/>
      </w:tblGrid>
      <w:tr w:rsidR="000D1164" w:rsidRPr="00F4791A" w:rsidTr="00CC3751">
        <w:tc>
          <w:tcPr>
            <w:tcW w:w="430" w:type="pct"/>
            <w:vAlign w:val="center"/>
          </w:tcPr>
          <w:p w:rsidR="000D1164" w:rsidRPr="00F4791A" w:rsidRDefault="000D1164" w:rsidP="001074EC">
            <w:pPr>
              <w:spacing w:line="400" w:lineRule="exact"/>
              <w:ind w:firstLineChars="0" w:firstLine="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bookmarkStart w:id="1" w:name="_Toc18046"/>
            <w:proofErr w:type="spellStart"/>
            <w:r w:rsidRPr="00F4791A">
              <w:rPr>
                <w:rFonts w:hAnsiTheme="minorEastAsia"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639" w:type="pct"/>
            <w:vAlign w:val="center"/>
          </w:tcPr>
          <w:p w:rsidR="000D1164" w:rsidRPr="00F4791A" w:rsidRDefault="000D1164" w:rsidP="001074EC">
            <w:pPr>
              <w:spacing w:line="400" w:lineRule="exact"/>
              <w:ind w:firstLineChars="0" w:firstLine="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b/>
                <w:color w:val="000000"/>
                <w:sz w:val="21"/>
                <w:szCs w:val="21"/>
              </w:rPr>
              <w:t>布置地</w:t>
            </w:r>
            <w:proofErr w:type="spellEnd"/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2"/>
              <w:rPr>
                <w:rFonts w:hAnsiTheme="minorEastAsia"/>
                <w:b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b/>
                <w:sz w:val="21"/>
                <w:szCs w:val="21"/>
              </w:rPr>
              <w:t>设备名称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334FB">
            <w:pPr>
              <w:spacing w:line="400" w:lineRule="exact"/>
              <w:ind w:firstLineChars="0" w:firstLine="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b/>
                <w:bCs/>
                <w:sz w:val="21"/>
                <w:szCs w:val="21"/>
              </w:rPr>
              <w:t>数量</w:t>
            </w:r>
            <w:proofErr w:type="spellEnd"/>
          </w:p>
        </w:tc>
        <w:tc>
          <w:tcPr>
            <w:tcW w:w="403" w:type="pct"/>
            <w:vAlign w:val="center"/>
          </w:tcPr>
          <w:p w:rsidR="000D1164" w:rsidRPr="00F4791A" w:rsidRDefault="000D1164" w:rsidP="00C334FB">
            <w:pPr>
              <w:spacing w:line="400" w:lineRule="exact"/>
              <w:ind w:firstLineChars="0" w:firstLine="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b/>
                <w:bCs/>
                <w:sz w:val="21"/>
                <w:szCs w:val="21"/>
              </w:rPr>
              <w:t>单位</w:t>
            </w:r>
            <w:proofErr w:type="spellEnd"/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2"/>
              <w:rPr>
                <w:rFonts w:hAnsiTheme="minorEastAsia"/>
                <w:b/>
                <w:bCs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b/>
                <w:bCs/>
                <w:color w:val="0000FF"/>
                <w:sz w:val="21"/>
                <w:szCs w:val="21"/>
              </w:rPr>
              <w:t>规格型号</w:t>
            </w:r>
            <w:proofErr w:type="spellEnd"/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639" w:type="pct"/>
            <w:vMerge w:val="restart"/>
            <w:vAlign w:val="center"/>
          </w:tcPr>
          <w:p w:rsidR="000D1164" w:rsidRPr="00F4791A" w:rsidRDefault="000D1164" w:rsidP="00D235CA">
            <w:pPr>
              <w:spacing w:line="400" w:lineRule="exact"/>
              <w:ind w:firstLineChars="0" w:firstLine="0"/>
              <w:rPr>
                <w:rFonts w:hAnsiTheme="minorEastAsia"/>
                <w:bCs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荒折</w:t>
            </w:r>
            <w:proofErr w:type="spellEnd"/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荒折手动机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Cs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403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台</w:t>
            </w: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ZGX-70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球面手动铣磨机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CG-2.0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球面自动铣磨机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ZGX-70B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荒折自动机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ZGX-70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电脑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/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639" w:type="pct"/>
            <w:vMerge w:val="restart"/>
            <w:vAlign w:val="center"/>
          </w:tcPr>
          <w:p w:rsidR="000D1164" w:rsidRPr="00F4791A" w:rsidRDefault="000D1164" w:rsidP="00D235CA">
            <w:pPr>
              <w:widowControl/>
              <w:spacing w:line="400" w:lineRule="exact"/>
              <w:ind w:firstLineChars="0" w:firstLine="0"/>
              <w:textAlignment w:val="bottom"/>
              <w:rPr>
                <w:rFonts w:hAnsiTheme="minorEastAsia"/>
                <w:b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砂挂</w:t>
            </w:r>
            <w:proofErr w:type="spellEnd"/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球芯研磨机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403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bCs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KJSC-1.50/4P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下摆机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HSGM-0.5</w:t>
            </w:r>
          </w:p>
        </w:tc>
      </w:tr>
      <w:tr w:rsidR="000D1164" w:rsidRPr="00F4791A" w:rsidTr="00CC3751">
        <w:trPr>
          <w:trHeight w:val="9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修皿机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/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离心机（分离器</w:t>
            </w:r>
            <w:proofErr w:type="spellEnd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FLQ100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上摆机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JP13.4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上摆精磨高抛机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JP13.6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eastAsia="zh-CN"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eastAsia="zh-CN" w:bidi="ar"/>
              </w:rPr>
              <w:t>上摆精磨抛光机（气缸）</w:t>
            </w:r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7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JP13.4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下调精磨抛光机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XTJP-4B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下摆高速精磨机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HSM-0.5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高速精磨抛光机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HSGM-0.5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eastAsia="zh-CN"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eastAsia="zh-CN" w:bidi="ar"/>
              </w:rPr>
              <w:t>下调精磨抛光机（气缸）</w:t>
            </w:r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XTJP-4B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639" w:type="pct"/>
            <w:vMerge w:val="restart"/>
            <w:vAlign w:val="center"/>
          </w:tcPr>
          <w:p w:rsidR="000D1164" w:rsidRPr="00F4791A" w:rsidRDefault="000D1164" w:rsidP="00D235CA">
            <w:pPr>
              <w:widowControl/>
              <w:spacing w:line="400" w:lineRule="exact"/>
              <w:ind w:firstLineChars="0" w:firstLine="0"/>
              <w:textAlignment w:val="bottom"/>
              <w:rPr>
                <w:rFonts w:hAnsiTheme="minorEastAsia"/>
                <w:b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研磨</w:t>
            </w:r>
            <w:proofErr w:type="spellEnd"/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精密下摆高速抛光机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403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HSM-0.5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下摆机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  <w:r w:rsidRPr="00F4791A">
              <w:rPr>
                <w:rFonts w:hAnsiTheme="minorEastAsia"/>
                <w:sz w:val="21"/>
                <w:szCs w:val="21"/>
              </w:rPr>
              <w:t>HSGM-0.5</w:t>
            </w:r>
            <w:r>
              <w:rPr>
                <w:rFonts w:hAnsiTheme="minorEastAsia" w:hint="eastAsia"/>
                <w:sz w:val="21"/>
                <w:szCs w:val="21"/>
              </w:rPr>
              <w:t>/</w:t>
            </w:r>
            <w:r w:rsidRPr="00F4791A">
              <w:rPr>
                <w:rFonts w:hAnsiTheme="minorEastAsia"/>
                <w:sz w:val="21"/>
                <w:szCs w:val="21"/>
              </w:rPr>
              <w:t>HSPM-0.5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高速精磨抛光机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HSM-0.5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下调精磨抛光机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XTJP-4B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上摆机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6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XTJP-4B</w:t>
            </w:r>
          </w:p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JPP8.8</w:t>
            </w:r>
          </w:p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JPP11.6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修皿机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/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球芯研磨机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KJSC-1.50/4P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球心型高速研磨机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JPT-18.6</w:t>
            </w:r>
          </w:p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JP19.4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抛光机（LF</w:t>
            </w:r>
            <w:proofErr w:type="spellEnd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JP11.8C</w:t>
            </w:r>
          </w:p>
        </w:tc>
      </w:tr>
      <w:tr w:rsidR="000D1164" w:rsidRPr="00F4791A" w:rsidTr="00CC3751">
        <w:trPr>
          <w:trHeight w:val="5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eastAsia="zh-CN"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eastAsia="zh-CN" w:bidi="ar"/>
              </w:rPr>
              <w:t>中型</w:t>
            </w:r>
            <w:proofErr w:type="gram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eastAsia="zh-CN" w:bidi="ar"/>
              </w:rPr>
              <w:t>精密弧摆高速</w:t>
            </w:r>
            <w:proofErr w:type="gramEnd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eastAsia="zh-CN" w:bidi="ar"/>
              </w:rPr>
              <w:t>抛光机</w:t>
            </w:r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HSPM-2.5</w:t>
            </w:r>
          </w:p>
        </w:tc>
      </w:tr>
      <w:tr w:rsidR="000D1164" w:rsidRPr="00F4791A" w:rsidTr="00CC3751">
        <w:trPr>
          <w:trHeight w:val="5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高周波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/</w:t>
            </w:r>
          </w:p>
        </w:tc>
      </w:tr>
      <w:tr w:rsidR="000D1164" w:rsidRPr="00F4791A" w:rsidTr="00CC3751">
        <w:trPr>
          <w:trHeight w:val="5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气缸压皿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/</w:t>
            </w:r>
          </w:p>
        </w:tc>
      </w:tr>
      <w:tr w:rsidR="000D1164" w:rsidRPr="00F4791A" w:rsidTr="00CC3751">
        <w:trPr>
          <w:trHeight w:val="5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下摆球芯研磨机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914F77">
            <w:pPr>
              <w:widowControl/>
              <w:spacing w:line="400" w:lineRule="exact"/>
              <w:ind w:firstLine="420"/>
              <w:jc w:val="left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KJSC-1.5/4P</w:t>
            </w:r>
          </w:p>
        </w:tc>
      </w:tr>
      <w:tr w:rsidR="000D1164" w:rsidRPr="00F4791A" w:rsidTr="00CC3751">
        <w:trPr>
          <w:trHeight w:val="5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光学斜轴精磨抛光机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E876D4">
            <w:pPr>
              <w:widowControl/>
              <w:spacing w:line="400" w:lineRule="exact"/>
              <w:ind w:firstLineChars="0" w:firstLine="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LR平推机（四轴</w:t>
            </w:r>
            <w:proofErr w:type="spellEnd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）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下摆精磨抛光机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/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上摆抛光机（弹簧</w:t>
            </w:r>
            <w:proofErr w:type="spellEnd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JP13.4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球面成盘铣磨机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RCG-2.0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两槽超声波洗净机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NSD-2036S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639" w:type="pct"/>
            <w:vMerge w:val="restart"/>
            <w:vAlign w:val="center"/>
          </w:tcPr>
          <w:p w:rsidR="000D1164" w:rsidRPr="00F4791A" w:rsidRDefault="000D1164" w:rsidP="00CB116E">
            <w:pPr>
              <w:widowControl/>
              <w:spacing w:line="400" w:lineRule="exact"/>
              <w:ind w:firstLineChars="0" w:firstLine="0"/>
              <w:textAlignment w:val="bottom"/>
              <w:rPr>
                <w:rFonts w:hAnsiTheme="minorEastAsia"/>
                <w:b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洗净</w:t>
            </w:r>
            <w:proofErr w:type="spellEnd"/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4槽蒸馏机</w:t>
            </w:r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/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13槽半自动清洗机</w:t>
            </w:r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/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离心干燥机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B11699">
            <w:pPr>
              <w:widowControl/>
              <w:spacing w:line="400" w:lineRule="exact"/>
              <w:ind w:firstLineChars="0" w:firstLine="0"/>
              <w:textAlignment w:val="bottom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RSB-2013-1200-15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639" w:type="pct"/>
            <w:vMerge w:val="restart"/>
            <w:vAlign w:val="center"/>
          </w:tcPr>
          <w:p w:rsidR="000D1164" w:rsidRPr="00F4791A" w:rsidRDefault="000D1164" w:rsidP="009C2DE3">
            <w:pPr>
              <w:spacing w:line="400" w:lineRule="exact"/>
              <w:ind w:firstLineChars="0" w:firstLine="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治工具</w:t>
            </w:r>
            <w:proofErr w:type="spellEnd"/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烤皿机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403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/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单轴修皿机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单轴</w:t>
            </w:r>
            <w:proofErr w:type="spellEnd"/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639" w:type="pct"/>
            <w:vMerge w:val="restart"/>
            <w:vAlign w:val="center"/>
          </w:tcPr>
          <w:p w:rsidR="000D1164" w:rsidRPr="00F4791A" w:rsidRDefault="000D1164" w:rsidP="001F380C">
            <w:pPr>
              <w:spacing w:line="400" w:lineRule="exact"/>
              <w:ind w:firstLineChars="0" w:firstLine="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双检</w:t>
            </w:r>
            <w:proofErr w:type="spellEnd"/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激光干涉仪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QY-S-30D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小干涉仪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KIF-10A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小型激光干涉仪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579D4">
            <w:pPr>
              <w:spacing w:line="400" w:lineRule="exact"/>
              <w:ind w:firstLineChars="0" w:firstLine="0"/>
              <w:rPr>
                <w:rFonts w:hAnsiTheme="minorEastAsia"/>
                <w:color w:val="000000"/>
                <w:sz w:val="21"/>
                <w:szCs w:val="21"/>
                <w:lang w:eastAsia="zh-CN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eastAsia="zh-CN"/>
              </w:rPr>
              <w:t>奥林巴斯（大）NF-202L（含参照镜）</w:t>
            </w:r>
          </w:p>
        </w:tc>
      </w:tr>
      <w:tr w:rsidR="000D1164" w:rsidRPr="00F4791A" w:rsidTr="00CC3751">
        <w:trPr>
          <w:trHeight w:val="104"/>
        </w:trPr>
        <w:tc>
          <w:tcPr>
            <w:tcW w:w="430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639" w:type="pct"/>
            <w:vMerge w:val="restart"/>
            <w:vAlign w:val="center"/>
          </w:tcPr>
          <w:p w:rsidR="000D1164" w:rsidRPr="00F4791A" w:rsidRDefault="000D1164" w:rsidP="00692F61">
            <w:pPr>
              <w:spacing w:line="400" w:lineRule="exact"/>
              <w:ind w:firstLineChars="0" w:firstLine="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原器</w:t>
            </w:r>
            <w:proofErr w:type="spellEnd"/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球面铣磨机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ZGX70</w:t>
            </w:r>
          </w:p>
        </w:tc>
      </w:tr>
      <w:tr w:rsidR="000D1164" w:rsidRPr="00F4791A" w:rsidTr="00CC3751">
        <w:trPr>
          <w:trHeight w:val="104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球芯研磨机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KJSC-1.50/4P</w:t>
            </w:r>
          </w:p>
        </w:tc>
      </w:tr>
      <w:tr w:rsidR="000D1164" w:rsidRPr="00F4791A" w:rsidTr="00CC3751">
        <w:trPr>
          <w:trHeight w:val="104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  <w:lang w:eastAsia="zh-CN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eastAsia="zh-CN"/>
              </w:rPr>
              <w:t>上摆精磨抛光机（弹簧）</w:t>
            </w:r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JP13.4</w:t>
            </w:r>
          </w:p>
        </w:tc>
      </w:tr>
      <w:tr w:rsidR="000D1164" w:rsidRPr="00F4791A" w:rsidTr="00CC3751">
        <w:trPr>
          <w:trHeight w:val="104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下调精磨抛光机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XTJP-4B</w:t>
            </w:r>
          </w:p>
        </w:tc>
      </w:tr>
      <w:tr w:rsidR="000D1164" w:rsidRPr="00F4791A" w:rsidTr="00CC3751">
        <w:trPr>
          <w:trHeight w:val="104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修皿机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/</w:t>
            </w:r>
          </w:p>
        </w:tc>
      </w:tr>
    </w:tbl>
    <w:p w:rsidR="001D3E13" w:rsidRDefault="001D3E13" w:rsidP="00B87D40">
      <w:pPr>
        <w:jc w:val="center"/>
        <w:rPr>
          <w:b/>
          <w:sz w:val="44"/>
          <w:szCs w:val="44"/>
          <w:lang w:eastAsia="zh-CN"/>
        </w:rPr>
      </w:pPr>
    </w:p>
    <w:p w:rsidR="001D3E13" w:rsidRDefault="001D3E13" w:rsidP="005230B7">
      <w:pPr>
        <w:ind w:firstLineChars="0" w:firstLine="0"/>
        <w:rPr>
          <w:lang w:eastAsia="zh-CN"/>
        </w:rPr>
      </w:pPr>
      <w:r>
        <w:rPr>
          <w:lang w:eastAsia="zh-CN"/>
        </w:rPr>
        <w:br w:type="page"/>
      </w:r>
    </w:p>
    <w:p w:rsidR="00B87D40" w:rsidRPr="00E00384" w:rsidRDefault="00B87D40" w:rsidP="00B87D40">
      <w:pPr>
        <w:jc w:val="center"/>
        <w:rPr>
          <w:b/>
          <w:sz w:val="44"/>
          <w:szCs w:val="44"/>
          <w:lang w:eastAsia="zh-CN"/>
        </w:rPr>
      </w:pPr>
      <w:r w:rsidRPr="00E00384">
        <w:rPr>
          <w:rFonts w:hint="eastAsia"/>
          <w:b/>
          <w:sz w:val="44"/>
          <w:szCs w:val="44"/>
          <w:lang w:eastAsia="zh-CN"/>
        </w:rPr>
        <w:lastRenderedPageBreak/>
        <w:t>工艺流程</w:t>
      </w:r>
      <w:bookmarkEnd w:id="1"/>
    </w:p>
    <w:p w:rsidR="0000488A" w:rsidRPr="00B47CD7" w:rsidRDefault="0000488A" w:rsidP="0000488A">
      <w:pPr>
        <w:ind w:firstLine="560"/>
        <w:rPr>
          <w:lang w:eastAsia="zh-CN"/>
        </w:rPr>
      </w:pPr>
      <w:r>
        <w:rPr>
          <w:rFonts w:hint="eastAsia"/>
          <w:lang w:eastAsia="zh-CN"/>
        </w:rPr>
        <w:t>该项目流程主要为光学镜片</w:t>
      </w:r>
      <w:r w:rsidRPr="00B47CD7">
        <w:rPr>
          <w:rFonts w:hint="eastAsia"/>
          <w:lang w:eastAsia="zh-CN"/>
        </w:rPr>
        <w:t>加工，生产车间人员配置主要用于镜片</w:t>
      </w:r>
      <w:r>
        <w:rPr>
          <w:rFonts w:hint="eastAsia"/>
          <w:lang w:eastAsia="zh-CN"/>
        </w:rPr>
        <w:t>加工</w:t>
      </w:r>
      <w:r w:rsidRPr="00B47CD7">
        <w:rPr>
          <w:rFonts w:hint="eastAsia"/>
          <w:lang w:eastAsia="zh-CN"/>
        </w:rPr>
        <w:t>，以下为具体的工艺流程介绍。</w:t>
      </w:r>
    </w:p>
    <w:p w:rsidR="0000488A" w:rsidRDefault="0000488A" w:rsidP="0000488A">
      <w:pPr>
        <w:spacing w:line="240" w:lineRule="auto"/>
        <w:ind w:firstLine="560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725B5DD5" wp14:editId="362BB961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5534025" cy="246380"/>
            <wp:effectExtent l="0" t="0" r="9525" b="127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47CD7">
        <w:rPr>
          <w:rFonts w:hint="eastAsia"/>
          <w:lang w:eastAsia="zh-CN"/>
        </w:rPr>
        <w:t>1.生产工艺流程图</w:t>
      </w:r>
    </w:p>
    <w:p w:rsidR="0000488A" w:rsidRPr="00B47CD7" w:rsidRDefault="0000488A" w:rsidP="0000488A">
      <w:pPr>
        <w:ind w:firstLine="560"/>
        <w:rPr>
          <w:rFonts w:cs="宋体"/>
          <w:lang w:eastAsia="zh-CN"/>
        </w:rPr>
      </w:pPr>
      <w:r w:rsidRPr="00B47CD7">
        <w:rPr>
          <w:rFonts w:hint="eastAsia"/>
          <w:lang w:eastAsia="zh-CN"/>
        </w:rPr>
        <w:t>图2</w:t>
      </w:r>
      <w:r w:rsidR="0045704B">
        <w:rPr>
          <w:rFonts w:hint="eastAsia"/>
          <w:lang w:eastAsia="zh-CN"/>
        </w:rPr>
        <w:t>-</w:t>
      </w:r>
      <w:r w:rsidR="0045704B">
        <w:rPr>
          <w:lang w:eastAsia="zh-CN"/>
        </w:rPr>
        <w:t>1</w:t>
      </w:r>
      <w:r w:rsidRPr="00B47CD7">
        <w:rPr>
          <w:rFonts w:hint="eastAsia"/>
          <w:lang w:eastAsia="zh-CN"/>
        </w:rPr>
        <w:t>生产工艺流程图</w:t>
      </w:r>
    </w:p>
    <w:p w:rsidR="00C20341" w:rsidRPr="00B47CD7" w:rsidRDefault="00C20341" w:rsidP="00C20341">
      <w:pPr>
        <w:ind w:firstLine="560"/>
        <w:rPr>
          <w:lang w:eastAsia="zh-CN"/>
        </w:rPr>
      </w:pPr>
      <w:r w:rsidRPr="00B47CD7">
        <w:rPr>
          <w:rFonts w:hint="eastAsia"/>
          <w:lang w:eastAsia="zh-CN"/>
        </w:rPr>
        <w:t>2.生产工艺流程简介</w:t>
      </w:r>
    </w:p>
    <w:p w:rsidR="00C20341" w:rsidRDefault="00C20341" w:rsidP="00C20341">
      <w:pPr>
        <w:ind w:firstLine="560"/>
        <w:rPr>
          <w:lang w:eastAsia="zh-CN"/>
        </w:rPr>
      </w:pPr>
      <w:r w:rsidRPr="008721A3">
        <w:rPr>
          <w:lang w:eastAsia="zh-CN"/>
        </w:rPr>
        <w:t>1）</w:t>
      </w:r>
      <w:proofErr w:type="gramStart"/>
      <w:r w:rsidRPr="008721A3">
        <w:rPr>
          <w:lang w:eastAsia="zh-CN"/>
        </w:rPr>
        <w:t>铣</w:t>
      </w:r>
      <w:proofErr w:type="gramEnd"/>
      <w:r w:rsidRPr="008721A3">
        <w:rPr>
          <w:lang w:eastAsia="zh-CN"/>
        </w:rPr>
        <w:t>磨：作业人员将外购的毛坯镜片利用研磨机进行湿磨，</w:t>
      </w:r>
      <w:proofErr w:type="gramStart"/>
      <w:r w:rsidRPr="008721A3">
        <w:rPr>
          <w:lang w:eastAsia="zh-CN"/>
        </w:rPr>
        <w:t>铣磨主要</w:t>
      </w:r>
      <w:proofErr w:type="gramEnd"/>
      <w:r w:rsidRPr="008721A3">
        <w:rPr>
          <w:lang w:eastAsia="zh-CN"/>
        </w:rPr>
        <w:t>是为了去除镜片表面凹凸不平的气泡和杂质。每台</w:t>
      </w:r>
      <w:proofErr w:type="gramStart"/>
      <w:r w:rsidRPr="008721A3">
        <w:rPr>
          <w:lang w:eastAsia="zh-CN"/>
        </w:rPr>
        <w:t>铣</w:t>
      </w:r>
      <w:proofErr w:type="gramEnd"/>
      <w:r w:rsidRPr="008721A3">
        <w:rPr>
          <w:lang w:eastAsia="zh-CN"/>
        </w:rPr>
        <w:t>磨机下方配备1个约0.005</w:t>
      </w:r>
      <w:r>
        <w:rPr>
          <w:lang w:eastAsia="zh-CN"/>
        </w:rPr>
        <w:t>m³</w:t>
      </w:r>
      <w:r w:rsidRPr="008721A3">
        <w:rPr>
          <w:lang w:eastAsia="zh-CN"/>
        </w:rPr>
        <w:t>的冷却循环水槽，每天作业人员将冷却循环水槽中上清液继续使用，补充定量水，每天补充水量为0.001</w:t>
      </w:r>
      <w:r>
        <w:rPr>
          <w:lang w:eastAsia="zh-CN"/>
        </w:rPr>
        <w:t>m³</w:t>
      </w:r>
      <w:r w:rsidRPr="008721A3">
        <w:rPr>
          <w:lang w:eastAsia="zh-CN"/>
        </w:rPr>
        <w:t>。自然沉淀的玻璃粉末倒入大桶中进一步沉淀。</w:t>
      </w:r>
    </w:p>
    <w:p w:rsidR="00C20341" w:rsidRPr="008721A3" w:rsidRDefault="00C20341" w:rsidP="00C20341">
      <w:pPr>
        <w:ind w:firstLine="560"/>
        <w:rPr>
          <w:lang w:eastAsia="zh-CN"/>
        </w:rPr>
      </w:pPr>
      <w:r w:rsidRPr="008721A3">
        <w:rPr>
          <w:lang w:eastAsia="zh-CN"/>
        </w:rPr>
        <w:t>2）精磨：将</w:t>
      </w:r>
      <w:proofErr w:type="gramStart"/>
      <w:r w:rsidRPr="008721A3">
        <w:rPr>
          <w:lang w:eastAsia="zh-CN"/>
        </w:rPr>
        <w:t>铣磨完成</w:t>
      </w:r>
      <w:proofErr w:type="gramEnd"/>
      <w:r w:rsidRPr="008721A3">
        <w:rPr>
          <w:lang w:eastAsia="zh-CN"/>
        </w:rPr>
        <w:t>的镜片利用精磨机进行湿墨，精磨主要是把</w:t>
      </w:r>
      <w:proofErr w:type="gramStart"/>
      <w:r w:rsidRPr="008721A3">
        <w:rPr>
          <w:lang w:eastAsia="zh-CN"/>
        </w:rPr>
        <w:t>铣</w:t>
      </w:r>
      <w:proofErr w:type="gramEnd"/>
      <w:r w:rsidRPr="008721A3">
        <w:rPr>
          <w:lang w:eastAsia="zh-CN"/>
        </w:rPr>
        <w:t>磨后镜片上破坏层消除，保证工件达到抛光前所需要的面行精度、尺寸精度和表面粗糙度。每台精磨机下方配备1个约0.005</w:t>
      </w:r>
      <w:r>
        <w:rPr>
          <w:lang w:eastAsia="zh-CN"/>
        </w:rPr>
        <w:t>m³</w:t>
      </w:r>
      <w:r w:rsidRPr="008721A3">
        <w:rPr>
          <w:lang w:eastAsia="zh-CN"/>
        </w:rPr>
        <w:t>的冷却循环水槽，冷却水槽中添加精磨液，精磨过程中冷却水与玻璃粉末混合在一起，每天作业人员将冷却循环水槽中上清液继续使用，补充定量精磨液及水，水量为0.001</w:t>
      </w:r>
      <w:r>
        <w:rPr>
          <w:lang w:eastAsia="zh-CN"/>
        </w:rPr>
        <w:t>m³</w:t>
      </w:r>
      <w:r w:rsidRPr="008721A3">
        <w:rPr>
          <w:lang w:eastAsia="zh-CN"/>
        </w:rPr>
        <w:t>。自然沉淀的玻璃粉末倒入厂区内大桶中进一步沉淀。</w:t>
      </w:r>
      <w:r>
        <w:rPr>
          <w:lang w:eastAsia="zh-CN"/>
        </w:rPr>
        <w:t>循环到一定时间，由于精磨液太</w:t>
      </w:r>
      <w:proofErr w:type="gramStart"/>
      <w:r>
        <w:rPr>
          <w:lang w:eastAsia="zh-CN"/>
        </w:rPr>
        <w:t>黏</w:t>
      </w:r>
      <w:proofErr w:type="gramEnd"/>
      <w:r>
        <w:rPr>
          <w:lang w:eastAsia="zh-CN"/>
        </w:rPr>
        <w:t>稠，故作业人员每隔一个月更换一次</w:t>
      </w:r>
      <w:r w:rsidRPr="008721A3">
        <w:rPr>
          <w:rFonts w:hint="eastAsia"/>
          <w:lang w:eastAsia="zh-CN"/>
        </w:rPr>
        <w:t>。</w:t>
      </w:r>
    </w:p>
    <w:p w:rsidR="00C20341" w:rsidRPr="008721A3" w:rsidRDefault="00C20341" w:rsidP="00C20341">
      <w:pPr>
        <w:ind w:firstLine="560"/>
        <w:rPr>
          <w:lang w:eastAsia="zh-CN"/>
        </w:rPr>
      </w:pPr>
      <w:r w:rsidRPr="008721A3">
        <w:rPr>
          <w:lang w:eastAsia="zh-CN"/>
        </w:rPr>
        <w:t>3）抛光：作业人员利用抛光机对镜片的表面进行抛光，使得镜片的外观更好，表面更加平整。每台抛光机下方配备1个约0.005</w:t>
      </w:r>
      <w:r>
        <w:rPr>
          <w:lang w:eastAsia="zh-CN"/>
        </w:rPr>
        <w:t>m³</w:t>
      </w:r>
      <w:r w:rsidRPr="008721A3">
        <w:rPr>
          <w:lang w:eastAsia="zh-CN"/>
        </w:rPr>
        <w:t>的冷却循环水槽，水槽中添加有专门的抛光粉，抛光过程中抛光液与玻璃粉末混合在一起，每天作业人员将冷却循环水槽中上清液继续使用，补充定量抛光粉及水，水量为0.001</w:t>
      </w:r>
      <w:r>
        <w:rPr>
          <w:lang w:eastAsia="zh-CN"/>
        </w:rPr>
        <w:t>m³。自然沉淀的玻璃粉末倒入大桶中进一步沉淀</w:t>
      </w:r>
      <w:r w:rsidRPr="008721A3">
        <w:rPr>
          <w:lang w:eastAsia="zh-CN"/>
        </w:rPr>
        <w:t>。循环到一定时间，由于抛光液</w:t>
      </w:r>
      <w:r w:rsidRPr="008721A3">
        <w:rPr>
          <w:lang w:eastAsia="zh-CN"/>
        </w:rPr>
        <w:lastRenderedPageBreak/>
        <w:t>太</w:t>
      </w:r>
      <w:proofErr w:type="gramStart"/>
      <w:r w:rsidRPr="008721A3">
        <w:rPr>
          <w:lang w:eastAsia="zh-CN"/>
        </w:rPr>
        <w:t>黏</w:t>
      </w:r>
      <w:proofErr w:type="gramEnd"/>
      <w:r w:rsidRPr="008721A3">
        <w:rPr>
          <w:lang w:eastAsia="zh-CN"/>
        </w:rPr>
        <w:t>稠，故作业人员每隔一个月更换一次。</w:t>
      </w:r>
    </w:p>
    <w:p w:rsidR="00C20341" w:rsidRPr="008721A3" w:rsidRDefault="00C20341" w:rsidP="00C20341">
      <w:pPr>
        <w:ind w:firstLine="560"/>
        <w:rPr>
          <w:lang w:eastAsia="zh-CN"/>
        </w:rPr>
      </w:pPr>
      <w:r w:rsidRPr="008721A3">
        <w:rPr>
          <w:lang w:eastAsia="zh-CN"/>
        </w:rPr>
        <w:t>4）清洗：抛光后要立即进行清洗及浸泡，否则抛光粉会固化在玻璃上，会留有痕迹的。清洗过程中使用纯水加清洗剂进行清洗，本项目设有2台超声波清洗机，超声波清洗机容积约为5</w:t>
      </w:r>
      <w:r>
        <w:rPr>
          <w:lang w:eastAsia="zh-CN"/>
        </w:rPr>
        <w:t>m³</w:t>
      </w:r>
      <w:r w:rsidRPr="008721A3">
        <w:rPr>
          <w:lang w:eastAsia="zh-CN"/>
        </w:rPr>
        <w:t>，清洗废水经沉淀池、宇</w:t>
      </w:r>
      <w:proofErr w:type="gramStart"/>
      <w:r w:rsidRPr="008721A3">
        <w:rPr>
          <w:lang w:eastAsia="zh-CN"/>
        </w:rPr>
        <w:t>瞳光学园</w:t>
      </w:r>
      <w:proofErr w:type="gramEnd"/>
      <w:r w:rsidRPr="008721A3">
        <w:rPr>
          <w:lang w:eastAsia="zh-CN"/>
        </w:rPr>
        <w:t>污水处理站处理后排入朝阳产业园污水处理厂处理。</w:t>
      </w:r>
    </w:p>
    <w:p w:rsidR="00C20341" w:rsidRPr="00B47CD7" w:rsidRDefault="00C20341" w:rsidP="00C20341">
      <w:pPr>
        <w:ind w:firstLine="560"/>
        <w:rPr>
          <w:lang w:eastAsia="zh-CN"/>
        </w:rPr>
      </w:pPr>
      <w:r w:rsidRPr="008721A3">
        <w:rPr>
          <w:lang w:eastAsia="zh-CN"/>
        </w:rPr>
        <w:t>5）检验：项目玻璃镜片在清洗后均要进行检验，人工使用无尘布沾少许的检验擦擦拭剂对产品强化性能、外观进行严格检验</w:t>
      </w:r>
      <w:r>
        <w:rPr>
          <w:rFonts w:hint="eastAsia"/>
          <w:lang w:eastAsia="zh-CN"/>
        </w:rPr>
        <w:t>。</w:t>
      </w:r>
    </w:p>
    <w:p w:rsidR="00A65338" w:rsidRPr="00C20341" w:rsidRDefault="00A65338" w:rsidP="003E7F5A">
      <w:pPr>
        <w:ind w:firstLine="560"/>
        <w:rPr>
          <w:lang w:eastAsia="zh-CN"/>
        </w:rPr>
      </w:pPr>
    </w:p>
    <w:sectPr w:rsidR="00A65338" w:rsidRPr="00C20341" w:rsidSect="004D55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311" w:rsidRDefault="001B2311" w:rsidP="00852C9E">
      <w:pPr>
        <w:spacing w:line="240" w:lineRule="auto"/>
        <w:ind w:firstLine="560"/>
      </w:pPr>
      <w:r>
        <w:separator/>
      </w:r>
    </w:p>
  </w:endnote>
  <w:endnote w:type="continuationSeparator" w:id="0">
    <w:p w:rsidR="001B2311" w:rsidRDefault="001B2311" w:rsidP="00852C9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311" w:rsidRDefault="001B2311" w:rsidP="00852C9E">
      <w:pPr>
        <w:spacing w:line="240" w:lineRule="auto"/>
        <w:ind w:firstLine="560"/>
      </w:pPr>
      <w:r>
        <w:separator/>
      </w:r>
    </w:p>
  </w:footnote>
  <w:footnote w:type="continuationSeparator" w:id="0">
    <w:p w:rsidR="001B2311" w:rsidRDefault="001B2311" w:rsidP="00852C9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09C"/>
    <w:multiLevelType w:val="hybridMultilevel"/>
    <w:tmpl w:val="2D021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D7"/>
    <w:rsid w:val="0000488A"/>
    <w:rsid w:val="00014782"/>
    <w:rsid w:val="00017FD4"/>
    <w:rsid w:val="00031C9A"/>
    <w:rsid w:val="0004464C"/>
    <w:rsid w:val="00091795"/>
    <w:rsid w:val="000D1164"/>
    <w:rsid w:val="00103A88"/>
    <w:rsid w:val="001074EC"/>
    <w:rsid w:val="00153148"/>
    <w:rsid w:val="0016223B"/>
    <w:rsid w:val="00181D6A"/>
    <w:rsid w:val="001B2311"/>
    <w:rsid w:val="001D3E13"/>
    <w:rsid w:val="001F380C"/>
    <w:rsid w:val="00250B03"/>
    <w:rsid w:val="0028558E"/>
    <w:rsid w:val="002D16A5"/>
    <w:rsid w:val="00313D6F"/>
    <w:rsid w:val="00376601"/>
    <w:rsid w:val="003C6579"/>
    <w:rsid w:val="003E7DB1"/>
    <w:rsid w:val="003E7F5A"/>
    <w:rsid w:val="0042458A"/>
    <w:rsid w:val="00453F08"/>
    <w:rsid w:val="0045704B"/>
    <w:rsid w:val="004A534B"/>
    <w:rsid w:val="004D5591"/>
    <w:rsid w:val="004E10D7"/>
    <w:rsid w:val="00505C94"/>
    <w:rsid w:val="005230B7"/>
    <w:rsid w:val="00523CD1"/>
    <w:rsid w:val="005379F7"/>
    <w:rsid w:val="00591271"/>
    <w:rsid w:val="005C48B8"/>
    <w:rsid w:val="005F7E33"/>
    <w:rsid w:val="00620924"/>
    <w:rsid w:val="00645653"/>
    <w:rsid w:val="00692F61"/>
    <w:rsid w:val="006E2922"/>
    <w:rsid w:val="006E38D0"/>
    <w:rsid w:val="006F09AD"/>
    <w:rsid w:val="006F5814"/>
    <w:rsid w:val="007207A8"/>
    <w:rsid w:val="007264CF"/>
    <w:rsid w:val="00726F27"/>
    <w:rsid w:val="00782953"/>
    <w:rsid w:val="00797AEE"/>
    <w:rsid w:val="007F2153"/>
    <w:rsid w:val="00852C9E"/>
    <w:rsid w:val="008B46A8"/>
    <w:rsid w:val="008D2DCF"/>
    <w:rsid w:val="00914F77"/>
    <w:rsid w:val="00950746"/>
    <w:rsid w:val="00950D01"/>
    <w:rsid w:val="009A0355"/>
    <w:rsid w:val="009A667E"/>
    <w:rsid w:val="009C2DE3"/>
    <w:rsid w:val="00A10953"/>
    <w:rsid w:val="00A65338"/>
    <w:rsid w:val="00A72874"/>
    <w:rsid w:val="00A944B0"/>
    <w:rsid w:val="00B07DA6"/>
    <w:rsid w:val="00B11699"/>
    <w:rsid w:val="00B17922"/>
    <w:rsid w:val="00B33344"/>
    <w:rsid w:val="00B44B17"/>
    <w:rsid w:val="00B5246A"/>
    <w:rsid w:val="00B605B2"/>
    <w:rsid w:val="00B75A20"/>
    <w:rsid w:val="00B87D40"/>
    <w:rsid w:val="00BB2B47"/>
    <w:rsid w:val="00BD5DD7"/>
    <w:rsid w:val="00BE46C3"/>
    <w:rsid w:val="00BF3AC5"/>
    <w:rsid w:val="00C20341"/>
    <w:rsid w:val="00C334FB"/>
    <w:rsid w:val="00C579D4"/>
    <w:rsid w:val="00C80011"/>
    <w:rsid w:val="00CB116E"/>
    <w:rsid w:val="00CD32D2"/>
    <w:rsid w:val="00CE035D"/>
    <w:rsid w:val="00CF2CE5"/>
    <w:rsid w:val="00D00A6F"/>
    <w:rsid w:val="00D22A6C"/>
    <w:rsid w:val="00D235CA"/>
    <w:rsid w:val="00D47C97"/>
    <w:rsid w:val="00D50E3D"/>
    <w:rsid w:val="00D70479"/>
    <w:rsid w:val="00DB10C5"/>
    <w:rsid w:val="00E00384"/>
    <w:rsid w:val="00E1225B"/>
    <w:rsid w:val="00E46B57"/>
    <w:rsid w:val="00E70DD4"/>
    <w:rsid w:val="00E876D4"/>
    <w:rsid w:val="00EC38EC"/>
    <w:rsid w:val="00F114DF"/>
    <w:rsid w:val="00F32215"/>
    <w:rsid w:val="00F41295"/>
    <w:rsid w:val="00F43D31"/>
    <w:rsid w:val="00F47705"/>
    <w:rsid w:val="00F50F40"/>
    <w:rsid w:val="00FA5883"/>
    <w:rsid w:val="00FD0586"/>
    <w:rsid w:val="00FD248D"/>
    <w:rsid w:val="00FE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933FD"/>
  <w15:chartTrackingRefBased/>
  <w15:docId w15:val="{704FA81F-EDD6-4780-9603-2FAB9F55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"/>
    <w:uiPriority w:val="1"/>
    <w:qFormat/>
    <w:rsid w:val="00852C9E"/>
    <w:pPr>
      <w:widowControl w:val="0"/>
      <w:spacing w:line="500" w:lineRule="exact"/>
      <w:ind w:firstLineChars="200" w:firstLine="883"/>
    </w:pPr>
    <w:rPr>
      <w:rFonts w:ascii="宋体" w:eastAsia="宋体" w:hAnsi="宋体" w:cs="黑体"/>
      <w:kern w:val="0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52C9E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D4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852C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C9E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852C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2C9E"/>
    <w:rPr>
      <w:rFonts w:ascii="宋体" w:eastAsia="宋体" w:hAnsi="宋体" w:cs="黑体"/>
      <w:b/>
      <w:bCs/>
      <w:kern w:val="44"/>
      <w:sz w:val="44"/>
      <w:szCs w:val="44"/>
      <w:lang w:eastAsia="en-US"/>
    </w:rPr>
  </w:style>
  <w:style w:type="paragraph" w:customStyle="1" w:styleId="a7">
    <w:name w:val="表格内文字"/>
    <w:basedOn w:val="a"/>
    <w:rsid w:val="00B33344"/>
    <w:pPr>
      <w:kinsoku w:val="0"/>
      <w:wordWrap w:val="0"/>
      <w:overflowPunct w:val="0"/>
      <w:autoSpaceDE w:val="0"/>
      <w:autoSpaceDN w:val="0"/>
      <w:adjustRightInd w:val="0"/>
      <w:spacing w:line="400" w:lineRule="atLeast"/>
      <w:ind w:firstLineChars="0" w:firstLine="0"/>
      <w:jc w:val="center"/>
    </w:pPr>
    <w:rPr>
      <w:rFonts w:cs="Times New Roman"/>
      <w:kern w:val="21"/>
      <w:sz w:val="21"/>
      <w:szCs w:val="20"/>
      <w:lang w:eastAsia="zh-CN"/>
    </w:rPr>
  </w:style>
  <w:style w:type="character" w:customStyle="1" w:styleId="30">
    <w:name w:val="标题 3 字符"/>
    <w:basedOn w:val="a0"/>
    <w:link w:val="3"/>
    <w:uiPriority w:val="9"/>
    <w:semiHidden/>
    <w:rsid w:val="00B87D40"/>
    <w:rPr>
      <w:rFonts w:ascii="宋体" w:eastAsia="宋体" w:hAnsi="宋体" w:cs="黑体"/>
      <w:b/>
      <w:bCs/>
      <w:kern w:val="0"/>
      <w:sz w:val="32"/>
      <w:szCs w:val="3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D70479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70479"/>
    <w:rPr>
      <w:rFonts w:ascii="宋体" w:eastAsia="宋体" w:hAnsi="宋体" w:cs="黑体"/>
      <w:kern w:val="0"/>
      <w:sz w:val="18"/>
      <w:szCs w:val="18"/>
      <w:lang w:eastAsia="en-US"/>
    </w:rPr>
  </w:style>
  <w:style w:type="table" w:styleId="aa">
    <w:name w:val="Table Grid"/>
    <w:basedOn w:val="a1"/>
    <w:uiPriority w:val="59"/>
    <w:qFormat/>
    <w:rsid w:val="00950D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99"/>
    <w:unhideWhenUsed/>
    <w:qFormat/>
    <w:rsid w:val="00950D01"/>
    <w:pPr>
      <w:widowControl/>
      <w:spacing w:line="360" w:lineRule="auto"/>
      <w:ind w:firstLine="420"/>
      <w:jc w:val="center"/>
    </w:pPr>
    <w:rPr>
      <w:rFonts w:asciiTheme="minorEastAsia" w:eastAsiaTheme="minorEastAsia" w:cs="Times New Roman"/>
      <w:kern w:val="2"/>
      <w:szCs w:val="28"/>
      <w:lang w:eastAsia="zh-CN"/>
    </w:rPr>
  </w:style>
  <w:style w:type="table" w:customStyle="1" w:styleId="5">
    <w:name w:val="网格型5"/>
    <w:basedOn w:val="a1"/>
    <w:next w:val="aa"/>
    <w:qFormat/>
    <w:rsid w:val="000D1164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5C9E6-0F1F-4CD4-B1BA-4C550DA6C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409</Words>
  <Characters>2335</Characters>
  <Application>Microsoft Office Word</Application>
  <DocSecurity>0</DocSecurity>
  <Lines>19</Lines>
  <Paragraphs>5</Paragraphs>
  <ScaleCrop>false</ScaleCrop>
  <Company>Micorosoft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102</cp:revision>
  <dcterms:created xsi:type="dcterms:W3CDTF">2021-05-06T01:32:00Z</dcterms:created>
  <dcterms:modified xsi:type="dcterms:W3CDTF">2021-05-18T02:13:00Z</dcterms:modified>
</cp:coreProperties>
</file>