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201B3391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BF6B31">
        <w:rPr>
          <w:rFonts w:hint="eastAsia"/>
          <w:sz w:val="24"/>
        </w:rPr>
        <w:t>上饶市威皓光学仪器有限公司</w:t>
      </w:r>
      <w:r>
        <w:rPr>
          <w:rFonts w:hint="eastAsia"/>
          <w:sz w:val="24"/>
        </w:rPr>
        <w:t xml:space="preserve">                   </w:t>
      </w:r>
    </w:p>
    <w:p w14:paraId="6F5CB0A7" w14:textId="44DAE4F2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4A6110">
        <w:rPr>
          <w:rFonts w:hint="eastAsia"/>
          <w:sz w:val="24"/>
        </w:rPr>
        <w:t>方威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4A6110" w:rsidRPr="004A6110">
        <w:rPr>
          <w:rFonts w:hint="eastAsia"/>
          <w:sz w:val="24"/>
        </w:rPr>
        <w:t>13350071968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      </w:t>
      </w:r>
    </w:p>
    <w:p w14:paraId="51F1E5C9" w14:textId="541DCAF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号宇瞳光学园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6AAB422C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BF6B31">
              <w:rPr>
                <w:rFonts w:hint="eastAsia"/>
                <w:sz w:val="24"/>
                <w:u w:val="single"/>
              </w:rPr>
              <w:t>上饶市威皓光学仪器有限公司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为上饶市</w:t>
            </w:r>
            <w:r>
              <w:rPr>
                <w:rFonts w:hint="eastAsia"/>
                <w:sz w:val="24"/>
              </w:rPr>
              <w:t>应急管理局</w:t>
            </w:r>
            <w:r>
              <w:rPr>
                <w:rFonts w:hint="eastAsia"/>
                <w:sz w:val="24"/>
              </w:rPr>
              <w:t>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46BF7AF2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B31">
              <w:rPr>
                <w:rFonts w:hint="eastAsia"/>
                <w:sz w:val="24"/>
                <w:u w:val="single"/>
              </w:rPr>
              <w:t>上饶市威皓光学仪器有限公司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28912750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E42325" w:rsidRPr="00E42325">
              <w:rPr>
                <w:rFonts w:eastAsia="宋体" w:hint="eastAsia"/>
                <w:sz w:val="24"/>
                <w:u w:val="single"/>
              </w:rPr>
              <w:t>上饶市威皓光学仪器有限公司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</w:t>
            </w:r>
            <w:r>
              <w:rPr>
                <w:rFonts w:hint="eastAsia"/>
                <w:sz w:val="24"/>
              </w:rPr>
              <w:t>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</w:t>
            </w:r>
            <w:r>
              <w:rPr>
                <w:rFonts w:hint="eastAsia"/>
                <w:sz w:val="24"/>
              </w:rPr>
              <w:t>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</w:t>
      </w:r>
      <w:r>
        <w:rPr>
          <w:rFonts w:hint="eastAsia"/>
          <w:sz w:val="24"/>
        </w:rPr>
        <w:t>要素</w:t>
      </w:r>
      <w:r>
        <w:rPr>
          <w:rFonts w:hint="eastAsia"/>
          <w:sz w:val="24"/>
        </w:rPr>
        <w:t>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11D0D20"/>
    <w:rsid w:val="000C4ED5"/>
    <w:rsid w:val="001B1509"/>
    <w:rsid w:val="004676A2"/>
    <w:rsid w:val="00476522"/>
    <w:rsid w:val="004A6110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沈 永威</cp:lastModifiedBy>
  <cp:revision>17</cp:revision>
  <dcterms:created xsi:type="dcterms:W3CDTF">2019-11-25T00:37:00Z</dcterms:created>
  <dcterms:modified xsi:type="dcterms:W3CDTF">2021-05-17T14:13:00Z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