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75" w:rsidRDefault="00382BE2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:rsidR="006B6375" w:rsidRDefault="00F8748F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SRWHGX</w:t>
      </w:r>
      <w:r w:rsidR="00382BE2">
        <w:rPr>
          <w:b/>
        </w:rPr>
        <w:t>/AQB4-051</w:t>
      </w:r>
      <w:r w:rsidR="00382BE2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6B6375">
        <w:trPr>
          <w:trHeight w:val="630"/>
        </w:trPr>
        <w:tc>
          <w:tcPr>
            <w:tcW w:w="816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:rsidR="006B6375" w:rsidRDefault="00382BE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382BE2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6B6375">
        <w:trPr>
          <w:trHeight w:val="850"/>
        </w:trPr>
        <w:tc>
          <w:tcPr>
            <w:tcW w:w="81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6B6375" w:rsidRDefault="006B637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6B6375" w:rsidRDefault="006B6375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:rsidR="006B6375" w:rsidRDefault="000707FD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编制：夏梦</w:t>
      </w:r>
      <w:proofErr w:type="gramStart"/>
      <w:r>
        <w:rPr>
          <w:rFonts w:ascii="宋体" w:hAnsi="宋体" w:hint="eastAsia"/>
        </w:rPr>
        <w:t>梦</w:t>
      </w:r>
      <w:proofErr w:type="gramEnd"/>
      <w:r w:rsidR="00382BE2">
        <w:rPr>
          <w:rFonts w:ascii="宋体" w:hAnsi="宋体" w:hint="eastAsia"/>
        </w:rPr>
        <w:t xml:space="preserve">                                 </w:t>
      </w:r>
      <w:r w:rsidR="004542BD">
        <w:rPr>
          <w:rFonts w:ascii="宋体" w:hAnsi="宋体" w:hint="eastAsia"/>
        </w:rPr>
        <w:t>审核：姜国成</w:t>
      </w:r>
      <w:r w:rsidR="00382BE2">
        <w:rPr>
          <w:rFonts w:ascii="宋体" w:hAnsi="宋体" w:hint="eastAsia"/>
        </w:rPr>
        <w:t xml:space="preserve">                            </w:t>
      </w:r>
      <w:r w:rsidR="000D34EA">
        <w:rPr>
          <w:rFonts w:ascii="宋体" w:hAnsi="宋体" w:hint="eastAsia"/>
        </w:rPr>
        <w:t>批准：方威</w:t>
      </w:r>
      <w:bookmarkStart w:id="1" w:name="_GoBack"/>
      <w:bookmarkEnd w:id="1"/>
    </w:p>
    <w:p w:rsidR="006B6375" w:rsidRDefault="006B6375"/>
    <w:sectPr w:rsidR="006B6375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68" w:rsidRDefault="007D5D68">
      <w:r>
        <w:separator/>
      </w:r>
    </w:p>
  </w:endnote>
  <w:endnote w:type="continuationSeparator" w:id="0">
    <w:p w:rsidR="007D5D68" w:rsidRDefault="007D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68" w:rsidRDefault="007D5D68">
      <w:r>
        <w:separator/>
      </w:r>
    </w:p>
  </w:footnote>
  <w:footnote w:type="continuationSeparator" w:id="0">
    <w:p w:rsidR="007D5D68" w:rsidRDefault="007D5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75" w:rsidRDefault="006B637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7FD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4EA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BE2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2BD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375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5D68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48F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4DCA"/>
  <w15:docId w15:val="{AAC86016-AA86-455E-BA5A-BFAD667B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4A3BEE-698E-4825-9B0E-66406783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2019-06-25T06:57:00Z</dcterms:created>
  <dcterms:modified xsi:type="dcterms:W3CDTF">2021-05-10T02:54:00Z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