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上饶市汇硕光电有限公司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ascii="宋体" w:hAnsi="宋体"/>
          <w:sz w:val="28"/>
          <w:szCs w:val="28"/>
          <w:u w:val="single"/>
        </w:rPr>
        <w:t>4</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25</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ascii="宋体" w:hAnsi="宋体"/>
          <w:sz w:val="28"/>
          <w:szCs w:val="28"/>
          <w:u w:val="single"/>
        </w:rPr>
        <w:t>4</w:t>
      </w:r>
      <w:r>
        <w:rPr>
          <w:rFonts w:hint="eastAsia" w:ascii="宋体" w:hAnsi="宋体"/>
          <w:sz w:val="28"/>
          <w:szCs w:val="28"/>
        </w:rPr>
        <w:t>月</w:t>
      </w:r>
      <w:r>
        <w:rPr>
          <w:rFonts w:hint="eastAsia" w:ascii="宋体" w:hAnsi="宋体"/>
          <w:sz w:val="28"/>
          <w:szCs w:val="28"/>
          <w:u w:val="single"/>
        </w:rPr>
        <w:t xml:space="preserve"> </w:t>
      </w:r>
      <w:r>
        <w:rPr>
          <w:rFonts w:ascii="宋体" w:hAnsi="宋体"/>
          <w:sz w:val="28"/>
          <w:szCs w:val="28"/>
          <w:u w:val="single"/>
        </w:rPr>
        <w:t>27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bookmarkStart w:id="3" w:name="_GoBack"/>
      <w:bookmarkEnd w:id="3"/>
      <w:r>
        <w:rPr>
          <w:rFonts w:ascii="宋体" w:hAnsi="宋体"/>
          <w:sz w:val="28"/>
          <w:szCs w:val="28"/>
          <w:u w:val="single"/>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r>
              <w:rPr>
                <w:rFonts w:hint="eastAsia" w:ascii="宋体" w:hAnsi="宋体"/>
                <w:bCs/>
                <w:i/>
                <w:iCs/>
                <w:szCs w:val="21"/>
              </w:rPr>
              <w:t>部分整改项未完成</w:t>
            </w:r>
          </w:p>
        </w:tc>
        <w:tc>
          <w:tcPr>
            <w:tcW w:w="1249" w:type="dxa"/>
            <w:vAlign w:val="center"/>
          </w:tcPr>
          <w:p>
            <w:pPr>
              <w:spacing w:line="240" w:lineRule="exact"/>
              <w:jc w:val="center"/>
              <w:rPr>
                <w:rFonts w:ascii="宋体" w:hAnsi="宋体"/>
                <w:bCs/>
                <w:i/>
                <w:iCs/>
                <w:szCs w:val="21"/>
              </w:rPr>
            </w:pPr>
            <w:r>
              <w:rPr>
                <w:rFonts w:ascii="宋体" w:hAnsi="宋体"/>
                <w:bCs/>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ascii="宋体" w:hAnsi="宋体"/>
                <w:b/>
                <w:bCs/>
                <w:szCs w:val="21"/>
              </w:rPr>
            </w:pPr>
            <w:r>
              <w:rPr>
                <w:rFonts w:ascii="宋体" w:hAnsi="宋体"/>
                <w:b/>
                <w:bCs/>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w:t>
            </w:r>
            <w:r>
              <w:rPr>
                <w:rFonts w:ascii="宋体" w:hAnsi="宋体"/>
                <w:b/>
                <w:b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防爆型电气设备不符合要求</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未粘贴检定标签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FF0000"/>
                <w:sz w:val="24"/>
              </w:rPr>
            </w:pPr>
            <w:r>
              <w:rPr>
                <w:rFonts w:ascii="宋体" w:hAnsi="宋体"/>
                <w:i/>
                <w:iCs/>
                <w:szCs w:val="21"/>
              </w:rPr>
              <w:t xml:space="preserve"> 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b/>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rPr>
                <w:rFonts w:ascii="宋体" w:hAnsi="宋体"/>
                <w:i/>
                <w:iCs/>
                <w:szCs w:val="21"/>
              </w:rPr>
            </w:pPr>
            <w:r>
              <w:rPr>
                <w:rFonts w:ascii="宋体" w:hAnsi="宋体"/>
                <w:i/>
                <w:iCs/>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525" w:firstLineChars="250"/>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ind w:firstLine="417" w:firstLineChars="199"/>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59</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jc w:val="center"/>
              <w:rPr>
                <w:rFonts w:ascii="宋体" w:hAnsi="宋体"/>
                <w:i/>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无防护罩</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无警示标志</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14</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hint="eastAsia" w:ascii="宋体" w:hAnsi="宋体"/>
                <w:i/>
                <w:szCs w:val="21"/>
              </w:rPr>
            </w:pPr>
            <w:r>
              <w:rPr>
                <w:rFonts w:ascii="宋体" w:hAnsi="宋体"/>
                <w:szCs w:val="21"/>
              </w:rPr>
              <w:t>未每月进行风险分析</w:t>
            </w:r>
          </w:p>
        </w:tc>
        <w:tc>
          <w:tcPr>
            <w:tcW w:w="1249" w:type="dxa"/>
            <w:vAlign w:val="center"/>
          </w:tcPr>
          <w:p>
            <w:pPr>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ascii="宋体" w:hAnsi="宋体"/>
                <w:b/>
                <w:szCs w:val="21"/>
              </w:rPr>
              <w:t>908</w:t>
            </w:r>
            <w:r>
              <w:rPr>
                <w:rFonts w:hint="eastAsia" w:ascii="宋体" w:hAnsi="宋体"/>
                <w:b/>
                <w:szCs w:val="21"/>
              </w:rPr>
              <w:t>分\缺项总计</w:t>
            </w:r>
            <w:r>
              <w:rPr>
                <w:rFonts w:ascii="宋体" w:hAnsi="宋体"/>
                <w:b/>
                <w:szCs w:val="21"/>
              </w:rPr>
              <w:t>92</w:t>
            </w:r>
            <w:r>
              <w:rPr>
                <w:rFonts w:hint="eastAsia" w:ascii="宋体" w:hAnsi="宋体"/>
                <w:b/>
                <w:szCs w:val="21"/>
              </w:rPr>
              <w:t>分</w:t>
            </w:r>
          </w:p>
        </w:tc>
        <w:tc>
          <w:tcPr>
            <w:tcW w:w="1249" w:type="dxa"/>
            <w:vAlign w:val="center"/>
          </w:tcPr>
          <w:p>
            <w:pPr>
              <w:spacing w:line="240" w:lineRule="exact"/>
              <w:jc w:val="center"/>
              <w:rPr>
                <w:rFonts w:ascii="宋体" w:hAnsi="宋体"/>
                <w:b/>
                <w:szCs w:val="21"/>
              </w:rPr>
            </w:pPr>
            <w:r>
              <w:rPr>
                <w:rFonts w:ascii="宋体" w:hAnsi="宋体"/>
                <w:b/>
                <w:szCs w:val="21"/>
              </w:rPr>
              <w:t>600</w:t>
            </w:r>
          </w:p>
        </w:tc>
      </w:tr>
    </w:tbl>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38</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71E64"/>
    <w:rsid w:val="00773680"/>
    <w:rsid w:val="00776E5D"/>
    <w:rsid w:val="007912A7"/>
    <w:rsid w:val="007A7C14"/>
    <w:rsid w:val="007B61D8"/>
    <w:rsid w:val="007C1CE9"/>
    <w:rsid w:val="007C5E8A"/>
    <w:rsid w:val="008149D2"/>
    <w:rsid w:val="00825B33"/>
    <w:rsid w:val="008A781E"/>
    <w:rsid w:val="008B6DEE"/>
    <w:rsid w:val="008C02F3"/>
    <w:rsid w:val="008D175D"/>
    <w:rsid w:val="008D275A"/>
    <w:rsid w:val="008E54B8"/>
    <w:rsid w:val="008F0CB6"/>
    <w:rsid w:val="00933355"/>
    <w:rsid w:val="009757F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34C78"/>
    <w:rsid w:val="00C36A0A"/>
    <w:rsid w:val="00C40D03"/>
    <w:rsid w:val="00C438EF"/>
    <w:rsid w:val="00C9126F"/>
    <w:rsid w:val="00CE17A9"/>
    <w:rsid w:val="00CE72E0"/>
    <w:rsid w:val="00CF4491"/>
    <w:rsid w:val="00CF7B72"/>
    <w:rsid w:val="00D037A1"/>
    <w:rsid w:val="00D110B4"/>
    <w:rsid w:val="00D11D72"/>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F5E7A"/>
    <w:rsid w:val="00EF7ED9"/>
    <w:rsid w:val="00F01FE4"/>
    <w:rsid w:val="00F135F6"/>
    <w:rsid w:val="00F14CCC"/>
    <w:rsid w:val="00F161C7"/>
    <w:rsid w:val="00F32D35"/>
    <w:rsid w:val="00F41A71"/>
    <w:rsid w:val="00F42F2D"/>
    <w:rsid w:val="00F55C01"/>
    <w:rsid w:val="00FA64B9"/>
    <w:rsid w:val="00FB30DA"/>
    <w:rsid w:val="00FE2E5A"/>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4B6360D"/>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5101</Words>
  <Characters>29077</Characters>
  <Lines>242</Lines>
  <Paragraphs>68</Paragraphs>
  <TotalTime>51</TotalTime>
  <ScaleCrop>false</ScaleCrop>
  <LinksUpToDate>false</LinksUpToDate>
  <CharactersWithSpaces>34110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admin</cp:lastModifiedBy>
  <dcterms:modified xsi:type="dcterms:W3CDTF">2021-12-28T02:15:24Z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DF6CF6C14CF147DCBDBE3E091CC58737</vt:lpwstr>
  </property>
</Properties>
</file>