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ind w:firstLine="640" w:firstLineChars="200"/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bookmarkStart w:id="0" w:name="_GoBack"/>
      <w:r>
        <w:rPr>
          <w:rFonts w:hint="eastAsia" w:ascii="宋体" w:hAnsi="宋体"/>
          <w:sz w:val="32"/>
          <w:szCs w:val="32"/>
          <w:lang w:eastAsia="zh-CN"/>
        </w:rPr>
        <w:t>上饶市汇硕光电有限公司</w:t>
      </w:r>
    </w:p>
    <w:bookmarkEnd w:id="0"/>
    <w:p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个人劳保用品发放标准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各1套/年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年3月1日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AEA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CC1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249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127C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28A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8AC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5805F02"/>
    <w:rsid w:val="6E627C0F"/>
    <w:rsid w:val="7E2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5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</Words>
  <Characters>174</Characters>
  <Lines>1</Lines>
  <Paragraphs>1</Paragraphs>
  <TotalTime>33</TotalTime>
  <ScaleCrop>false</ScaleCrop>
  <LinksUpToDate>false</LinksUpToDate>
  <CharactersWithSpaces>203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2019-07-05T07:57:00Z</dcterms:created>
  <dc:creator>Admin</dc:creator>
  <cp:lastModifiedBy>Brandon Ingram</cp:lastModifiedBy>
  <cp:lastPrinted>2021-12-28T11:16:27Z</cp:lastPrinted>
  <dcterms:modified xsi:type="dcterms:W3CDTF">2021-12-28T11:16:31Z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0F95339EEE314FBDA4097BF2F3E6748E</vt:lpwstr>
  </property>
</Properties>
</file>