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重大危险源资料</w:t>
      </w:r>
    </w:p>
    <w:p/>
    <w:p>
      <w:r>
        <w:rPr>
          <w:rFonts w:hint="eastAsia"/>
        </w:rPr>
        <w:t xml:space="preserve">               </w:t>
      </w:r>
      <w:r>
        <w:rPr>
          <w:rFonts w:hint="eastAsia" w:ascii="黑体" w:hAnsi="黑体" w:eastAsia="黑体" w:cs="黑体"/>
          <w:sz w:val="44"/>
          <w:szCs w:val="44"/>
        </w:rPr>
        <w:t>不构成重大危险源声明</w:t>
      </w:r>
    </w:p>
    <w:p/>
    <w:p/>
    <w:p>
      <w:pPr>
        <w:ind w:firstLine="720" w:firstLineChars="20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根据国家标准《危险化学品重大危险源辨识》（GB18218-2018），经辨识，本企业不构成危险化学品重大危险源。</w:t>
      </w: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rPr>
          <w:rFonts w:asciiTheme="majorEastAsia" w:hAnsiTheme="majorEastAsia" w:eastAsiaTheme="majorEastAsia" w:cstheme="majorEastAsia"/>
          <w:sz w:val="36"/>
          <w:szCs w:val="36"/>
        </w:rPr>
      </w:pPr>
    </w:p>
    <w:p>
      <w:pPr>
        <w:ind w:left="4678" w:leftChars="342" w:hanging="3960" w:hangingChars="110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 xml:space="preserve">                                      </w:t>
      </w:r>
    </w:p>
    <w:p>
      <w:pPr>
        <w:spacing w:line="720" w:lineRule="auto"/>
        <w:ind w:left="3591" w:leftChars="171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上饶市浩瑞光学仪器有限公司</w:t>
      </w:r>
    </w:p>
    <w:p>
      <w:pPr>
        <w:spacing w:line="720" w:lineRule="auto"/>
        <w:ind w:left="3591" w:leftChars="171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主要负责人：</w:t>
      </w:r>
    </w:p>
    <w:p>
      <w:pPr>
        <w:spacing w:line="720" w:lineRule="auto"/>
        <w:ind w:firstLine="3600" w:firstLineChars="1000"/>
        <w:jc w:val="left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日期：2021年12月</w:t>
      </w:r>
      <w:r>
        <w:rPr>
          <w:rFonts w:hint="default" w:asciiTheme="majorEastAsia" w:hAnsiTheme="majorEastAsia" w:eastAsiaTheme="majorEastAsia" w:cstheme="majorEastAsia"/>
          <w:sz w:val="36"/>
          <w:szCs w:val="36"/>
          <w:lang w:val="en-US"/>
        </w:rPr>
        <w:t xml:space="preserve">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6"/>
          <w:szCs w:val="36"/>
        </w:rPr>
        <w:t>日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46"/>
    <w:rsid w:val="00115FA8"/>
    <w:rsid w:val="001C7046"/>
    <w:rsid w:val="002B7100"/>
    <w:rsid w:val="004D6310"/>
    <w:rsid w:val="005A6B00"/>
    <w:rsid w:val="009769F6"/>
    <w:rsid w:val="00DE6D29"/>
    <w:rsid w:val="030B4D17"/>
    <w:rsid w:val="1A2A14B6"/>
    <w:rsid w:val="1E811F47"/>
    <w:rsid w:val="20EB753D"/>
    <w:rsid w:val="21684F9E"/>
    <w:rsid w:val="39B94067"/>
    <w:rsid w:val="48BF5C49"/>
    <w:rsid w:val="4C2D6C5D"/>
    <w:rsid w:val="4C555F95"/>
    <w:rsid w:val="50293E00"/>
    <w:rsid w:val="60B24D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25</Words>
  <Characters>147</Characters>
  <Lines>1</Lines>
  <Paragraphs>1</Paragraphs>
  <TotalTime>24</TotalTime>
  <ScaleCrop>false</ScaleCrop>
  <LinksUpToDate>false</LinksUpToDate>
  <CharactersWithSpaces>171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Brandon Ingram</cp:lastModifiedBy>
  <dcterms:modified xsi:type="dcterms:W3CDTF">2021-12-26T00:57:48Z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1528E45A85DE4B7AB52ADE55CEBFA9F3</vt:lpwstr>
  </property>
</Properties>
</file>