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4AB" w:rsidRDefault="008924AB" w:rsidP="00D94C77">
      <w:pPr>
        <w:snapToGrid w:val="0"/>
        <w:spacing w:line="400" w:lineRule="exact"/>
        <w:ind w:right="760"/>
        <w:jc w:val="center"/>
        <w:rPr>
          <w:rFonts w:hAnsi="宋体"/>
          <w:b/>
          <w:sz w:val="36"/>
          <w:szCs w:val="36"/>
        </w:rPr>
      </w:pPr>
    </w:p>
    <w:p w:rsidR="00D94C77" w:rsidRDefault="00D94C77" w:rsidP="00D94C77">
      <w:pPr>
        <w:snapToGrid w:val="0"/>
        <w:spacing w:line="400" w:lineRule="exact"/>
        <w:ind w:right="760"/>
        <w:jc w:val="center"/>
        <w:rPr>
          <w:rFonts w:hAnsi="宋体"/>
          <w:b/>
          <w:sz w:val="36"/>
          <w:szCs w:val="36"/>
        </w:rPr>
      </w:pP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D94C77" w:rsidRDefault="00D94C77" w:rsidP="00D94C77">
      <w:pPr>
        <w:jc w:val="right"/>
        <w:rPr>
          <w:rFonts w:ascii="宋体" w:hAnsi="宋体"/>
          <w:sz w:val="28"/>
          <w:szCs w:val="28"/>
        </w:rPr>
      </w:pPr>
      <w:r>
        <w:rPr>
          <w:rFonts w:ascii="宋体" w:hAnsi="宋体" w:hint="eastAsia"/>
          <w:sz w:val="28"/>
          <w:szCs w:val="28"/>
        </w:rPr>
        <w:t>SRCTZD/AQB4-0106</w:t>
      </w:r>
      <w:r>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D94C77" w:rsidTr="00A06D4F">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D94C77" w:rsidTr="00A06D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200" w:firstLine="480"/>
              <w:rPr>
                <w:rFonts w:hAnsi="宋体"/>
                <w:sz w:val="24"/>
              </w:rPr>
            </w:pPr>
            <w:r>
              <w:rPr>
                <w:rFonts w:hAnsi="宋体" w:hint="eastAsia"/>
                <w:sz w:val="24"/>
              </w:rPr>
              <w:t>202</w:t>
            </w:r>
            <w:r>
              <w:rPr>
                <w:rFonts w:hAnsi="宋体"/>
                <w:sz w:val="24"/>
              </w:rPr>
              <w:t>0</w:t>
            </w:r>
            <w:r>
              <w:rPr>
                <w:rFonts w:hAnsi="宋体" w:hint="eastAsia"/>
                <w:sz w:val="24"/>
              </w:rPr>
              <w:t>年</w:t>
            </w:r>
            <w:r>
              <w:rPr>
                <w:rFonts w:hAnsi="宋体" w:hint="eastAsia"/>
                <w:sz w:val="24"/>
              </w:rPr>
              <w:t>12</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100" w:firstLine="240"/>
              <w:jc w:val="center"/>
              <w:rPr>
                <w:rFonts w:hAnsi="宋体"/>
                <w:sz w:val="24"/>
              </w:rPr>
            </w:pPr>
            <w:r>
              <w:rPr>
                <w:rFonts w:hAnsi="宋体" w:hint="eastAsia"/>
                <w:sz w:val="24"/>
              </w:rPr>
              <w:t>会议室</w:t>
            </w:r>
          </w:p>
        </w:tc>
      </w:tr>
      <w:tr w:rsidR="00D94C77" w:rsidTr="00A06D4F">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jc w:val="center"/>
              <w:rPr>
                <w:rFonts w:hAnsi="宋体"/>
                <w:sz w:val="24"/>
              </w:rPr>
            </w:pPr>
            <w:r>
              <w:rPr>
                <w:rFonts w:hAnsi="宋体" w:hint="eastAsia"/>
                <w:sz w:val="24"/>
              </w:rPr>
              <w:t>闫瑞勇</w:t>
            </w:r>
          </w:p>
        </w:tc>
        <w:tc>
          <w:tcPr>
            <w:tcW w:w="1985"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ind w:firstLineChars="100" w:firstLine="240"/>
              <w:jc w:val="center"/>
              <w:rPr>
                <w:rFonts w:hAnsi="宋体"/>
                <w:sz w:val="24"/>
              </w:rPr>
            </w:pPr>
            <w:r>
              <w:rPr>
                <w:rFonts w:hAnsi="宋体" w:hint="eastAsia"/>
                <w:sz w:val="24"/>
              </w:rPr>
              <w:t>张皓维</w:t>
            </w:r>
          </w:p>
        </w:tc>
      </w:tr>
      <w:tr w:rsidR="00D94C77" w:rsidTr="00A06D4F">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D94C77" w:rsidRDefault="00D94C77" w:rsidP="00A06D4F">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D94C77" w:rsidRDefault="00D94C77" w:rsidP="00A06D4F">
            <w:pPr>
              <w:jc w:val="left"/>
              <w:rPr>
                <w:rFonts w:hAnsi="宋体"/>
                <w:sz w:val="24"/>
              </w:rPr>
            </w:pPr>
            <w:r>
              <w:rPr>
                <w:rFonts w:hAnsi="宋体" w:hint="eastAsia"/>
                <w:sz w:val="24"/>
              </w:rPr>
              <w:t>闫瑞勇、王强、徐友龙、林清、黄希哲、盛天义、陈健、林安华、徐文焘、周清文、张皓维</w:t>
            </w:r>
          </w:p>
        </w:tc>
      </w:tr>
      <w:tr w:rsidR="00D94C77" w:rsidTr="00A06D4F">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D94C77" w:rsidRDefault="00D94C77" w:rsidP="00A06D4F">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D94C77" w:rsidRDefault="00D94C77" w:rsidP="00A06D4F">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对四季度的安全生产工作进行了总结，并部署下一季度安全生产工作。</w:t>
            </w:r>
          </w:p>
          <w:p w:rsidR="00D94C77" w:rsidRDefault="00D94C77" w:rsidP="00A06D4F">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r w:rsidRPr="00B217C6">
              <w:rPr>
                <w:rFonts w:ascii="宋体" w:hAnsi="宋体" w:cs="宋体" w:hint="eastAsia"/>
                <w:kern w:val="0"/>
                <w:sz w:val="28"/>
                <w:szCs w:val="28"/>
              </w:rPr>
              <w:t>安全生产标准化创建工作策划阶段工作</w:t>
            </w:r>
            <w:r w:rsidRPr="00B217C6">
              <w:rPr>
                <w:rFonts w:ascii="宋体" w:hAnsi="宋体" w:cstheme="majorEastAsia" w:hint="eastAsia"/>
                <w:sz w:val="28"/>
                <w:szCs w:val="28"/>
              </w:rPr>
              <w:t>汇报。</w:t>
            </w:r>
          </w:p>
          <w:p w:rsidR="00D94C77" w:rsidRDefault="00D94C77" w:rsidP="00A06D4F">
            <w:pPr>
              <w:rPr>
                <w:rFonts w:asciiTheme="majorEastAsia" w:eastAsiaTheme="majorEastAsia" w:hAnsiTheme="majorEastAsia" w:cstheme="majorEastAsia" w:hint="eastAsia"/>
                <w:sz w:val="28"/>
                <w:szCs w:val="28"/>
              </w:rPr>
            </w:pPr>
            <w:r>
              <w:rPr>
                <w:rFonts w:asciiTheme="majorEastAsia" w:eastAsiaTheme="majorEastAsia" w:hAnsiTheme="majorEastAsia" w:cstheme="majorEastAsia"/>
                <w:sz w:val="28"/>
                <w:szCs w:val="28"/>
              </w:rPr>
              <w:t>3</w:t>
            </w:r>
            <w:r>
              <w:rPr>
                <w:rFonts w:asciiTheme="majorEastAsia" w:eastAsiaTheme="majorEastAsia" w:hAnsiTheme="majorEastAsia" w:cstheme="majorEastAsia" w:hint="eastAsia"/>
                <w:sz w:val="28"/>
                <w:szCs w:val="28"/>
              </w:rPr>
              <w:t>、 组织编写2020年度安全生产情况总结，拟订2021年度安全生产目标。</w:t>
            </w:r>
          </w:p>
        </w:tc>
      </w:tr>
    </w:tbl>
    <w:p w:rsidR="00CD081D" w:rsidRDefault="004055BD" w:rsidP="00CD081D">
      <w:pPr>
        <w:snapToGrid w:val="0"/>
        <w:spacing w:line="400" w:lineRule="exact"/>
        <w:ind w:right="760"/>
        <w:jc w:val="center"/>
        <w:rPr>
          <w:rFonts w:hAnsi="宋体"/>
          <w:b/>
          <w:sz w:val="36"/>
          <w:szCs w:val="36"/>
        </w:rPr>
      </w:pPr>
      <w:r>
        <w:rPr>
          <w:rFonts w:hAnsi="宋体" w:hint="eastAsia"/>
          <w:b/>
          <w:sz w:val="36"/>
          <w:szCs w:val="36"/>
        </w:rPr>
        <w:t xml:space="preserve"> </w:t>
      </w:r>
    </w:p>
    <w:p w:rsidR="00FB2E07" w:rsidRDefault="00CD081D" w:rsidP="00CD081D">
      <w:pPr>
        <w:snapToGrid w:val="0"/>
        <w:spacing w:line="400" w:lineRule="exact"/>
        <w:ind w:right="760"/>
        <w:jc w:val="center"/>
        <w:rPr>
          <w:rFonts w:hAnsi="宋体"/>
          <w:b/>
          <w:sz w:val="36"/>
          <w:szCs w:val="36"/>
        </w:rPr>
      </w:pPr>
      <w:r>
        <w:rPr>
          <w:rFonts w:hAnsi="宋体"/>
          <w:b/>
          <w:sz w:val="36"/>
          <w:szCs w:val="36"/>
        </w:rPr>
        <w:br w:type="page"/>
      </w:r>
      <w:r w:rsidR="005E5ECD">
        <w:rPr>
          <w:rFonts w:hAnsi="宋体" w:hint="eastAsia"/>
          <w:b/>
          <w:sz w:val="36"/>
          <w:szCs w:val="36"/>
        </w:rPr>
        <w:lastRenderedPageBreak/>
        <w:t xml:space="preserve">   </w:t>
      </w:r>
    </w:p>
    <w:p w:rsidR="00F1747D" w:rsidRDefault="005E5ECD" w:rsidP="00FB2E07">
      <w:pPr>
        <w:snapToGrid w:val="0"/>
        <w:spacing w:line="400" w:lineRule="exact"/>
        <w:ind w:right="760"/>
        <w:jc w:val="center"/>
        <w:rPr>
          <w:rFonts w:hAnsi="宋体"/>
          <w:b/>
          <w:sz w:val="36"/>
          <w:szCs w:val="36"/>
        </w:rPr>
      </w:pP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563294" w:rsidP="00796BF3">
      <w:pPr>
        <w:jc w:val="right"/>
        <w:rPr>
          <w:rFonts w:ascii="宋体" w:hAnsi="宋体"/>
          <w:sz w:val="28"/>
          <w:szCs w:val="28"/>
        </w:rPr>
      </w:pPr>
      <w:r>
        <w:rPr>
          <w:rFonts w:ascii="宋体" w:hAnsi="宋体" w:hint="eastAsia"/>
          <w:sz w:val="28"/>
          <w:szCs w:val="28"/>
        </w:rPr>
        <w:t>SRCTZD</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104277" w:rsidP="00796BF3">
            <w:pPr>
              <w:ind w:firstLineChars="200" w:firstLine="480"/>
              <w:rPr>
                <w:rFonts w:hAnsi="宋体"/>
                <w:sz w:val="24"/>
              </w:rPr>
            </w:pPr>
            <w:r>
              <w:rPr>
                <w:rFonts w:hAnsi="宋体" w:hint="eastAsia"/>
                <w:sz w:val="24"/>
              </w:rPr>
              <w:t xml:space="preserve"> 202</w:t>
            </w:r>
            <w:r>
              <w:rPr>
                <w:rFonts w:hAnsi="宋体"/>
                <w:sz w:val="24"/>
              </w:rPr>
              <w:t>1</w:t>
            </w:r>
            <w:r w:rsidR="005E5ECD">
              <w:rPr>
                <w:rFonts w:hAnsi="宋体" w:hint="eastAsia"/>
                <w:sz w:val="24"/>
              </w:rPr>
              <w:t>年</w:t>
            </w:r>
            <w:r w:rsidR="005E5ECD">
              <w:rPr>
                <w:rFonts w:hAnsi="宋体" w:hint="eastAsia"/>
                <w:sz w:val="24"/>
              </w:rPr>
              <w:t>3</w:t>
            </w:r>
            <w:r w:rsidR="005E5ECD">
              <w:rPr>
                <w:rFonts w:hAnsi="宋体" w:hint="eastAsia"/>
                <w:sz w:val="24"/>
              </w:rPr>
              <w:t>月</w:t>
            </w:r>
            <w:r w:rsidR="0003643E">
              <w:rPr>
                <w:rFonts w:hAnsi="宋体" w:hint="eastAsia"/>
                <w:sz w:val="24"/>
              </w:rPr>
              <w:t>3</w:t>
            </w:r>
            <w:r w:rsidR="0003643E">
              <w:rPr>
                <w:rFonts w:hAnsi="宋体"/>
                <w:sz w:val="24"/>
              </w:rPr>
              <w:t>1</w:t>
            </w:r>
            <w:r w:rsidR="005E5ECD">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2F08EA" w:rsidP="00796BF3">
            <w:pPr>
              <w:jc w:val="center"/>
              <w:rPr>
                <w:rFonts w:hAnsi="宋体"/>
                <w:sz w:val="24"/>
              </w:rPr>
            </w:pPr>
            <w:r>
              <w:rPr>
                <w:rFonts w:hAnsi="宋体" w:hint="eastAsia"/>
                <w:sz w:val="24"/>
              </w:rPr>
              <w:t>闫瑞勇</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248E3" w:rsidP="00796BF3">
            <w:pPr>
              <w:ind w:firstLineChars="100" w:firstLine="240"/>
              <w:jc w:val="center"/>
              <w:rPr>
                <w:rFonts w:hAnsi="宋体"/>
                <w:sz w:val="24"/>
              </w:rPr>
            </w:pPr>
            <w:r>
              <w:rPr>
                <w:rFonts w:hAnsi="宋体" w:hint="eastAsia"/>
                <w:sz w:val="24"/>
              </w:rPr>
              <w:t>张皓维</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2F08EA" w:rsidP="00796BF3">
            <w:pPr>
              <w:jc w:val="left"/>
              <w:rPr>
                <w:rFonts w:hAnsi="宋体"/>
                <w:sz w:val="24"/>
              </w:rPr>
            </w:pPr>
            <w:r>
              <w:rPr>
                <w:rFonts w:hAnsi="宋体" w:hint="eastAsia"/>
                <w:sz w:val="24"/>
              </w:rPr>
              <w:t>闫瑞勇</w:t>
            </w:r>
            <w:r w:rsidR="005E5ECD">
              <w:rPr>
                <w:rFonts w:hAnsi="宋体" w:hint="eastAsia"/>
                <w:sz w:val="24"/>
              </w:rPr>
              <w:t>、</w:t>
            </w:r>
            <w:r w:rsidR="00064361">
              <w:rPr>
                <w:rFonts w:hAnsi="宋体" w:hint="eastAsia"/>
                <w:sz w:val="24"/>
              </w:rPr>
              <w:t>王强、徐友龙、林清、黄希哲、盛天义、陈健、林安华、徐文焘、周清文、张皓维</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rsidP="00796BF3">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 组织开展安全生产标准化</w:t>
            </w:r>
            <w:r w:rsidR="00426A49" w:rsidRPr="00426A49">
              <w:rPr>
                <w:rFonts w:asciiTheme="majorEastAsia" w:eastAsiaTheme="majorEastAsia" w:hAnsiTheme="majorEastAsia" w:cstheme="majorEastAsia" w:hint="eastAsia"/>
                <w:sz w:val="28"/>
                <w:szCs w:val="28"/>
              </w:rPr>
              <w:t>体系试运行阶段</w:t>
            </w:r>
            <w:r>
              <w:rPr>
                <w:rFonts w:asciiTheme="majorEastAsia" w:eastAsiaTheme="majorEastAsia" w:hAnsiTheme="majorEastAsia" w:cstheme="majorEastAsia" w:hint="eastAsia"/>
                <w:sz w:val="28"/>
                <w:szCs w:val="28"/>
              </w:rPr>
              <w:t xml:space="preserve">。  </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rsidR="00F1747D" w:rsidRDefault="005E5ECD" w:rsidP="00796BF3">
      <w:pPr>
        <w:snapToGrid w:val="0"/>
        <w:spacing w:line="400" w:lineRule="exact"/>
        <w:ind w:right="760"/>
        <w:jc w:val="center"/>
        <w:rPr>
          <w:rFonts w:hAnsi="宋体"/>
          <w:b/>
          <w:sz w:val="36"/>
          <w:szCs w:val="36"/>
        </w:rPr>
      </w:pPr>
      <w:r>
        <w:rPr>
          <w:rFonts w:hAnsi="宋体" w:hint="eastAsia"/>
          <w:b/>
          <w:sz w:val="36"/>
          <w:szCs w:val="36"/>
        </w:rPr>
        <w:t xml:space="preserve">    </w:t>
      </w:r>
    </w:p>
    <w:p w:rsidR="00F1747D" w:rsidRDefault="005E5ECD" w:rsidP="00796BF3">
      <w:pPr>
        <w:snapToGrid w:val="0"/>
        <w:spacing w:line="400" w:lineRule="exact"/>
        <w:ind w:right="760"/>
        <w:jc w:val="center"/>
        <w:rPr>
          <w:rFonts w:hAnsi="宋体"/>
          <w:b/>
          <w:sz w:val="36"/>
          <w:szCs w:val="36"/>
        </w:rPr>
      </w:pPr>
      <w:r>
        <w:rPr>
          <w:rFonts w:hAnsi="宋体" w:hint="eastAsia"/>
          <w:b/>
          <w:sz w:val="36"/>
          <w:szCs w:val="36"/>
        </w:rPr>
        <w:lastRenderedPageBreak/>
        <w:t xml:space="preserve">    </w:t>
      </w:r>
    </w:p>
    <w:p w:rsidR="00F1747D" w:rsidRDefault="005E5ECD" w:rsidP="00796BF3">
      <w:pPr>
        <w:snapToGrid w:val="0"/>
        <w:spacing w:line="400" w:lineRule="exact"/>
        <w:ind w:right="760"/>
        <w:jc w:val="center"/>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F1747D" w:rsidRDefault="00563294" w:rsidP="00796BF3">
      <w:pPr>
        <w:jc w:val="right"/>
        <w:rPr>
          <w:rFonts w:ascii="宋体" w:hAnsi="宋体"/>
          <w:sz w:val="28"/>
          <w:szCs w:val="28"/>
        </w:rPr>
      </w:pPr>
      <w:r>
        <w:rPr>
          <w:rFonts w:ascii="宋体" w:hAnsi="宋体" w:hint="eastAsia"/>
          <w:sz w:val="28"/>
          <w:szCs w:val="28"/>
        </w:rPr>
        <w:t>SRCTZD</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B7030D" w:rsidP="00796BF3">
            <w:pPr>
              <w:ind w:firstLineChars="200" w:firstLine="480"/>
              <w:rPr>
                <w:rFonts w:hAnsi="宋体"/>
                <w:sz w:val="24"/>
              </w:rPr>
            </w:pPr>
            <w:r>
              <w:rPr>
                <w:rFonts w:hAnsi="宋体" w:hint="eastAsia"/>
                <w:sz w:val="24"/>
              </w:rPr>
              <w:t>2021</w:t>
            </w:r>
            <w:r>
              <w:rPr>
                <w:rFonts w:hAnsi="宋体" w:hint="eastAsia"/>
                <w:sz w:val="24"/>
              </w:rPr>
              <w:t>年</w:t>
            </w:r>
            <w:r w:rsidR="005E5ECD">
              <w:rPr>
                <w:rFonts w:hAnsi="宋体" w:hint="eastAsia"/>
                <w:sz w:val="24"/>
              </w:rPr>
              <w:t>6</w:t>
            </w:r>
            <w:r w:rsidR="005E5ECD">
              <w:rPr>
                <w:rFonts w:hAnsi="宋体" w:hint="eastAsia"/>
                <w:sz w:val="24"/>
              </w:rPr>
              <w:t>月</w:t>
            </w:r>
            <w:r w:rsidR="005E5ECD">
              <w:rPr>
                <w:rFonts w:hAnsi="宋体" w:hint="eastAsia"/>
                <w:sz w:val="24"/>
              </w:rPr>
              <w:t>30</w:t>
            </w:r>
            <w:r w:rsidR="005E5ECD">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00" w:firstLine="240"/>
              <w:jc w:val="center"/>
              <w:rPr>
                <w:rFonts w:hAnsi="宋体"/>
                <w:sz w:val="24"/>
              </w:rPr>
            </w:pPr>
            <w:r>
              <w:rPr>
                <w:rFonts w:hAnsi="宋体" w:hint="eastAsia"/>
                <w:sz w:val="24"/>
              </w:rPr>
              <w:t>会议室</w:t>
            </w:r>
          </w:p>
        </w:tc>
      </w:tr>
      <w:tr w:rsidR="00F1747D">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F1747D" w:rsidRDefault="002F08EA" w:rsidP="00796BF3">
            <w:pPr>
              <w:jc w:val="center"/>
              <w:rPr>
                <w:rFonts w:hAnsi="宋体"/>
                <w:sz w:val="24"/>
              </w:rPr>
            </w:pPr>
            <w:r>
              <w:rPr>
                <w:rFonts w:hAnsi="宋体" w:hint="eastAsia"/>
                <w:sz w:val="24"/>
              </w:rPr>
              <w:t>闫瑞勇</w:t>
            </w:r>
          </w:p>
        </w:tc>
        <w:tc>
          <w:tcPr>
            <w:tcW w:w="1985"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F1747D" w:rsidRDefault="009D2479" w:rsidP="00796BF3">
            <w:pPr>
              <w:ind w:firstLineChars="100" w:firstLine="240"/>
              <w:jc w:val="center"/>
              <w:rPr>
                <w:rFonts w:hAnsi="宋体"/>
                <w:sz w:val="24"/>
              </w:rPr>
            </w:pPr>
            <w:r>
              <w:rPr>
                <w:rFonts w:hAnsi="宋体" w:hint="eastAsia"/>
                <w:sz w:val="24"/>
              </w:rPr>
              <w:t>张皓维</w:t>
            </w:r>
          </w:p>
        </w:tc>
      </w:tr>
      <w:tr w:rsidR="00F1747D">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F1747D" w:rsidRDefault="005E5ECD" w:rsidP="00796BF3">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F1747D" w:rsidRDefault="002F08EA" w:rsidP="00796BF3">
            <w:pPr>
              <w:jc w:val="left"/>
              <w:rPr>
                <w:rFonts w:hAnsi="宋体"/>
                <w:sz w:val="24"/>
              </w:rPr>
            </w:pPr>
            <w:r>
              <w:rPr>
                <w:rFonts w:hAnsi="宋体" w:hint="eastAsia"/>
                <w:sz w:val="24"/>
              </w:rPr>
              <w:t>闫瑞勇</w:t>
            </w:r>
            <w:r w:rsidR="00CB54F7">
              <w:rPr>
                <w:rFonts w:hAnsi="宋体" w:hint="eastAsia"/>
                <w:sz w:val="24"/>
              </w:rPr>
              <w:t>、</w:t>
            </w:r>
            <w:r w:rsidR="00064361">
              <w:rPr>
                <w:rFonts w:hAnsi="宋体" w:hint="eastAsia"/>
                <w:sz w:val="24"/>
              </w:rPr>
              <w:t>王强、徐友龙、林清、黄希哲、盛天义、陈健、林安华、徐文焘、周清文、张皓维</w:t>
            </w:r>
          </w:p>
        </w:tc>
      </w:tr>
      <w:tr w:rsidR="00F1747D">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F1747D" w:rsidRDefault="005E5ECD" w:rsidP="00796BF3">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F1747D" w:rsidRDefault="005E5ECD" w:rsidP="00796BF3">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对二季度的安全生产工作进行了总结，并部署下一季度安全生产工作。</w:t>
            </w:r>
          </w:p>
          <w:p w:rsidR="00F1747D" w:rsidRDefault="005E5ECD" w:rsidP="00796BF3">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rsidR="00F1747D" w:rsidRDefault="005E5ECD" w:rsidP="00796BF3">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rsidR="00F1747D" w:rsidRDefault="005E5ECD" w:rsidP="00796BF3">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rsidR="00F1747D" w:rsidRDefault="005E5ECD" w:rsidP="00796BF3">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5E5ECD" w:rsidP="00796BF3">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F1747D" w:rsidRDefault="00F1747D" w:rsidP="00796BF3">
            <w:pPr>
              <w:spacing w:line="420" w:lineRule="exact"/>
              <w:jc w:val="left"/>
              <w:rPr>
                <w:rFonts w:asciiTheme="majorEastAsia" w:eastAsiaTheme="majorEastAsia" w:hAnsiTheme="majorEastAsia" w:cstheme="majorEastAsia"/>
                <w:sz w:val="28"/>
                <w:szCs w:val="28"/>
              </w:rPr>
            </w:pPr>
          </w:p>
        </w:tc>
      </w:tr>
    </w:tbl>
    <w:p w:rsidR="00F1747D" w:rsidRPr="001D4C2A" w:rsidRDefault="005E5ECD" w:rsidP="00340F0D">
      <w:pPr>
        <w:ind w:right="1124"/>
        <w:rPr>
          <w:rFonts w:ascii="宋体" w:hAnsi="宋体" w:hint="eastAsia"/>
          <w:sz w:val="28"/>
          <w:szCs w:val="28"/>
        </w:rPr>
      </w:pPr>
      <w:bookmarkStart w:id="0" w:name="_GoBack"/>
      <w:bookmarkEnd w:id="0"/>
      <w:r>
        <w:rPr>
          <w:rFonts w:ascii="宋体" w:hAnsi="宋体" w:hint="eastAsia"/>
          <w:b/>
          <w:sz w:val="28"/>
          <w:szCs w:val="28"/>
        </w:rPr>
        <w:t xml:space="preserve">                        </w:t>
      </w:r>
    </w:p>
    <w:sectPr w:rsidR="00F1747D" w:rsidRPr="001D4C2A">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167" w:rsidRDefault="00113167">
      <w:r>
        <w:separator/>
      </w:r>
    </w:p>
  </w:endnote>
  <w:endnote w:type="continuationSeparator" w:id="0">
    <w:p w:rsidR="00113167" w:rsidRDefault="00113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167" w:rsidRDefault="00113167">
      <w:r>
        <w:separator/>
      </w:r>
    </w:p>
  </w:footnote>
  <w:footnote w:type="continuationSeparator" w:id="0">
    <w:p w:rsidR="00113167" w:rsidRDefault="001131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47D" w:rsidRDefault="00563294" w:rsidP="00C10B4F">
    <w:pPr>
      <w:pStyle w:val="a7"/>
      <w:pBdr>
        <w:bottom w:val="none" w:sz="0" w:space="0" w:color="auto"/>
      </w:pBdr>
      <w:rPr>
        <w:sz w:val="28"/>
        <w:szCs w:val="28"/>
      </w:rPr>
    </w:pPr>
    <w:r>
      <w:rPr>
        <w:rFonts w:hint="eastAsia"/>
        <w:sz w:val="28"/>
        <w:szCs w:val="28"/>
      </w:rPr>
      <w:t>上饶市城投中大建筑工业有限公司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643E"/>
    <w:rsid w:val="000376BB"/>
    <w:rsid w:val="00053C33"/>
    <w:rsid w:val="00056AF7"/>
    <w:rsid w:val="00064361"/>
    <w:rsid w:val="00067CBC"/>
    <w:rsid w:val="000856C2"/>
    <w:rsid w:val="000A4FEB"/>
    <w:rsid w:val="000A7A4B"/>
    <w:rsid w:val="000B34E0"/>
    <w:rsid w:val="000B71F7"/>
    <w:rsid w:val="000D551C"/>
    <w:rsid w:val="00104277"/>
    <w:rsid w:val="00113167"/>
    <w:rsid w:val="001169D4"/>
    <w:rsid w:val="00137478"/>
    <w:rsid w:val="001A4C64"/>
    <w:rsid w:val="001D27DF"/>
    <w:rsid w:val="001D281D"/>
    <w:rsid w:val="001D4C2A"/>
    <w:rsid w:val="001E4CAF"/>
    <w:rsid w:val="001E6561"/>
    <w:rsid w:val="002048FD"/>
    <w:rsid w:val="00230D2F"/>
    <w:rsid w:val="00282111"/>
    <w:rsid w:val="002B3199"/>
    <w:rsid w:val="002E677E"/>
    <w:rsid w:val="002F08EA"/>
    <w:rsid w:val="00303C77"/>
    <w:rsid w:val="00325248"/>
    <w:rsid w:val="00340F0D"/>
    <w:rsid w:val="00373C17"/>
    <w:rsid w:val="003847D8"/>
    <w:rsid w:val="00391777"/>
    <w:rsid w:val="003C15C3"/>
    <w:rsid w:val="003C7C96"/>
    <w:rsid w:val="003F552C"/>
    <w:rsid w:val="004055BD"/>
    <w:rsid w:val="004168FF"/>
    <w:rsid w:val="00426A49"/>
    <w:rsid w:val="00483A73"/>
    <w:rsid w:val="00490D1A"/>
    <w:rsid w:val="004B72BB"/>
    <w:rsid w:val="004C1192"/>
    <w:rsid w:val="004C6431"/>
    <w:rsid w:val="004F3F5A"/>
    <w:rsid w:val="004F542D"/>
    <w:rsid w:val="004F6E55"/>
    <w:rsid w:val="00516279"/>
    <w:rsid w:val="005248E3"/>
    <w:rsid w:val="00525E6E"/>
    <w:rsid w:val="005510AA"/>
    <w:rsid w:val="00554126"/>
    <w:rsid w:val="00554F45"/>
    <w:rsid w:val="0056001F"/>
    <w:rsid w:val="005629D6"/>
    <w:rsid w:val="00563294"/>
    <w:rsid w:val="005664E2"/>
    <w:rsid w:val="0057210F"/>
    <w:rsid w:val="005911E2"/>
    <w:rsid w:val="00592F2E"/>
    <w:rsid w:val="005948BA"/>
    <w:rsid w:val="005E5ECD"/>
    <w:rsid w:val="005E6F30"/>
    <w:rsid w:val="005F0F8D"/>
    <w:rsid w:val="006308A4"/>
    <w:rsid w:val="006656B8"/>
    <w:rsid w:val="006E5DA5"/>
    <w:rsid w:val="007157D4"/>
    <w:rsid w:val="00777865"/>
    <w:rsid w:val="007945B5"/>
    <w:rsid w:val="00794D91"/>
    <w:rsid w:val="00796BF3"/>
    <w:rsid w:val="007B0C44"/>
    <w:rsid w:val="007C1333"/>
    <w:rsid w:val="007D1AE7"/>
    <w:rsid w:val="007D221C"/>
    <w:rsid w:val="007D402C"/>
    <w:rsid w:val="007E4F68"/>
    <w:rsid w:val="007F44F7"/>
    <w:rsid w:val="00800875"/>
    <w:rsid w:val="008165AE"/>
    <w:rsid w:val="008277B7"/>
    <w:rsid w:val="00837DF3"/>
    <w:rsid w:val="00842343"/>
    <w:rsid w:val="008719C8"/>
    <w:rsid w:val="00873656"/>
    <w:rsid w:val="008924AB"/>
    <w:rsid w:val="008D3F4B"/>
    <w:rsid w:val="008F1E3A"/>
    <w:rsid w:val="00903592"/>
    <w:rsid w:val="009101D7"/>
    <w:rsid w:val="00950D16"/>
    <w:rsid w:val="00966D47"/>
    <w:rsid w:val="00985DDD"/>
    <w:rsid w:val="009A2370"/>
    <w:rsid w:val="009B18A3"/>
    <w:rsid w:val="009C068F"/>
    <w:rsid w:val="009C7726"/>
    <w:rsid w:val="009D2479"/>
    <w:rsid w:val="009D50B3"/>
    <w:rsid w:val="009E3064"/>
    <w:rsid w:val="00A07574"/>
    <w:rsid w:val="00A5242B"/>
    <w:rsid w:val="00A76373"/>
    <w:rsid w:val="00A85907"/>
    <w:rsid w:val="00A870DD"/>
    <w:rsid w:val="00A978D5"/>
    <w:rsid w:val="00A97BDC"/>
    <w:rsid w:val="00A97E0F"/>
    <w:rsid w:val="00AA053C"/>
    <w:rsid w:val="00AF44AC"/>
    <w:rsid w:val="00B217C6"/>
    <w:rsid w:val="00B35035"/>
    <w:rsid w:val="00B46016"/>
    <w:rsid w:val="00B630C2"/>
    <w:rsid w:val="00B7030D"/>
    <w:rsid w:val="00B80C08"/>
    <w:rsid w:val="00B81D7D"/>
    <w:rsid w:val="00BB0310"/>
    <w:rsid w:val="00BB6AA9"/>
    <w:rsid w:val="00BD4150"/>
    <w:rsid w:val="00BF1328"/>
    <w:rsid w:val="00BF363B"/>
    <w:rsid w:val="00C10B4F"/>
    <w:rsid w:val="00C371CE"/>
    <w:rsid w:val="00C414D2"/>
    <w:rsid w:val="00C52774"/>
    <w:rsid w:val="00C7543B"/>
    <w:rsid w:val="00C807DB"/>
    <w:rsid w:val="00C94890"/>
    <w:rsid w:val="00CB54F7"/>
    <w:rsid w:val="00CD081D"/>
    <w:rsid w:val="00CD0A22"/>
    <w:rsid w:val="00CD2609"/>
    <w:rsid w:val="00D0314B"/>
    <w:rsid w:val="00D05C22"/>
    <w:rsid w:val="00D17597"/>
    <w:rsid w:val="00D80CA4"/>
    <w:rsid w:val="00D854ED"/>
    <w:rsid w:val="00D94C77"/>
    <w:rsid w:val="00DA54F4"/>
    <w:rsid w:val="00DE55E1"/>
    <w:rsid w:val="00DF1E65"/>
    <w:rsid w:val="00DF447A"/>
    <w:rsid w:val="00E12205"/>
    <w:rsid w:val="00E63D5F"/>
    <w:rsid w:val="00E70CAF"/>
    <w:rsid w:val="00EB62A8"/>
    <w:rsid w:val="00EC46F3"/>
    <w:rsid w:val="00EE4103"/>
    <w:rsid w:val="00EF4C99"/>
    <w:rsid w:val="00F1747D"/>
    <w:rsid w:val="00F24CC8"/>
    <w:rsid w:val="00F351F7"/>
    <w:rsid w:val="00F35A5F"/>
    <w:rsid w:val="00F514CF"/>
    <w:rsid w:val="00F607C1"/>
    <w:rsid w:val="00FB2E07"/>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F8CBEF"/>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147</Words>
  <Characters>841</Characters>
  <Application>Microsoft Office Word</Application>
  <DocSecurity>0</DocSecurity>
  <Lines>7</Lines>
  <Paragraphs>1</Paragraphs>
  <ScaleCrop>false</ScaleCrop>
  <Company>新月电脑</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203</cp:revision>
  <cp:lastPrinted>2018-04-17T11:57:00Z</cp:lastPrinted>
  <dcterms:created xsi:type="dcterms:W3CDTF">2017-01-10T06:10:00Z</dcterms:created>
  <dcterms:modified xsi:type="dcterms:W3CDTF">2021-05-27T06:44:00Z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