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ind w:firstLine="640" w:firstLineChars="200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德兴市长兴钢化</w:t>
      </w:r>
      <w:r>
        <w:rPr>
          <w:rFonts w:hint="eastAsia" w:ascii="宋体" w:hAnsi="宋体"/>
          <w:sz w:val="32"/>
          <w:szCs w:val="32"/>
          <w:lang w:eastAsia="zh-CN"/>
        </w:rPr>
        <w:t>玻璃</w:t>
      </w:r>
      <w:r>
        <w:rPr>
          <w:rFonts w:hint="eastAsia" w:ascii="宋体" w:hAnsi="宋体"/>
          <w:sz w:val="32"/>
          <w:szCs w:val="32"/>
        </w:rPr>
        <w:t>有限公司</w:t>
      </w:r>
    </w:p>
    <w:p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    个人劳保用品发放标准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生产部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3双/月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钢化车间配防高温手套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安全帽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吊装人员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1顶/人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用坏后更换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耳塞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切割、磨边及钢化车间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1付/年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  <w:lang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  <w:lang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  <w:lang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全体员工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各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1套/年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夏、冬装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6</w:t>
      </w:r>
      <w:bookmarkStart w:id="0" w:name="_GoBack"/>
      <w:bookmarkEnd w:id="0"/>
      <w:r>
        <w:rPr>
          <w:rFonts w:hint="eastAsia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9191405"/>
    <w:rsid w:val="1C087920"/>
    <w:rsid w:val="37BB776B"/>
    <w:rsid w:val="444B4B65"/>
    <w:rsid w:val="449662DE"/>
    <w:rsid w:val="6517604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Char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Char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Char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0">
    <w:name w:val="标题 Char"/>
    <w:basedOn w:val="13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Char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Char"/>
    <w:basedOn w:val="13"/>
    <w:link w:val="5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</Words>
  <Characters>166</Characters>
  <Lines>1</Lines>
  <Paragraphs>1</Paragraphs>
  <TotalTime>1</TotalTime>
  <ScaleCrop>false</ScaleCrop>
  <LinksUpToDate>false</LinksUpToDate>
  <CharactersWithSpaces>194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2019-07-05T07:57:00Z</dcterms:created>
  <dc:creator>Admin</dc:creator>
  <cp:lastModifiedBy>过客志明</cp:lastModifiedBy>
  <dcterms:modified xsi:type="dcterms:W3CDTF">2021-04-30T08:13:33Z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82C36D7E9AB7473894F03C1E0BCC3475</vt:lpwstr>
  </property>
</Properties>
</file>