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69" w:rsidRDefault="00605A80">
      <w:pPr>
        <w:pStyle w:val="1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事故管理记录表</w:t>
      </w:r>
    </w:p>
    <w:p w:rsidR="00E56469" w:rsidRDefault="00605A80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</w:t>
      </w:r>
      <w:r>
        <w:rPr>
          <w:rFonts w:hint="eastAsia"/>
          <w:szCs w:val="21"/>
        </w:rPr>
        <w:t>记录人：</w:t>
      </w:r>
      <w:r>
        <w:rPr>
          <w:rFonts w:hint="eastAsia"/>
          <w:szCs w:val="21"/>
        </w:rPr>
        <w:t xml:space="preserve">   </w:t>
      </w:r>
    </w:p>
    <w:tbl>
      <w:tblPr>
        <w:tblW w:w="91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 w:rsidR="00E56469">
        <w:trPr>
          <w:trHeight w:val="500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507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死亡（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伤害（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职业病（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设备设施受损（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56469">
        <w:trPr>
          <w:trHeight w:val="531"/>
          <w:jc w:val="center"/>
        </w:trPr>
        <w:tc>
          <w:tcPr>
            <w:tcW w:w="714" w:type="dxa"/>
            <w:vMerge w:val="restart"/>
            <w:tcBorders>
              <w:right w:val="single" w:sz="4" w:space="0" w:color="auto"/>
            </w:tcBorders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457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2164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56469">
        <w:trPr>
          <w:trHeight w:val="61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 w:rsidR="00E56469" w:rsidRDefault="00605A80">
            <w:pPr>
              <w:spacing w:line="400" w:lineRule="exact"/>
              <w:ind w:rightChars="161" w:right="338" w:firstLineChars="145" w:firstLine="304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612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2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1713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）、作业人员违章作业（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）、无关人员进入危险区域（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）；班组长、管理人员违章指挥（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）、作业现场存在重大隐患、员工不能识别（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）、作业现场不安全、管理者放任不管（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）；</w:t>
            </w:r>
          </w:p>
        </w:tc>
      </w:tr>
      <w:tr w:rsidR="00E56469">
        <w:trPr>
          <w:trHeight w:val="17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）、培训效果差、作业人员没有掌握（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）、建设原因（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）、质量问题（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）、安全员对违章行为没有制止（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）、没有警示标志（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）、其它原因：</w:t>
            </w:r>
          </w:p>
        </w:tc>
      </w:tr>
      <w:tr w:rsidR="00E56469">
        <w:trPr>
          <w:trHeight w:val="107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  <w:tr w:rsidR="00E56469">
        <w:trPr>
          <w:trHeight w:val="1078"/>
          <w:jc w:val="center"/>
        </w:trPr>
        <w:tc>
          <w:tcPr>
            <w:tcW w:w="1872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</w:tbl>
    <w:p w:rsidR="00E56469" w:rsidRDefault="00605A80">
      <w:r>
        <w:rPr>
          <w:rFonts w:hint="eastAsia"/>
          <w:szCs w:val="21"/>
        </w:rPr>
        <w:t>注：每发生一次“安全事故”都要记录。</w:t>
      </w:r>
    </w:p>
    <w:sectPr w:rsidR="00E56469">
      <w:headerReference w:type="default" r:id="rId7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5C1" w:rsidRDefault="000215C1">
      <w:r>
        <w:separator/>
      </w:r>
    </w:p>
  </w:endnote>
  <w:endnote w:type="continuationSeparator" w:id="0">
    <w:p w:rsidR="000215C1" w:rsidRDefault="0002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5C1" w:rsidRDefault="000215C1">
      <w:r>
        <w:separator/>
      </w:r>
    </w:p>
  </w:footnote>
  <w:footnote w:type="continuationSeparator" w:id="0">
    <w:p w:rsidR="000215C1" w:rsidRDefault="0002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BA062C">
    <w:pPr>
      <w:pStyle w:val="a5"/>
      <w:pBdr>
        <w:bottom w:val="single" w:sz="4" w:space="1" w:color="auto"/>
      </w:pBdr>
    </w:pPr>
    <w:r>
      <w:rPr>
        <w:rFonts w:ascii="仿宋" w:eastAsia="仿宋" w:hAnsi="仿宋" w:cs="仿宋" w:hint="eastAsia"/>
        <w:b/>
        <w:bCs/>
        <w:sz w:val="24"/>
        <w:szCs w:val="24"/>
      </w:rPr>
      <w:t>上饶</w:t>
    </w:r>
    <w:proofErr w:type="gramStart"/>
    <w:r>
      <w:rPr>
        <w:rFonts w:ascii="仿宋" w:eastAsia="仿宋" w:hAnsi="仿宋" w:cs="仿宋" w:hint="eastAsia"/>
        <w:b/>
        <w:bCs/>
        <w:sz w:val="24"/>
        <w:szCs w:val="24"/>
      </w:rPr>
      <w:t>市融源再生资源</w:t>
    </w:r>
    <w:proofErr w:type="gramEnd"/>
    <w:r>
      <w:rPr>
        <w:rFonts w:ascii="仿宋" w:eastAsia="仿宋" w:hAnsi="仿宋" w:cs="仿宋" w:hint="eastAsia"/>
        <w:b/>
        <w:bCs/>
        <w:sz w:val="24"/>
        <w:szCs w:val="24"/>
      </w:rPr>
      <w:t>有限公司</w:t>
    </w:r>
    <w:r w:rsidR="00605A80">
      <w:rPr>
        <w:rFonts w:ascii="仿宋" w:eastAsia="仿宋" w:hAnsi="仿宋" w:cs="仿宋" w:hint="eastAsia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0215C1"/>
    <w:rsid w:val="001D1941"/>
    <w:rsid w:val="002057AA"/>
    <w:rsid w:val="00266EBC"/>
    <w:rsid w:val="005560B6"/>
    <w:rsid w:val="00605A80"/>
    <w:rsid w:val="00707F67"/>
    <w:rsid w:val="007D028C"/>
    <w:rsid w:val="009756D7"/>
    <w:rsid w:val="00BA062C"/>
    <w:rsid w:val="00D6644B"/>
    <w:rsid w:val="00E12872"/>
    <w:rsid w:val="00E46E05"/>
    <w:rsid w:val="00E56469"/>
    <w:rsid w:val="0C686BC1"/>
    <w:rsid w:val="11D64AED"/>
    <w:rsid w:val="200575E5"/>
    <w:rsid w:val="2ED07C99"/>
    <w:rsid w:val="3DB77809"/>
    <w:rsid w:val="41D8547E"/>
    <w:rsid w:val="49E53F63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DCF45-F953-40CA-81FB-7617BC4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bCs/>
      <w:color w:val="FF0000"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Micorosoft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7</cp:revision>
  <dcterms:created xsi:type="dcterms:W3CDTF">2015-08-27T03:10:00Z</dcterms:created>
  <dcterms:modified xsi:type="dcterms:W3CDTF">2021-10-28T06:51:00Z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