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37F76" w14:textId="10E2BCDF" w:rsidR="009B453E" w:rsidRDefault="000F55B2">
      <w:pPr>
        <w:spacing w:line="360" w:lineRule="auto"/>
        <w:ind w:firstLineChars="200" w:firstLine="643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b/>
          <w:sz w:val="32"/>
          <w:szCs w:val="32"/>
        </w:rPr>
        <w:t>安全</w:t>
      </w:r>
      <w:r w:rsidR="00141315">
        <w:rPr>
          <w:rFonts w:asciiTheme="minorEastAsia" w:eastAsiaTheme="minorEastAsia" w:hAnsiTheme="minorEastAsia" w:hint="eastAsia"/>
          <w:b/>
          <w:sz w:val="32"/>
          <w:szCs w:val="32"/>
        </w:rPr>
        <w:t>生产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标准化绩效评定纠正与预防措施</w:t>
      </w:r>
    </w:p>
    <w:p w14:paraId="2A7D8C63" w14:textId="7022CD58" w:rsidR="009B453E" w:rsidRDefault="00FA4FAD">
      <w:pPr>
        <w:spacing w:line="360" w:lineRule="auto"/>
        <w:ind w:firstLineChars="200" w:firstLine="560"/>
        <w:jc w:val="right"/>
        <w:rPr>
          <w:rStyle w:val="ae"/>
          <w:rFonts w:ascii="仿宋_GB2312" w:eastAsia="仿宋_GB2312" w:hAnsi="华文仿宋"/>
          <w:b w:val="0"/>
          <w:bCs w:val="0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RYZSZY</w:t>
      </w:r>
      <w:r w:rsidR="000F55B2">
        <w:rPr>
          <w:rFonts w:ascii="仿宋_GB2312" w:eastAsia="仿宋_GB2312" w:hAnsi="华文仿宋"/>
          <w:sz w:val="28"/>
          <w:szCs w:val="28"/>
        </w:rPr>
        <w:t>/AQB4-08</w:t>
      </w:r>
      <w:r w:rsidR="000F55B2">
        <w:rPr>
          <w:rFonts w:ascii="仿宋_GB2312" w:eastAsia="仿宋_GB2312" w:hAnsi="华文仿宋" w:hint="eastAsia"/>
          <w:sz w:val="28"/>
          <w:szCs w:val="28"/>
        </w:rPr>
        <w:t>02</w:t>
      </w:r>
    </w:p>
    <w:tbl>
      <w:tblPr>
        <w:tblW w:w="143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11907"/>
      </w:tblGrid>
      <w:tr w:rsidR="009B453E" w14:paraId="785B0960" w14:textId="77777777">
        <w:trPr>
          <w:trHeight w:val="433"/>
        </w:trPr>
        <w:tc>
          <w:tcPr>
            <w:tcW w:w="241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7F867C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受审核部门</w:t>
            </w:r>
          </w:p>
        </w:tc>
        <w:tc>
          <w:tcPr>
            <w:tcW w:w="119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718B1" w14:textId="77777777" w:rsidR="009B453E" w:rsidRDefault="009B453E">
            <w:pPr>
              <w:widowControl/>
              <w:spacing w:line="360" w:lineRule="auto"/>
              <w:jc w:val="left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</w:p>
        </w:tc>
      </w:tr>
      <w:tr w:rsidR="009B453E" w14:paraId="66C5FC3A" w14:textId="77777777">
        <w:trPr>
          <w:trHeight w:val="359"/>
        </w:trPr>
        <w:tc>
          <w:tcPr>
            <w:tcW w:w="24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83A83A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审核员</w:t>
            </w:r>
          </w:p>
        </w:tc>
        <w:tc>
          <w:tcPr>
            <w:tcW w:w="1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D998C0" w14:textId="77777777" w:rsidR="009B453E" w:rsidRDefault="009B453E">
            <w:pPr>
              <w:widowControl/>
              <w:spacing w:line="360" w:lineRule="auto"/>
              <w:jc w:val="left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</w:p>
        </w:tc>
      </w:tr>
      <w:tr w:rsidR="009B453E" w14:paraId="77CF3D0B" w14:textId="77777777">
        <w:trPr>
          <w:trHeight w:val="1810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A2E49" w14:textId="77777777"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不符合要求描述：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</w:t>
            </w:r>
          </w:p>
          <w:p w14:paraId="087E91F8" w14:textId="77777777"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不符合分类：  </w:t>
            </w:r>
            <w:r>
              <w:rPr>
                <w:rFonts w:ascii="仿宋" w:eastAsia="仿宋" w:hAnsi="仿宋" w:cs="Arial" w:hint="eastAsia"/>
                <w:bCs/>
                <w:kern w:val="24"/>
                <w:sz w:val="28"/>
                <w:szCs w:val="28"/>
              </w:rPr>
              <w:t>□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严重                  </w:t>
            </w:r>
            <w:r>
              <w:rPr>
                <w:rFonts w:ascii="仿宋" w:eastAsia="仿宋" w:hAnsi="仿宋" w:cs="Arial" w:hint="eastAsia"/>
                <w:bCs/>
                <w:kern w:val="24"/>
                <w:sz w:val="28"/>
                <w:szCs w:val="28"/>
              </w:rPr>
              <w:t>□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轻微             </w:t>
            </w:r>
          </w:p>
          <w:p w14:paraId="7AB29CB3" w14:textId="77777777"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受审核部门代表：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                                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ascii="仿宋_GB2312" w:eastAsia="仿宋_GB2312" w:hAnsi="华文仿宋" w:cs="Arial" w:hint="eastAsia"/>
                <w:kern w:val="0"/>
                <w:sz w:val="28"/>
                <w:szCs w:val="28"/>
              </w:rPr>
              <w:t xml:space="preserve"> </w:t>
            </w:r>
          </w:p>
          <w:p w14:paraId="3132756A" w14:textId="77777777"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审核员：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                                        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ascii="仿宋_GB2312" w:eastAsia="仿宋_GB2312" w:hAnsi="华文仿宋" w:cs="Arial" w:hint="eastAsia"/>
                <w:kern w:val="0"/>
                <w:sz w:val="28"/>
                <w:szCs w:val="28"/>
              </w:rPr>
              <w:t xml:space="preserve"> </w:t>
            </w:r>
          </w:p>
        </w:tc>
      </w:tr>
      <w:tr w:rsidR="009B453E" w14:paraId="3123C557" w14:textId="77777777">
        <w:trPr>
          <w:trHeight w:val="60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65D185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不符合原因分析：</w:t>
            </w:r>
          </w:p>
        </w:tc>
      </w:tr>
      <w:tr w:rsidR="009B453E" w14:paraId="43DDA9AA" w14:textId="77777777">
        <w:trPr>
          <w:trHeight w:val="54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567545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纠正及预防措施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：</w:t>
            </w:r>
          </w:p>
        </w:tc>
      </w:tr>
      <w:tr w:rsidR="009B453E" w14:paraId="2D14040F" w14:textId="77777777">
        <w:trPr>
          <w:trHeight w:val="47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2B12E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纠正措施完成情况（实物要提供照片）：</w:t>
            </w:r>
          </w:p>
        </w:tc>
      </w:tr>
      <w:tr w:rsidR="009B453E" w14:paraId="52CA5A84" w14:textId="77777777">
        <w:trPr>
          <w:trHeight w:val="738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C7ED3" w14:textId="77777777"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纠正措施验证：</w:t>
            </w:r>
          </w:p>
        </w:tc>
      </w:tr>
    </w:tbl>
    <w:p w14:paraId="37FF4927" w14:textId="77777777" w:rsidR="009B453E" w:rsidRDefault="009B453E"/>
    <w:sectPr w:rsidR="009B453E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096A0" w14:textId="77777777" w:rsidR="00F94B53" w:rsidRDefault="00F94B53">
      <w:r>
        <w:separator/>
      </w:r>
    </w:p>
  </w:endnote>
  <w:endnote w:type="continuationSeparator" w:id="0">
    <w:p w14:paraId="6D93CE2F" w14:textId="77777777" w:rsidR="00F94B53" w:rsidRDefault="00F9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7269E" w14:textId="77777777" w:rsidR="00F94B53" w:rsidRDefault="00F94B53">
      <w:r>
        <w:separator/>
      </w:r>
    </w:p>
  </w:footnote>
  <w:footnote w:type="continuationSeparator" w:id="0">
    <w:p w14:paraId="1C5EE43A" w14:textId="77777777" w:rsidR="00F94B53" w:rsidRDefault="00F94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85B4A" w14:textId="77777777" w:rsidR="009B453E" w:rsidRDefault="009B453E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5E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896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1865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55B2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315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908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3C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35A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5A5E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A6D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661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0AF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A2E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476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6839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53E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914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C5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A45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37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869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4B53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4FAD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7EE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1244C"/>
  <w15:docId w15:val="{5BB013FF-BD37-4E8B-AC1A-37F995C9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2019-06-26T01:23:00Z</dcterms:created>
  <dcterms:modified xsi:type="dcterms:W3CDTF">2021-10-28T06:52:00Z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